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D64" w14:textId="0AB4FBC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B525C5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الرؤيا والرسالة وأولويات المدرسة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5089CD6C" w:rsidR="00685B9D" w:rsidRDefault="00B466BF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8E9CB0A" w:rsidR="00B525C5" w:rsidRPr="00110550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 xml:space="preserve">حضور اجتماعات </w:t>
            </w:r>
            <w:r w:rsidR="00B525C5">
              <w:rPr>
                <w:rFonts w:hint="cs"/>
                <w:b/>
                <w:bCs/>
                <w:sz w:val="28"/>
                <w:szCs w:val="28"/>
                <w:rtl/>
              </w:rPr>
              <w:t xml:space="preserve"> اللجنة و</w:t>
            </w:r>
            <w:r w:rsidR="009A1995">
              <w:rPr>
                <w:rFonts w:hint="cs"/>
                <w:b/>
                <w:bCs/>
                <w:sz w:val="28"/>
                <w:szCs w:val="28"/>
                <w:rtl/>
              </w:rPr>
              <w:t>العمل بالإجراءات والتوصيات من جهة تجميع الأدلة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B0F0568" w:rsidR="00685B9D" w:rsidRDefault="00D938F4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53C79101" w:rsidR="00685B9D" w:rsidRPr="00F32D97" w:rsidRDefault="009F2623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QA"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B6E20D8" w:rsidR="00685B9D" w:rsidRPr="00F32D97" w:rsidRDefault="009A199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 الأدلة القوية الداعمة للرؤيا والرسالة وأولويات المدرسة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A29882F" w:rsidR="000973C1" w:rsidRDefault="00D938F4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311C16E" wp14:editId="670E4993">
                  <wp:extent cx="733425" cy="412115"/>
                  <wp:effectExtent l="0" t="0" r="9525" b="6985"/>
                  <wp:docPr id="162183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15F520EA" w:rsidR="00255A04" w:rsidRPr="00255A04" w:rsidRDefault="000019B4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5CDC1C" wp14:editId="2C3F8174">
            <wp:simplePos x="0" y="0"/>
            <wp:positionH relativeFrom="column">
              <wp:posOffset>64735</wp:posOffset>
            </wp:positionH>
            <wp:positionV relativeFrom="paragraph">
              <wp:posOffset>2328677</wp:posOffset>
            </wp:positionV>
            <wp:extent cx="6858000" cy="313055"/>
            <wp:effectExtent l="0" t="0" r="0" b="0"/>
            <wp:wrapNone/>
            <wp:docPr id="131492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5"/>
      <w:footerReference w:type="default" r:id="rId16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4E36E3F9" w14:textId="77777777" w:rsidR="00962AA7" w:rsidRDefault="00962AA7" w:rsidP="000973C1">
      <w:pPr>
        <w:spacing w:after="0" w:line="240" w:lineRule="auto"/>
      </w:pPr>
      <w:r>
        <w:separator/>
      </w:r>
    </w:p>
  </w:endnote>
  <w:endnote w:type="continuationSeparator" w:id="0">
    <w:p w14:paraId="3899052A" w14:textId="77777777" w:rsidR="00962AA7" w:rsidRDefault="00962AA7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6FF7916" w14:textId="77777777" w:rsidR="00962AA7" w:rsidRDefault="00962AA7" w:rsidP="000973C1">
      <w:pPr>
        <w:spacing w:after="0" w:line="240" w:lineRule="auto"/>
      </w:pPr>
      <w:r>
        <w:separator/>
      </w:r>
    </w:p>
  </w:footnote>
  <w:footnote w:type="continuationSeparator" w:id="0">
    <w:p w14:paraId="31D02FF9" w14:textId="77777777" w:rsidR="00962AA7" w:rsidRDefault="00962AA7" w:rsidP="0009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019B4"/>
    <w:rsid w:val="00016B65"/>
    <w:rsid w:val="0005012F"/>
    <w:rsid w:val="000973C1"/>
    <w:rsid w:val="000D1431"/>
    <w:rsid w:val="00110550"/>
    <w:rsid w:val="001E6348"/>
    <w:rsid w:val="00236C9B"/>
    <w:rsid w:val="00255A04"/>
    <w:rsid w:val="00287614"/>
    <w:rsid w:val="002C7131"/>
    <w:rsid w:val="002D55CD"/>
    <w:rsid w:val="00306F14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E75D1"/>
    <w:rsid w:val="00642512"/>
    <w:rsid w:val="00685B9D"/>
    <w:rsid w:val="00695A9A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62AA7"/>
    <w:rsid w:val="00973195"/>
    <w:rsid w:val="009A1995"/>
    <w:rsid w:val="009F2623"/>
    <w:rsid w:val="00A17FA6"/>
    <w:rsid w:val="00B466BF"/>
    <w:rsid w:val="00B525C5"/>
    <w:rsid w:val="00BA48CB"/>
    <w:rsid w:val="00C222DE"/>
    <w:rsid w:val="00C30FEE"/>
    <w:rsid w:val="00CA327F"/>
    <w:rsid w:val="00CC48A3"/>
    <w:rsid w:val="00D55946"/>
    <w:rsid w:val="00D938F4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A4E126-5D41-450E-84B1-2214D39FF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64</cp:revision>
  <cp:lastPrinted>2026-08-30T02:18:00Z</cp:lastPrinted>
  <dcterms:created xsi:type="dcterms:W3CDTF">2026-08-24T17:50:00Z</dcterms:created>
  <dcterms:modified xsi:type="dcterms:W3CDTF">2026-08-27T06:13:00Z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