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CC0F3F7" w14:textId="44E6F099" w:rsidR="0048722E" w:rsidRPr="0060071D" w:rsidRDefault="0048722E" w:rsidP="0048722E">
      <w:pPr>
        <w:bidi/>
        <w:rPr>
          <w:b/>
          <w:bCs/>
          <w:sz w:val="2"/>
          <w:szCs w:val="2"/>
          <w:lang w:bidi="ar-QA"/>
        </w:rPr>
      </w:pPr>
    </w:p>
    <w:p w14:paraId="715C27F0" w14:textId="6AA8FDA3" w:rsidR="0048722E" w:rsidRPr="0060071D" w:rsidRDefault="00270FE4" w:rsidP="0048722E">
      <w:pPr>
        <w:bidi/>
        <w:rPr>
          <w:b/>
          <w:bCs/>
          <w:sz w:val="2"/>
          <w:szCs w:val="2"/>
        </w:rPr>
      </w:pPr>
      <w:r>
        <w:rPr>
          <w:b/>
          <w:bCs/>
          <w:noProof/>
          <w:sz w:val="2"/>
          <w:szCs w:val="2"/>
        </w:rPr>
        <w:drawing>
          <wp:anchor distT="0" distB="0" distL="114300" distR="114300" simplePos="0" relativeHeight="251658240" behindDoc="0" locked="0" layoutInCell="1" allowOverlap="1" wp14:anchorId="5F758E96" wp14:editId="6EFB8080">
            <wp:simplePos x="0" y="0"/>
            <wp:positionH relativeFrom="column">
              <wp:posOffset>949960</wp:posOffset>
            </wp:positionH>
            <wp:positionV relativeFrom="paragraph">
              <wp:posOffset>7775</wp:posOffset>
            </wp:positionV>
            <wp:extent cx="6867525" cy="857250"/>
            <wp:effectExtent l="0" t="0" r="9525" b="0"/>
            <wp:wrapThrough wrapText="bothSides">
              <wp:wrapPolygon edited="0">
                <wp:start x="0" y="0"/>
                <wp:lineTo x="0" y="21120"/>
                <wp:lineTo x="21570" y="21120"/>
                <wp:lineTo x="21570" y="0"/>
                <wp:lineTo x="0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7525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77520E3" w14:textId="77777777" w:rsidR="0048722E" w:rsidRPr="0060071D" w:rsidRDefault="0048722E" w:rsidP="0048722E">
      <w:pPr>
        <w:bidi/>
        <w:rPr>
          <w:rFonts w:ascii="Arial" w:eastAsia="Times New Roman" w:hAnsi="Arial" w:cs="Arial"/>
          <w:b/>
          <w:bCs/>
          <w:kern w:val="36"/>
          <w:sz w:val="54"/>
          <w:szCs w:val="54"/>
          <w:rtl/>
        </w:rPr>
      </w:pPr>
      <w:bookmarkStart w:id="0" w:name="_Hlk76645387"/>
    </w:p>
    <w:p w14:paraId="1A4EFB86" w14:textId="77777777" w:rsidR="0048722E" w:rsidRPr="0060071D" w:rsidRDefault="0048722E" w:rsidP="0048722E">
      <w:pPr>
        <w:bidi/>
        <w:rPr>
          <w:rFonts w:ascii="Arial" w:eastAsia="Times New Roman" w:hAnsi="Arial" w:cs="PT Bold Heading"/>
          <w:b/>
          <w:bCs/>
          <w:kern w:val="36"/>
          <w:sz w:val="44"/>
          <w:szCs w:val="44"/>
          <w:rtl/>
          <w:lang w:bidi="ar-QA"/>
        </w:rPr>
      </w:pPr>
    </w:p>
    <w:p w14:paraId="7D06127C" w14:textId="77777777" w:rsidR="00270FE4" w:rsidRDefault="00270FE4" w:rsidP="0048722E">
      <w:pPr>
        <w:bidi/>
        <w:jc w:val="center"/>
        <w:rPr>
          <w:rFonts w:ascii="Arial" w:eastAsia="Times New Roman" w:hAnsi="Arial" w:cs="PT Bold Heading"/>
          <w:b/>
          <w:bCs/>
          <w:kern w:val="36"/>
          <w:sz w:val="44"/>
          <w:szCs w:val="44"/>
          <w:lang w:bidi="ar-QA"/>
        </w:rPr>
      </w:pPr>
    </w:p>
    <w:p w14:paraId="3F771A98" w14:textId="77777777" w:rsidR="00270FE4" w:rsidRDefault="00270FE4" w:rsidP="00270FE4">
      <w:pPr>
        <w:bidi/>
        <w:jc w:val="center"/>
        <w:rPr>
          <w:rFonts w:ascii="Arial" w:eastAsia="Times New Roman" w:hAnsi="Arial" w:cs="PT Bold Heading"/>
          <w:b/>
          <w:bCs/>
          <w:kern w:val="36"/>
          <w:sz w:val="44"/>
          <w:szCs w:val="44"/>
          <w:rtl/>
          <w:lang w:bidi="ar-QA"/>
        </w:rPr>
      </w:pPr>
    </w:p>
    <w:p w14:paraId="63140D42" w14:textId="6914FB47" w:rsidR="0048722E" w:rsidRPr="0060071D" w:rsidRDefault="0048722E" w:rsidP="00270FE4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</w:pPr>
      <w:r w:rsidRPr="0060071D">
        <w:rPr>
          <w:rFonts w:ascii="Arial" w:eastAsia="Times New Roman" w:hAnsi="Arial" w:cs="PT Bold Heading"/>
          <w:b/>
          <w:bCs/>
          <w:kern w:val="36"/>
          <w:sz w:val="44"/>
          <w:szCs w:val="44"/>
          <w:rtl/>
          <w:lang w:bidi="ar-QA"/>
        </w:rPr>
        <w:t xml:space="preserve">الخطة الإجرائية </w:t>
      </w:r>
      <w:r w:rsidR="003839EF"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لتعويض الفاقد </w:t>
      </w:r>
      <w:proofErr w:type="gramStart"/>
      <w:r w:rsidR="003839EF"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التعليمي </w:t>
      </w:r>
      <w:r w:rsidRPr="0060071D">
        <w:rPr>
          <w:rFonts w:ascii="Arial" w:eastAsia="Times New Roman" w:hAnsi="Arial" w:cs="PT Bold Heading"/>
          <w:b/>
          <w:bCs/>
          <w:kern w:val="36"/>
          <w:sz w:val="44"/>
          <w:szCs w:val="44"/>
          <w:rtl/>
          <w:lang w:bidi="ar-QA"/>
        </w:rPr>
        <w:t xml:space="preserve"> </w:t>
      </w:r>
      <w:r w:rsidR="00F6464C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>للطالبات</w:t>
      </w:r>
      <w:proofErr w:type="gramEnd"/>
      <w:r w:rsidR="00F6464C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 الضعيفات </w:t>
      </w:r>
      <w:r w:rsidRPr="0060071D"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  <w:t xml:space="preserve"> </w:t>
      </w:r>
    </w:p>
    <w:p w14:paraId="134D850E" w14:textId="11CE781D" w:rsidR="0048722E" w:rsidRPr="0060071D" w:rsidRDefault="0048722E" w:rsidP="00A820C4">
      <w:pPr>
        <w:shd w:val="clear" w:color="auto" w:fill="FFF2CC" w:themeFill="accent4" w:themeFillTint="33"/>
        <w:bidi/>
        <w:jc w:val="center"/>
        <w:rPr>
          <w:rFonts w:ascii="Arial" w:eastAsia="Times New Roman" w:hAnsi="Arial" w:cs="PT Bold Heading"/>
          <w:b/>
          <w:bCs/>
          <w:kern w:val="36"/>
          <w:sz w:val="44"/>
          <w:szCs w:val="44"/>
          <w:rtl/>
          <w:lang w:bidi="ar-QA"/>
        </w:rPr>
      </w:pPr>
      <w:r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مدرسة </w:t>
      </w:r>
      <w:proofErr w:type="gramStart"/>
      <w:r w:rsidR="005C1C22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الايمان </w:t>
      </w:r>
      <w:r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 الثانوية</w:t>
      </w:r>
      <w:proofErr w:type="gramEnd"/>
      <w:r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 للبنات</w:t>
      </w:r>
      <w:r w:rsidR="00A72023"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 </w:t>
      </w:r>
      <w:r w:rsidR="00A72023" w:rsidRPr="00A820C4">
        <w:rPr>
          <w:rFonts w:ascii="Arial" w:eastAsia="Times New Roman" w:hAnsi="Arial" w:cs="Calibri" w:hint="cs"/>
          <w:b/>
          <w:bCs/>
          <w:kern w:val="36"/>
          <w:sz w:val="44"/>
          <w:szCs w:val="44"/>
          <w:rtl/>
          <w:lang w:bidi="ar-QA"/>
        </w:rPr>
        <w:t xml:space="preserve">- </w:t>
      </w:r>
      <w:r w:rsidR="00A72023" w:rsidRPr="00A820C4">
        <w:rPr>
          <w:rFonts w:ascii="Arial" w:eastAsia="Times New Roman" w:hAnsi="Arial" w:cs="PT Bold Heading" w:hint="cs"/>
          <w:b/>
          <w:bCs/>
          <w:kern w:val="36"/>
          <w:sz w:val="44"/>
          <w:szCs w:val="44"/>
          <w:shd w:val="clear" w:color="auto" w:fill="FBE4D5" w:themeFill="accent2" w:themeFillTint="33"/>
          <w:rtl/>
          <w:lang w:bidi="ar-QA"/>
        </w:rPr>
        <w:t>قسم الكيمياء</w:t>
      </w:r>
      <w:r w:rsidR="00A72023"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 </w:t>
      </w:r>
    </w:p>
    <w:p w14:paraId="4190BB33" w14:textId="77777777" w:rsidR="0048722E" w:rsidRPr="0060071D" w:rsidRDefault="0048722E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6"/>
          <w:szCs w:val="36"/>
          <w:rtl/>
          <w:lang w:bidi="ar-QA"/>
        </w:rPr>
      </w:pPr>
      <w:r w:rsidRPr="0060071D">
        <w:rPr>
          <w:rFonts w:ascii="Sakkal Majalla" w:eastAsia="Times New Roman" w:hAnsi="Sakkal Majalla" w:cs="Sakkal Majalla"/>
          <w:b/>
          <w:bCs/>
          <w:kern w:val="36"/>
          <w:sz w:val="36"/>
          <w:szCs w:val="36"/>
          <w:rtl/>
          <w:lang w:bidi="ar-QA"/>
        </w:rPr>
        <w:t>العام الأكاديمي</w:t>
      </w:r>
    </w:p>
    <w:bookmarkEnd w:id="0"/>
    <w:p w14:paraId="686A5C35" w14:textId="73BDCE14" w:rsidR="0048722E" w:rsidRPr="0060071D" w:rsidRDefault="00A86CD3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6"/>
          <w:szCs w:val="36"/>
          <w:rtl/>
          <w:lang w:bidi="ar-QA"/>
        </w:rPr>
      </w:pPr>
      <w:r w:rsidRPr="0060071D">
        <w:rPr>
          <w:rFonts w:ascii="Sakkal Majalla" w:eastAsia="Times New Roman" w:hAnsi="Sakkal Majalla" w:cs="Sakkal Majalla" w:hint="cs"/>
          <w:b/>
          <w:bCs/>
          <w:kern w:val="36"/>
          <w:sz w:val="36"/>
          <w:szCs w:val="36"/>
          <w:rtl/>
          <w:lang w:bidi="ar-QA"/>
        </w:rPr>
        <w:t>202</w:t>
      </w:r>
      <w:r w:rsidR="007636C6">
        <w:rPr>
          <w:rFonts w:ascii="Sakkal Majalla" w:eastAsia="Times New Roman" w:hAnsi="Sakkal Majalla" w:cs="Sakkal Majalla" w:hint="cs"/>
          <w:b/>
          <w:bCs/>
          <w:kern w:val="36"/>
          <w:sz w:val="36"/>
          <w:szCs w:val="36"/>
          <w:rtl/>
          <w:lang w:bidi="ar-QA"/>
        </w:rPr>
        <w:t>6</w:t>
      </w:r>
      <w:r w:rsidRPr="0060071D">
        <w:rPr>
          <w:rFonts w:ascii="Sakkal Majalla" w:eastAsia="Times New Roman" w:hAnsi="Sakkal Majalla" w:cs="Sakkal Majalla" w:hint="cs"/>
          <w:b/>
          <w:bCs/>
          <w:kern w:val="36"/>
          <w:sz w:val="36"/>
          <w:szCs w:val="36"/>
          <w:rtl/>
          <w:lang w:bidi="ar-QA"/>
        </w:rPr>
        <w:t>-202</w:t>
      </w:r>
      <w:r w:rsidR="00270FE4">
        <w:rPr>
          <w:rFonts w:ascii="Sakkal Majalla" w:eastAsia="Times New Roman" w:hAnsi="Sakkal Majalla" w:cs="Sakkal Majalla" w:hint="cs"/>
          <w:b/>
          <w:bCs/>
          <w:kern w:val="36"/>
          <w:sz w:val="36"/>
          <w:szCs w:val="36"/>
          <w:rtl/>
          <w:lang w:bidi="ar-QA"/>
        </w:rPr>
        <w:t>7</w:t>
      </w:r>
    </w:p>
    <w:p w14:paraId="53603E6F" w14:textId="77777777" w:rsidR="0048722E" w:rsidRPr="0060071D" w:rsidRDefault="0048722E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</w:pPr>
    </w:p>
    <w:p w14:paraId="2E4818B8" w14:textId="77777777" w:rsidR="0048722E" w:rsidRPr="0060071D" w:rsidRDefault="0048722E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</w:pPr>
    </w:p>
    <w:p w14:paraId="1EE91001" w14:textId="77777777" w:rsidR="0048722E" w:rsidRPr="0060071D" w:rsidRDefault="0048722E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</w:pPr>
    </w:p>
    <w:p w14:paraId="732CCDCD" w14:textId="77777777" w:rsidR="0048722E" w:rsidRPr="0060071D" w:rsidRDefault="0048722E" w:rsidP="0048722E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  <w:r w:rsidRPr="0060071D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  <w:lang w:bidi="ar-QA"/>
        </w:rPr>
        <w:t xml:space="preserve">           </w:t>
      </w:r>
    </w:p>
    <w:p w14:paraId="6C4BC6AD" w14:textId="77777777" w:rsidR="0048722E" w:rsidRPr="0060071D" w:rsidRDefault="0048722E" w:rsidP="0048722E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</w:p>
    <w:p w14:paraId="728EAD92" w14:textId="078E1D67" w:rsidR="0048722E" w:rsidRDefault="0048722E" w:rsidP="0048722E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</w:p>
    <w:p w14:paraId="720AB8EE" w14:textId="77777777" w:rsidR="00270FE4" w:rsidRPr="0060071D" w:rsidRDefault="00270FE4" w:rsidP="00270FE4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</w:p>
    <w:p w14:paraId="7FC9C420" w14:textId="77777777" w:rsidR="0048722E" w:rsidRPr="0060071D" w:rsidRDefault="0048722E" w:rsidP="0048722E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310"/>
        <w:bidiVisual/>
        <w:tblW w:w="1467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99"/>
        <w:gridCol w:w="5569"/>
        <w:gridCol w:w="2472"/>
        <w:gridCol w:w="948"/>
        <w:gridCol w:w="1095"/>
        <w:gridCol w:w="1695"/>
      </w:tblGrid>
      <w:tr w:rsidR="00070EBB" w:rsidRPr="0060071D" w14:paraId="7B6563F4" w14:textId="77777777" w:rsidTr="00270FE4">
        <w:trPr>
          <w:trHeight w:val="173"/>
        </w:trPr>
        <w:tc>
          <w:tcPr>
            <w:tcW w:w="2899" w:type="dxa"/>
            <w:shd w:val="clear" w:color="auto" w:fill="FBE4D5" w:themeFill="accent2" w:themeFillTint="33"/>
          </w:tcPr>
          <w:p w14:paraId="605F1974" w14:textId="77777777" w:rsidR="00070EBB" w:rsidRPr="0060071D" w:rsidRDefault="00070EBB" w:rsidP="00070EBB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</w:pPr>
            <w:bookmarkStart w:id="1" w:name="_Hlk113518136"/>
          </w:p>
        </w:tc>
        <w:tc>
          <w:tcPr>
            <w:tcW w:w="11779" w:type="dxa"/>
            <w:gridSpan w:val="5"/>
            <w:shd w:val="clear" w:color="auto" w:fill="FBE4D5" w:themeFill="accent2" w:themeFillTint="33"/>
          </w:tcPr>
          <w:p w14:paraId="3B606091" w14:textId="77777777" w:rsidR="00070EBB" w:rsidRPr="0060071D" w:rsidRDefault="00070EBB" w:rsidP="00070EBB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  <w:t xml:space="preserve">المستوى العاشر </w:t>
            </w:r>
          </w:p>
        </w:tc>
      </w:tr>
      <w:tr w:rsidR="00070EBB" w:rsidRPr="0060071D" w14:paraId="34029AB5" w14:textId="77777777" w:rsidTr="00270FE4">
        <w:trPr>
          <w:trHeight w:val="34"/>
        </w:trPr>
        <w:tc>
          <w:tcPr>
            <w:tcW w:w="2899" w:type="dxa"/>
            <w:shd w:val="clear" w:color="auto" w:fill="F7CAAC" w:themeFill="accent2" w:themeFillTint="66"/>
          </w:tcPr>
          <w:p w14:paraId="7BB87A34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الوحدة</w:t>
            </w:r>
          </w:p>
        </w:tc>
        <w:tc>
          <w:tcPr>
            <w:tcW w:w="5569" w:type="dxa"/>
            <w:shd w:val="clear" w:color="auto" w:fill="F7CAAC" w:themeFill="accent2" w:themeFillTint="66"/>
          </w:tcPr>
          <w:p w14:paraId="6F3512C0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الأهداف</w:t>
            </w:r>
          </w:p>
        </w:tc>
        <w:tc>
          <w:tcPr>
            <w:tcW w:w="2472" w:type="dxa"/>
            <w:shd w:val="clear" w:color="auto" w:fill="F7CAAC" w:themeFill="accent2" w:themeFillTint="66"/>
          </w:tcPr>
          <w:p w14:paraId="621D4550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الإجراءات</w:t>
            </w:r>
          </w:p>
        </w:tc>
        <w:tc>
          <w:tcPr>
            <w:tcW w:w="948" w:type="dxa"/>
            <w:shd w:val="clear" w:color="auto" w:fill="F7CAAC" w:themeFill="accent2" w:themeFillTint="66"/>
          </w:tcPr>
          <w:p w14:paraId="17F8E7C1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095" w:type="dxa"/>
            <w:shd w:val="clear" w:color="auto" w:fill="F7CAAC" w:themeFill="accent2" w:themeFillTint="66"/>
          </w:tcPr>
          <w:p w14:paraId="42DF9AD9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695" w:type="dxa"/>
            <w:shd w:val="clear" w:color="auto" w:fill="F7CAAC" w:themeFill="accent2" w:themeFillTint="66"/>
          </w:tcPr>
          <w:p w14:paraId="17445877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المؤشرات والأدلة</w:t>
            </w:r>
          </w:p>
        </w:tc>
      </w:tr>
      <w:tr w:rsidR="0060071D" w:rsidRPr="0060071D" w14:paraId="799EDB83" w14:textId="77777777" w:rsidTr="00270FE4">
        <w:trPr>
          <w:trHeight w:val="1309"/>
        </w:trPr>
        <w:tc>
          <w:tcPr>
            <w:tcW w:w="2899" w:type="dxa"/>
          </w:tcPr>
          <w:p w14:paraId="27999455" w14:textId="77777777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الأولى </w:t>
            </w:r>
          </w:p>
          <w:p w14:paraId="62F5E48C" w14:textId="32BD3100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الدورية في خصائص </w:t>
            </w:r>
            <w:commentRangeStart w:id="2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العناصر</w:t>
            </w:r>
            <w:commentRangeEnd w:id="2"/>
            <w:r w:rsidR="00854117">
              <w:rPr>
                <w:rStyle w:val="CommentReference"/>
                <w:rtl/>
              </w:rPr>
              <w:commentReference w:id="2"/>
            </w: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5569" w:type="dxa"/>
          </w:tcPr>
          <w:p w14:paraId="3E7F1305" w14:textId="4F1B3CF3" w:rsidR="0060071D" w:rsidRPr="007911BF" w:rsidRDefault="006007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</w:t>
            </w:r>
            <w:r w:rsidR="00383810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بأساسيات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مادة الكيمياء ومعرفة الرموز الكيميائية </w:t>
            </w:r>
          </w:p>
          <w:p w14:paraId="1D73AB3B" w14:textId="77777777" w:rsidR="0060071D" w:rsidRPr="007911BF" w:rsidRDefault="006007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بقواعد التوزيع الالكتروني </w:t>
            </w:r>
          </w:p>
          <w:p w14:paraId="7D66CF64" w14:textId="77777777" w:rsidR="0060071D" w:rsidRPr="007911BF" w:rsidRDefault="006007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تفرق بين الايون الموجب والسالب </w:t>
            </w:r>
          </w:p>
          <w:p w14:paraId="2D0EB599" w14:textId="589DD152" w:rsidR="0060071D" w:rsidRPr="007911BF" w:rsidRDefault="006007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تميز المجموعات </w:t>
            </w: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المختلفة </w:t>
            </w:r>
            <w:r w:rsidR="00263A71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والدورات</w:t>
            </w:r>
            <w:proofErr w:type="gramEnd"/>
            <w:r w:rsidR="00263A71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بالجدول الدوري </w:t>
            </w:r>
          </w:p>
          <w:p w14:paraId="3F11B3FE" w14:textId="4C2E1B42" w:rsidR="00FF480A" w:rsidRPr="007911BF" w:rsidRDefault="00FF480A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الروابط الكيميائية </w:t>
            </w:r>
          </w:p>
          <w:p w14:paraId="07970BA7" w14:textId="77777777" w:rsidR="0060071D" w:rsidRPr="007911BF" w:rsidRDefault="00BD62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العدد الذري -العدد الكتلي </w:t>
            </w:r>
            <w:r w:rsidR="0060071D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0E4DC40D" w14:textId="7B844D9F" w:rsidR="00BD621D" w:rsidRPr="007911BF" w:rsidRDefault="00BD62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حساب  عدد</w:t>
            </w:r>
            <w:proofErr w:type="gramEnd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البروتونات </w:t>
            </w:r>
            <w:r w:rsidR="004277D7" w:rsidRPr="007911BF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–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  <w:r w:rsidR="004277D7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وعدد النيوترونات   .</w:t>
            </w:r>
          </w:p>
        </w:tc>
        <w:tc>
          <w:tcPr>
            <w:tcW w:w="2472" w:type="dxa"/>
          </w:tcPr>
          <w:p w14:paraId="227CF0FA" w14:textId="77777777" w:rsidR="0060071D" w:rsidRP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تدريبات علاجية في بداية كل حصة بالتأكيد على المعلومة السابقة اللازمة للدرس الحالي </w:t>
            </w:r>
          </w:p>
          <w:p w14:paraId="752B52F0" w14:textId="77777777" w:rsid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تفعيل الألعاب التعليمية كلما </w:t>
            </w:r>
            <w:proofErr w:type="gramStart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>امكن</w:t>
            </w:r>
            <w:proofErr w:type="gramEnd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 </w:t>
            </w:r>
          </w:p>
          <w:p w14:paraId="5866DD7E" w14:textId="060696F6" w:rsidR="00626DF7" w:rsidRPr="0060071D" w:rsidRDefault="00626DF7" w:rsidP="00626DF7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تفعيل الساعات المكتبية </w:t>
            </w:r>
          </w:p>
        </w:tc>
        <w:tc>
          <w:tcPr>
            <w:tcW w:w="948" w:type="dxa"/>
          </w:tcPr>
          <w:p w14:paraId="7D4C2281" w14:textId="69AE9DB1" w:rsidR="0060071D" w:rsidRPr="0060071D" w:rsidRDefault="0060071D" w:rsidP="0060071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معلمات الصف العاشر </w:t>
            </w:r>
          </w:p>
        </w:tc>
        <w:tc>
          <w:tcPr>
            <w:tcW w:w="1095" w:type="dxa"/>
          </w:tcPr>
          <w:p w14:paraId="57925402" w14:textId="7CFF3B87" w:rsidR="0060071D" w:rsidRDefault="00854117" w:rsidP="0060071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أكتوبر ونوفمبر </w:t>
            </w:r>
          </w:p>
          <w:p w14:paraId="7DF8B7F5" w14:textId="77777777" w:rsidR="00854117" w:rsidRDefault="00854117" w:rsidP="0085411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6BA2E497" w14:textId="77777777" w:rsidR="00854117" w:rsidRDefault="00854117" w:rsidP="0085411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201749AE" w14:textId="43B54390" w:rsidR="00854117" w:rsidRDefault="00854117" w:rsidP="0085411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4117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highlight w:val="yellow"/>
                <w:rtl/>
              </w:rPr>
              <w:t>تم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5838F110" w14:textId="77777777" w:rsidR="00854117" w:rsidRDefault="00854117" w:rsidP="0085411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6CD4B91B" w14:textId="41F99958" w:rsidR="00854117" w:rsidRPr="0060071D" w:rsidRDefault="00854117" w:rsidP="0085411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1695" w:type="dxa"/>
          </w:tcPr>
          <w:p w14:paraId="37CE1F98" w14:textId="79D3293B" w:rsidR="0060071D" w:rsidRPr="0060071D" w:rsidRDefault="0060071D" w:rsidP="0060071D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زيادة كفاءة الطالبات في حل الأسئلة بالواجبات والاختبارات القصيرة </w:t>
            </w:r>
          </w:p>
        </w:tc>
      </w:tr>
      <w:tr w:rsidR="0060071D" w:rsidRPr="0060071D" w14:paraId="647722CE" w14:textId="77777777" w:rsidTr="00270FE4">
        <w:trPr>
          <w:trHeight w:val="477"/>
        </w:trPr>
        <w:tc>
          <w:tcPr>
            <w:tcW w:w="2899" w:type="dxa"/>
          </w:tcPr>
          <w:p w14:paraId="4470B105" w14:textId="77777777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الثانية </w:t>
            </w:r>
          </w:p>
          <w:p w14:paraId="5E5833DD" w14:textId="227E109F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مفهوم المول والحسابات </w:t>
            </w:r>
            <w:commentRangeStart w:id="3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الكيميائية</w:t>
            </w:r>
            <w:commentRangeEnd w:id="3"/>
            <w:r w:rsidR="00027D71">
              <w:rPr>
                <w:rStyle w:val="CommentReference"/>
                <w:rtl/>
              </w:rPr>
              <w:commentReference w:id="3"/>
            </w: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5569" w:type="dxa"/>
          </w:tcPr>
          <w:p w14:paraId="3DF07D8B" w14:textId="77777777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التمييز بين مكونات الذرة المختلفة وحساب عددها للذرة </w:t>
            </w:r>
          </w:p>
          <w:p w14:paraId="58A5B2FE" w14:textId="77777777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التمييز بين العدد الذري والكتلي </w:t>
            </w:r>
          </w:p>
          <w:p w14:paraId="01C3BE7D" w14:textId="77777777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قانون حفظ الكتلة </w:t>
            </w:r>
          </w:p>
          <w:p w14:paraId="50D826F5" w14:textId="77777777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كتابة الصيغ الكيميائية بطريقة صحيحة </w:t>
            </w:r>
          </w:p>
          <w:p w14:paraId="78CA881D" w14:textId="6B8943A9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تزن المعادلة </w:t>
            </w:r>
            <w:r w:rsidR="00626DF7"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الكيمائية</w:t>
            </w: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  <w:proofErr w:type="gramStart"/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بدقة </w:t>
            </w:r>
            <w:r w:rsidR="00E2493D"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.</w:t>
            </w:r>
            <w:proofErr w:type="gramEnd"/>
          </w:p>
        </w:tc>
        <w:tc>
          <w:tcPr>
            <w:tcW w:w="2472" w:type="dxa"/>
          </w:tcPr>
          <w:p w14:paraId="7CA035CB" w14:textId="4F2163E5" w:rsid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تدريبات علاجية في بداية الحصص </w:t>
            </w:r>
          </w:p>
          <w:p w14:paraId="4F023609" w14:textId="64E68D61" w:rsidR="00FC18BD" w:rsidRPr="0060071D" w:rsidRDefault="00FC18BD" w:rsidP="00FC18B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تفعيل الساعات المكتبية </w:t>
            </w:r>
          </w:p>
          <w:p w14:paraId="28DFDA4A" w14:textId="77777777" w:rsidR="0060071D" w:rsidRP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تدريبات علاجية على المنصة قطر للتعليم </w:t>
            </w:r>
          </w:p>
          <w:p w14:paraId="2BAF24F1" w14:textId="77777777" w:rsid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تفعيل المواقع التفاعلية مثل </w:t>
            </w:r>
            <w:proofErr w:type="spellStart"/>
            <w:proofErr w:type="gramStart"/>
            <w:r w:rsidRPr="0060071D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  <w:t>phet</w:t>
            </w:r>
            <w:proofErr w:type="spellEnd"/>
            <w:r w:rsidRPr="0060071D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  <w:t xml:space="preserve"> </w:t>
            </w: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للتطبيق</w:t>
            </w:r>
            <w:proofErr w:type="gramEnd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على حساب العدد الذري </w:t>
            </w:r>
            <w:proofErr w:type="spellStart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والكتلى</w:t>
            </w:r>
            <w:proofErr w:type="spellEnd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ووزن المعادلات </w:t>
            </w:r>
          </w:p>
          <w:p w14:paraId="0CD4B0C8" w14:textId="1E920622" w:rsidR="00FC18BD" w:rsidRPr="0060071D" w:rsidRDefault="00FC18BD" w:rsidP="00FC18B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تفعيل تعلم الاقران بفاعلية اثناء الحصص </w:t>
            </w:r>
          </w:p>
        </w:tc>
        <w:tc>
          <w:tcPr>
            <w:tcW w:w="948" w:type="dxa"/>
          </w:tcPr>
          <w:p w14:paraId="568EA007" w14:textId="2CB0D847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معلمات الصف العاشر</w:t>
            </w:r>
          </w:p>
        </w:tc>
        <w:tc>
          <w:tcPr>
            <w:tcW w:w="1095" w:type="dxa"/>
          </w:tcPr>
          <w:p w14:paraId="09CE5092" w14:textId="77777777" w:rsid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سبتمبر واكتوبر </w:t>
            </w:r>
          </w:p>
          <w:p w14:paraId="4CE8EB4C" w14:textId="77777777" w:rsidR="00854117" w:rsidRDefault="00854117" w:rsidP="00854117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  <w:p w14:paraId="39AA35D4" w14:textId="77777777" w:rsidR="00854117" w:rsidRDefault="00854117" w:rsidP="00854117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  <w:p w14:paraId="39C2C3CD" w14:textId="77777777" w:rsidR="00854117" w:rsidRDefault="00854117" w:rsidP="00854117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  <w:p w14:paraId="128C32F6" w14:textId="77777777" w:rsidR="00854117" w:rsidRDefault="00854117" w:rsidP="00854117">
            <w:pPr>
              <w:bidi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  <w:p w14:paraId="24E034D3" w14:textId="762FD464" w:rsidR="00854117" w:rsidRDefault="00854117" w:rsidP="0085411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027D71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highlight w:val="yellow"/>
                <w:rtl/>
              </w:rPr>
              <w:t>تم</w:t>
            </w:r>
            <w:r w:rsidR="00027D71" w:rsidRPr="00027D71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highlight w:val="yellow"/>
                <w:rtl/>
              </w:rPr>
              <w:t xml:space="preserve"> ومستمر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389E0F4D" w14:textId="799F2978" w:rsidR="00854117" w:rsidRPr="00854117" w:rsidRDefault="00854117" w:rsidP="00854117">
            <w:pPr>
              <w:bidi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695" w:type="dxa"/>
          </w:tcPr>
          <w:p w14:paraId="22BDBFE3" w14:textId="2B3E93AB" w:rsidR="0060071D" w:rsidRPr="0060071D" w:rsidRDefault="0060071D" w:rsidP="0060071D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زيادة كفاءة الطالبات في حل الأسئلة بالواجبات والاختبارات القصيرة </w:t>
            </w:r>
          </w:p>
        </w:tc>
      </w:tr>
      <w:bookmarkEnd w:id="1"/>
    </w:tbl>
    <w:p w14:paraId="49FE4D4F" w14:textId="59FCF61D" w:rsidR="0048722E" w:rsidRDefault="0048722E" w:rsidP="0048722E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p w14:paraId="4E6CB54D" w14:textId="77777777" w:rsidR="00C6446A" w:rsidRDefault="00C6446A" w:rsidP="00C6446A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p w14:paraId="72532A1E" w14:textId="77777777" w:rsidR="00C6446A" w:rsidRDefault="00C6446A" w:rsidP="00C6446A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p w14:paraId="0C14730B" w14:textId="77777777" w:rsidR="00270FE4" w:rsidRDefault="00270FE4" w:rsidP="00270FE4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p w14:paraId="39902CE2" w14:textId="77777777" w:rsidR="00C6446A" w:rsidRPr="0060071D" w:rsidRDefault="00C6446A" w:rsidP="00C6446A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tbl>
      <w:tblPr>
        <w:tblStyle w:val="TableGrid"/>
        <w:bidiVisual/>
        <w:tblW w:w="13849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060"/>
        <w:gridCol w:w="6026"/>
        <w:gridCol w:w="1400"/>
        <w:gridCol w:w="940"/>
        <w:gridCol w:w="994"/>
        <w:gridCol w:w="1429"/>
      </w:tblGrid>
      <w:tr w:rsidR="00070EBB" w:rsidRPr="0060071D" w14:paraId="22610215" w14:textId="77777777" w:rsidTr="00270FE4">
        <w:trPr>
          <w:trHeight w:val="465"/>
          <w:jc w:val="center"/>
        </w:trPr>
        <w:tc>
          <w:tcPr>
            <w:tcW w:w="3060" w:type="dxa"/>
            <w:shd w:val="clear" w:color="auto" w:fill="FBE4D5" w:themeFill="accent2" w:themeFillTint="33"/>
          </w:tcPr>
          <w:p w14:paraId="66A89DB5" w14:textId="277DB73F" w:rsidR="00C6446A" w:rsidRPr="0060071D" w:rsidRDefault="00C6446A" w:rsidP="00C6446A">
            <w:pPr>
              <w:bidi/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</w:pPr>
            <w:bookmarkStart w:id="4" w:name="_Hlk113518263"/>
          </w:p>
        </w:tc>
        <w:tc>
          <w:tcPr>
            <w:tcW w:w="10789" w:type="dxa"/>
            <w:gridSpan w:val="5"/>
            <w:shd w:val="clear" w:color="auto" w:fill="FBE4D5" w:themeFill="accent2" w:themeFillTint="33"/>
          </w:tcPr>
          <w:p w14:paraId="6DB70C55" w14:textId="357B2BEE" w:rsidR="00070EBB" w:rsidRPr="0060071D" w:rsidRDefault="00070EBB" w:rsidP="009A05C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  <w:t xml:space="preserve">المستوى الحادي عشر علمي </w:t>
            </w:r>
          </w:p>
        </w:tc>
      </w:tr>
      <w:tr w:rsidR="00070EBB" w:rsidRPr="0060071D" w14:paraId="139CE66C" w14:textId="77777777" w:rsidTr="00270FE4">
        <w:trPr>
          <w:trHeight w:val="34"/>
          <w:jc w:val="center"/>
        </w:trPr>
        <w:tc>
          <w:tcPr>
            <w:tcW w:w="3060" w:type="dxa"/>
            <w:shd w:val="clear" w:color="auto" w:fill="F7CAAC" w:themeFill="accent2" w:themeFillTint="66"/>
          </w:tcPr>
          <w:p w14:paraId="7E999400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الوحدة</w:t>
            </w:r>
          </w:p>
        </w:tc>
        <w:tc>
          <w:tcPr>
            <w:tcW w:w="6026" w:type="dxa"/>
            <w:shd w:val="clear" w:color="auto" w:fill="F7CAAC" w:themeFill="accent2" w:themeFillTint="66"/>
          </w:tcPr>
          <w:p w14:paraId="64CFC2ED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الأهداف</w:t>
            </w:r>
          </w:p>
        </w:tc>
        <w:tc>
          <w:tcPr>
            <w:tcW w:w="1400" w:type="dxa"/>
            <w:shd w:val="clear" w:color="auto" w:fill="F7CAAC" w:themeFill="accent2" w:themeFillTint="66"/>
          </w:tcPr>
          <w:p w14:paraId="1175F2EA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الإجراءات</w:t>
            </w:r>
          </w:p>
        </w:tc>
        <w:tc>
          <w:tcPr>
            <w:tcW w:w="940" w:type="dxa"/>
            <w:shd w:val="clear" w:color="auto" w:fill="F7CAAC" w:themeFill="accent2" w:themeFillTint="66"/>
          </w:tcPr>
          <w:p w14:paraId="74F4B54D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994" w:type="dxa"/>
            <w:shd w:val="clear" w:color="auto" w:fill="F7CAAC" w:themeFill="accent2" w:themeFillTint="66"/>
          </w:tcPr>
          <w:p w14:paraId="6ADC30F3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429" w:type="dxa"/>
            <w:shd w:val="clear" w:color="auto" w:fill="F7CAAC" w:themeFill="accent2" w:themeFillTint="66"/>
          </w:tcPr>
          <w:p w14:paraId="1C4EBC5C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المؤشرات والأدلة</w:t>
            </w:r>
          </w:p>
        </w:tc>
      </w:tr>
      <w:tr w:rsidR="00070EBB" w:rsidRPr="0060071D" w14:paraId="26EBC5FA" w14:textId="77777777" w:rsidTr="00CD0151">
        <w:trPr>
          <w:trHeight w:val="1309"/>
          <w:jc w:val="center"/>
        </w:trPr>
        <w:tc>
          <w:tcPr>
            <w:tcW w:w="3060" w:type="dxa"/>
          </w:tcPr>
          <w:p w14:paraId="05407E47" w14:textId="6F2A5AA2" w:rsidR="00070EBB" w:rsidRPr="0060071D" w:rsidRDefault="00B03DC2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الوحدة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الأولى :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التركيب الذري والروابط الكيميائية </w:t>
            </w:r>
          </w:p>
        </w:tc>
        <w:tc>
          <w:tcPr>
            <w:tcW w:w="6026" w:type="dxa"/>
          </w:tcPr>
          <w:p w14:paraId="7D87A77F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بأساسيات مادة الكيمياء ومعرفة الرموز الكيميائية </w:t>
            </w:r>
          </w:p>
          <w:p w14:paraId="5831B98F" w14:textId="456D7E56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بقواعد التوزيع </w:t>
            </w: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الالكتروني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والكترونات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التكافؤ والتكافؤ</w:t>
            </w:r>
          </w:p>
          <w:p w14:paraId="06A877B2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تفرق بين الايون الموجب والسالب </w:t>
            </w:r>
          </w:p>
          <w:p w14:paraId="0804ABDA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تميز المجموعات </w:t>
            </w: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المختلفة  والدورات</w:t>
            </w:r>
            <w:proofErr w:type="gramEnd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بالجدول الدوري </w:t>
            </w:r>
          </w:p>
          <w:p w14:paraId="364188E9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الروابط الكيميائية </w:t>
            </w:r>
          </w:p>
          <w:p w14:paraId="0B2E2DC3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العدد الذري -العدد الكتلي  </w:t>
            </w:r>
          </w:p>
          <w:p w14:paraId="531A4D78" w14:textId="77777777" w:rsidR="00070EBB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حساب  عدد</w:t>
            </w:r>
            <w:proofErr w:type="gramEnd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البروتونات </w:t>
            </w:r>
            <w:r w:rsidRPr="007911BF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–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وعدد النيوترونات   </w:t>
            </w:r>
          </w:p>
          <w:p w14:paraId="16391062" w14:textId="01ACA157" w:rsidR="00B03DC2" w:rsidRPr="0060071D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بالصيغة الكيميائية والبنائية والنموذج</w:t>
            </w:r>
          </w:p>
        </w:tc>
        <w:tc>
          <w:tcPr>
            <w:tcW w:w="1400" w:type="dxa"/>
          </w:tcPr>
          <w:p w14:paraId="019E43BB" w14:textId="77777777" w:rsidR="00B03DC2" w:rsidRPr="0060071D" w:rsidRDefault="00B03DC2" w:rsidP="00B03DC2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تدريبات علاجية في بداية كل حصة بالتأكيد على المعلومة السابقة اللازمة للدرس الحالي </w:t>
            </w:r>
          </w:p>
          <w:p w14:paraId="2F98FB82" w14:textId="77777777" w:rsidR="00B03DC2" w:rsidRDefault="00B03DC2" w:rsidP="00B03DC2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تفعيل الألعاب التعليمية كلما </w:t>
            </w:r>
            <w:proofErr w:type="gramStart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>امكن</w:t>
            </w:r>
            <w:proofErr w:type="gramEnd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 </w:t>
            </w:r>
          </w:p>
          <w:p w14:paraId="263647FC" w14:textId="1AF56D66" w:rsidR="00070EBB" w:rsidRPr="0060071D" w:rsidRDefault="00B03DC2" w:rsidP="00B03DC2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>تفعيل الساعات المكتبية</w:t>
            </w:r>
          </w:p>
        </w:tc>
        <w:tc>
          <w:tcPr>
            <w:tcW w:w="940" w:type="dxa"/>
          </w:tcPr>
          <w:p w14:paraId="0B7453DC" w14:textId="185FDA83" w:rsidR="00070EBB" w:rsidRPr="0060071D" w:rsidRDefault="00B03DC2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معلمات الصف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الحادي عشر </w:t>
            </w:r>
          </w:p>
        </w:tc>
        <w:tc>
          <w:tcPr>
            <w:tcW w:w="994" w:type="dxa"/>
          </w:tcPr>
          <w:p w14:paraId="0BDF76B7" w14:textId="77777777" w:rsidR="00070EBB" w:rsidRDefault="00B03DC2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gramStart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أغسطس  وسبتمبر</w:t>
            </w:r>
            <w:proofErr w:type="gramEnd"/>
          </w:p>
          <w:p w14:paraId="455201C5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79702253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36570243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38CB6D24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13368ED7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027D71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highlight w:val="yellow"/>
                <w:rtl/>
              </w:rPr>
              <w:t>تم ومستمر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08C1D313" w14:textId="3DDAF004" w:rsidR="00027D71" w:rsidRPr="0060071D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1429" w:type="dxa"/>
          </w:tcPr>
          <w:p w14:paraId="0ECB4391" w14:textId="4F48B841" w:rsidR="00070EBB" w:rsidRPr="0060071D" w:rsidRDefault="00B03DC2" w:rsidP="009A05CE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زيادة كفاءة الطالبات في حل الأسئلة بالواجبات والاختبارات القصيرة</w:t>
            </w:r>
          </w:p>
        </w:tc>
      </w:tr>
      <w:tr w:rsidR="00070EBB" w:rsidRPr="0060071D" w14:paraId="594DB0A1" w14:textId="77777777" w:rsidTr="00CD0151">
        <w:trPr>
          <w:trHeight w:val="477"/>
          <w:jc w:val="center"/>
        </w:trPr>
        <w:tc>
          <w:tcPr>
            <w:tcW w:w="3060" w:type="dxa"/>
          </w:tcPr>
          <w:p w14:paraId="3E16D96B" w14:textId="0328D099" w:rsidR="00070EBB" w:rsidRPr="0060071D" w:rsidRDefault="00B03DC2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الوحدة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الثانية :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الروابط الكيميائية </w:t>
            </w:r>
            <w:r w:rsidR="00E53F3A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وتركيب المادة</w:t>
            </w:r>
          </w:p>
        </w:tc>
        <w:tc>
          <w:tcPr>
            <w:tcW w:w="6026" w:type="dxa"/>
          </w:tcPr>
          <w:p w14:paraId="600C20DA" w14:textId="77777777" w:rsidR="00070EBB" w:rsidRDefault="00E53F3A" w:rsidP="00E53F3A">
            <w:pPr>
              <w:pStyle w:val="ListParagraph"/>
              <w:numPr>
                <w:ilvl w:val="0"/>
                <w:numId w:val="13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تذكير الطالبة بالحجم الذري و نصف القطر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الذري .</w:t>
            </w:r>
            <w:proofErr w:type="gramEnd"/>
          </w:p>
          <w:p w14:paraId="0D9FB04C" w14:textId="2FF17F3F" w:rsidR="00E53F3A" w:rsidRPr="00E53F3A" w:rsidRDefault="00E53F3A" w:rsidP="00E53F3A">
            <w:pPr>
              <w:pStyle w:val="ListParagraph"/>
              <w:numPr>
                <w:ilvl w:val="0"/>
                <w:numId w:val="13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تذكير الطالبة بالشكل الهندسي وزاوية الميثان </w:t>
            </w:r>
          </w:p>
        </w:tc>
        <w:tc>
          <w:tcPr>
            <w:tcW w:w="1400" w:type="dxa"/>
          </w:tcPr>
          <w:p w14:paraId="4E0ACAD4" w14:textId="77777777" w:rsidR="00070EBB" w:rsidRDefault="00E53F3A" w:rsidP="009A05CE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عرض الجدول الدوري الموضح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لاحجام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الذرات </w:t>
            </w:r>
          </w:p>
          <w:p w14:paraId="423AFF98" w14:textId="1672A210" w:rsidR="00E53F3A" w:rsidRPr="0060071D" w:rsidRDefault="00E53F3A" w:rsidP="00E53F3A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lastRenderedPageBreak/>
              <w:t>احضار نماذج لجزيء الميثان</w:t>
            </w:r>
          </w:p>
        </w:tc>
        <w:tc>
          <w:tcPr>
            <w:tcW w:w="940" w:type="dxa"/>
          </w:tcPr>
          <w:p w14:paraId="6C6C3598" w14:textId="207C388D" w:rsidR="00070EBB" w:rsidRPr="0060071D" w:rsidRDefault="00E53F3A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 xml:space="preserve">معلمات الصف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الحادي عشر</w:t>
            </w:r>
          </w:p>
        </w:tc>
        <w:tc>
          <w:tcPr>
            <w:tcW w:w="994" w:type="dxa"/>
          </w:tcPr>
          <w:p w14:paraId="6F1ABA2B" w14:textId="0F597DF6" w:rsidR="00070EBB" w:rsidRDefault="00E53F3A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سبتمر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و </w:t>
            </w:r>
            <w:r w:rsidR="00027D71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أكتوبر</w:t>
            </w:r>
            <w:proofErr w:type="gramEnd"/>
          </w:p>
          <w:p w14:paraId="37E4331C" w14:textId="77777777" w:rsidR="00027D71" w:rsidRDefault="00027D71" w:rsidP="00027D71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  <w:p w14:paraId="7527359B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027D71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highlight w:val="yellow"/>
                <w:rtl/>
              </w:rPr>
              <w:t>تم ومستمر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0E50FE16" w14:textId="2F12893A" w:rsidR="00027D71" w:rsidRPr="0060071D" w:rsidRDefault="00027D71" w:rsidP="00027D71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</w:tc>
        <w:tc>
          <w:tcPr>
            <w:tcW w:w="1429" w:type="dxa"/>
          </w:tcPr>
          <w:p w14:paraId="54303AD4" w14:textId="5B7425ED" w:rsidR="00070EBB" w:rsidRPr="0060071D" w:rsidRDefault="00E90C0F" w:rsidP="009A05CE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زيادة كفاءة الطالبات في حل الأسئلة بالواجبات والاختبارات القصيرة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lastRenderedPageBreak/>
              <w:t xml:space="preserve">ومشاركتها الصفية </w:t>
            </w:r>
          </w:p>
        </w:tc>
      </w:tr>
      <w:tr w:rsidR="00E90C0F" w:rsidRPr="0060071D" w14:paraId="46343D9A" w14:textId="77777777" w:rsidTr="00CD0151">
        <w:trPr>
          <w:trHeight w:val="1091"/>
          <w:jc w:val="center"/>
        </w:trPr>
        <w:tc>
          <w:tcPr>
            <w:tcW w:w="3060" w:type="dxa"/>
          </w:tcPr>
          <w:p w14:paraId="147DF39F" w14:textId="79354F97" w:rsidR="00E90C0F" w:rsidRPr="0060071D" w:rsidRDefault="00E90C0F" w:rsidP="00E90C0F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 xml:space="preserve">الوحدة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الثالثة :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الحسابات الكيميائية </w:t>
            </w:r>
          </w:p>
        </w:tc>
        <w:tc>
          <w:tcPr>
            <w:tcW w:w="6026" w:type="dxa"/>
          </w:tcPr>
          <w:p w14:paraId="4A33C4D6" w14:textId="77777777" w:rsidR="00E90C0F" w:rsidRDefault="00E90C0F" w:rsidP="00E90C0F">
            <w:pPr>
              <w:pStyle w:val="ListParagraph"/>
              <w:numPr>
                <w:ilvl w:val="0"/>
                <w:numId w:val="14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تذكير الطالبات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بعدد 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أفوكادروا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3EF7DA27" w14:textId="20CE46A9" w:rsidR="00E90C0F" w:rsidRPr="00E90C0F" w:rsidRDefault="00F14304" w:rsidP="00E90C0F">
            <w:pPr>
              <w:pStyle w:val="ListParagraph"/>
              <w:numPr>
                <w:ilvl w:val="0"/>
                <w:numId w:val="14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ت</w:t>
            </w:r>
            <w:r w:rsidR="00E90C0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ذكير الطالبات بحسابات المول من خلال استخدام القوانين</w:t>
            </w:r>
          </w:p>
        </w:tc>
        <w:tc>
          <w:tcPr>
            <w:tcW w:w="1400" w:type="dxa"/>
          </w:tcPr>
          <w:p w14:paraId="064A9381" w14:textId="77777777" w:rsidR="00E90C0F" w:rsidRDefault="00E90C0F" w:rsidP="00E90C0F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إعطاء امثلة خارجية لتتذكر الطالبة كيفية حساب المول</w:t>
            </w:r>
          </w:p>
          <w:p w14:paraId="4578D745" w14:textId="4C18DE74" w:rsidR="00E90C0F" w:rsidRPr="0060071D" w:rsidRDefault="00E90C0F" w:rsidP="00E90C0F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اشراك الطالبات بيوم المول </w:t>
            </w:r>
          </w:p>
        </w:tc>
        <w:tc>
          <w:tcPr>
            <w:tcW w:w="940" w:type="dxa"/>
          </w:tcPr>
          <w:p w14:paraId="47E74862" w14:textId="6CC75733" w:rsidR="00E90C0F" w:rsidRPr="0060071D" w:rsidRDefault="00E90C0F" w:rsidP="00E90C0F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معلمات الصف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الحادي عشر</w:t>
            </w:r>
          </w:p>
        </w:tc>
        <w:tc>
          <w:tcPr>
            <w:tcW w:w="994" w:type="dxa"/>
          </w:tcPr>
          <w:p w14:paraId="50FD2044" w14:textId="77777777" w:rsidR="00E90C0F" w:rsidRDefault="00E90C0F" w:rsidP="00E90C0F">
            <w:pPr>
              <w:bidi/>
              <w:spacing w:line="276" w:lineRule="auto"/>
              <w:jc w:val="lowKashida"/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أكتوبر </w:t>
            </w:r>
          </w:p>
          <w:p w14:paraId="37F54A2A" w14:textId="77777777" w:rsidR="00027D71" w:rsidRDefault="00027D71" w:rsidP="00027D71">
            <w:pPr>
              <w:bidi/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061DD75C" w14:textId="77777777" w:rsidR="00027D71" w:rsidRDefault="00027D71" w:rsidP="00027D71">
            <w:pPr>
              <w:bidi/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3874A168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027D71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highlight w:val="yellow"/>
                <w:rtl/>
              </w:rPr>
              <w:t>تم ومستمر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0ED0BB09" w14:textId="11882167" w:rsidR="00027D71" w:rsidRPr="00027D71" w:rsidRDefault="00027D71" w:rsidP="00027D71">
            <w:pPr>
              <w:bidi/>
              <w:rPr>
                <w:rFonts w:ascii="Sakkal Majalla" w:hAnsi="Sakkal Majalla" w:cs="Sakkal Majalla"/>
                <w:sz w:val="28"/>
                <w:szCs w:val="28"/>
              </w:rPr>
            </w:pPr>
          </w:p>
        </w:tc>
        <w:tc>
          <w:tcPr>
            <w:tcW w:w="1429" w:type="dxa"/>
          </w:tcPr>
          <w:p w14:paraId="78A3FD2A" w14:textId="040EBD6A" w:rsidR="00E90C0F" w:rsidRPr="0060071D" w:rsidRDefault="00E90C0F" w:rsidP="00E90C0F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زيادة كفاءة الطالبات في حل الأسئلة بالواجبات والاختبارات القصيرة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ومشاركتها الصفية </w:t>
            </w:r>
          </w:p>
        </w:tc>
      </w:tr>
      <w:bookmarkEnd w:id="4"/>
    </w:tbl>
    <w:p w14:paraId="1B394D2B" w14:textId="00521F4D" w:rsidR="00070EBB" w:rsidRPr="0060071D" w:rsidRDefault="00070EBB" w:rsidP="0048722E">
      <w:pPr>
        <w:rPr>
          <w:b/>
          <w:bCs/>
          <w:rtl/>
        </w:rPr>
      </w:pPr>
    </w:p>
    <w:p w14:paraId="698774AF" w14:textId="515128FE" w:rsidR="00070EBB" w:rsidRPr="0060071D" w:rsidRDefault="00070EBB" w:rsidP="0048722E">
      <w:pPr>
        <w:rPr>
          <w:b/>
          <w:bCs/>
          <w:rtl/>
        </w:rPr>
      </w:pPr>
    </w:p>
    <w:p w14:paraId="319E88D1" w14:textId="29F38D06" w:rsidR="00070EBB" w:rsidRPr="0060071D" w:rsidRDefault="00070EBB" w:rsidP="0048722E">
      <w:pPr>
        <w:rPr>
          <w:b/>
          <w:bCs/>
          <w:rtl/>
        </w:rPr>
      </w:pPr>
    </w:p>
    <w:p w14:paraId="7F75E383" w14:textId="77777777" w:rsidR="00070EBB" w:rsidRPr="0060071D" w:rsidRDefault="00070EBB" w:rsidP="0048722E">
      <w:pPr>
        <w:rPr>
          <w:b/>
          <w:bCs/>
        </w:rPr>
      </w:pPr>
    </w:p>
    <w:p w14:paraId="04EF85A3" w14:textId="77777777" w:rsidR="0048722E" w:rsidRPr="0060071D" w:rsidRDefault="0048722E" w:rsidP="0048722E">
      <w:pPr>
        <w:bidi/>
        <w:rPr>
          <w:b/>
          <w:bCs/>
          <w:rtl/>
        </w:rPr>
      </w:pPr>
    </w:p>
    <w:p w14:paraId="73E6627A" w14:textId="77777777" w:rsidR="0048722E" w:rsidRPr="0060071D" w:rsidRDefault="0048722E" w:rsidP="0048722E">
      <w:pPr>
        <w:bidi/>
        <w:rPr>
          <w:b/>
          <w:bCs/>
          <w:rtl/>
        </w:rPr>
      </w:pPr>
    </w:p>
    <w:p w14:paraId="685CDF39" w14:textId="20656B5D" w:rsidR="0048722E" w:rsidRDefault="0048722E" w:rsidP="0048722E">
      <w:pPr>
        <w:bidi/>
        <w:rPr>
          <w:b/>
          <w:bCs/>
          <w:rtl/>
        </w:rPr>
      </w:pPr>
    </w:p>
    <w:p w14:paraId="6DD48DA6" w14:textId="0E4B025C" w:rsidR="00270FE4" w:rsidRDefault="00270FE4" w:rsidP="00270FE4">
      <w:pPr>
        <w:bidi/>
        <w:rPr>
          <w:b/>
          <w:bCs/>
          <w:rtl/>
        </w:rPr>
      </w:pPr>
    </w:p>
    <w:p w14:paraId="6EA62A02" w14:textId="77A67D78" w:rsidR="00270FE4" w:rsidRDefault="00270FE4" w:rsidP="00270FE4">
      <w:pPr>
        <w:bidi/>
        <w:rPr>
          <w:b/>
          <w:bCs/>
          <w:rtl/>
        </w:rPr>
      </w:pPr>
    </w:p>
    <w:p w14:paraId="4928506A" w14:textId="2AA1DB09" w:rsidR="00270FE4" w:rsidRDefault="00270FE4" w:rsidP="00270FE4">
      <w:pPr>
        <w:bidi/>
        <w:rPr>
          <w:b/>
          <w:bCs/>
          <w:rtl/>
        </w:rPr>
      </w:pPr>
    </w:p>
    <w:p w14:paraId="1E5CAAA9" w14:textId="640BC652" w:rsidR="00270FE4" w:rsidRDefault="00270FE4" w:rsidP="00270FE4">
      <w:pPr>
        <w:bidi/>
        <w:rPr>
          <w:b/>
          <w:bCs/>
          <w:rtl/>
        </w:rPr>
      </w:pPr>
    </w:p>
    <w:p w14:paraId="32C42915" w14:textId="2A68D6AF" w:rsidR="00270FE4" w:rsidRDefault="00270FE4" w:rsidP="00270FE4">
      <w:pPr>
        <w:bidi/>
        <w:rPr>
          <w:b/>
          <w:bCs/>
          <w:rtl/>
        </w:rPr>
      </w:pPr>
    </w:p>
    <w:p w14:paraId="1300B911" w14:textId="1DC86B37" w:rsidR="00270FE4" w:rsidRDefault="00270FE4" w:rsidP="00270FE4">
      <w:pPr>
        <w:bidi/>
        <w:rPr>
          <w:b/>
          <w:bCs/>
          <w:rtl/>
        </w:rPr>
      </w:pPr>
    </w:p>
    <w:p w14:paraId="2CC5CCA3" w14:textId="3B4850C6" w:rsidR="00270FE4" w:rsidRDefault="00270FE4" w:rsidP="00270FE4">
      <w:pPr>
        <w:bidi/>
        <w:rPr>
          <w:b/>
          <w:bCs/>
          <w:rtl/>
        </w:rPr>
      </w:pPr>
    </w:p>
    <w:p w14:paraId="604F8150" w14:textId="77777777" w:rsidR="00270FE4" w:rsidRPr="0060071D" w:rsidRDefault="00270FE4" w:rsidP="00270FE4">
      <w:pPr>
        <w:bidi/>
        <w:rPr>
          <w:b/>
          <w:bCs/>
          <w:rtl/>
        </w:rPr>
      </w:pPr>
    </w:p>
    <w:p w14:paraId="4DEC861E" w14:textId="77777777" w:rsidR="0048722E" w:rsidRPr="0060071D" w:rsidRDefault="0048722E" w:rsidP="0048722E">
      <w:pPr>
        <w:bidi/>
        <w:rPr>
          <w:b/>
          <w:bCs/>
          <w:rtl/>
        </w:rPr>
      </w:pPr>
    </w:p>
    <w:p w14:paraId="05E202C5" w14:textId="560049F7" w:rsidR="0048722E" w:rsidRPr="0060071D" w:rsidRDefault="0048722E" w:rsidP="0048722E">
      <w:pPr>
        <w:bidi/>
        <w:rPr>
          <w:b/>
          <w:bCs/>
          <w:rtl/>
        </w:rPr>
      </w:pPr>
    </w:p>
    <w:p w14:paraId="64226D82" w14:textId="17CFF9D5" w:rsidR="00070EBB" w:rsidRPr="0060071D" w:rsidRDefault="00070EBB" w:rsidP="00070EBB">
      <w:pPr>
        <w:bidi/>
        <w:rPr>
          <w:b/>
          <w:bCs/>
          <w:rtl/>
        </w:rPr>
      </w:pPr>
    </w:p>
    <w:p w14:paraId="20B01F8C" w14:textId="1FB6F60F" w:rsidR="00070EBB" w:rsidRPr="0060071D" w:rsidRDefault="00070EBB" w:rsidP="00070EBB">
      <w:pPr>
        <w:bidi/>
        <w:rPr>
          <w:b/>
          <w:bCs/>
          <w:rtl/>
        </w:rPr>
      </w:pPr>
    </w:p>
    <w:tbl>
      <w:tblPr>
        <w:tblStyle w:val="TableGrid"/>
        <w:bidiVisual/>
        <w:tblW w:w="13849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6"/>
        <w:gridCol w:w="4587"/>
        <w:gridCol w:w="2973"/>
        <w:gridCol w:w="1170"/>
        <w:gridCol w:w="990"/>
        <w:gridCol w:w="2513"/>
      </w:tblGrid>
      <w:tr w:rsidR="00070EBB" w:rsidRPr="0060071D" w14:paraId="1C8FC361" w14:textId="77777777" w:rsidTr="00270FE4">
        <w:trPr>
          <w:trHeight w:val="173"/>
          <w:jc w:val="center"/>
        </w:trPr>
        <w:tc>
          <w:tcPr>
            <w:tcW w:w="1616" w:type="dxa"/>
            <w:shd w:val="clear" w:color="auto" w:fill="FBE4D5" w:themeFill="accent2" w:themeFillTint="33"/>
          </w:tcPr>
          <w:p w14:paraId="271DF028" w14:textId="77777777" w:rsidR="00070EBB" w:rsidRPr="0060071D" w:rsidRDefault="00070EBB" w:rsidP="009A05C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</w:pPr>
          </w:p>
        </w:tc>
        <w:tc>
          <w:tcPr>
            <w:tcW w:w="12233" w:type="dxa"/>
            <w:gridSpan w:val="5"/>
            <w:shd w:val="clear" w:color="auto" w:fill="FBE4D5" w:themeFill="accent2" w:themeFillTint="33"/>
          </w:tcPr>
          <w:p w14:paraId="429300BA" w14:textId="1B907A08" w:rsidR="00070EBB" w:rsidRPr="0060071D" w:rsidRDefault="00070EBB" w:rsidP="009A05C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  <w:t xml:space="preserve">المستوى الثاني عشر علمي </w:t>
            </w:r>
          </w:p>
        </w:tc>
      </w:tr>
      <w:tr w:rsidR="00070EBB" w:rsidRPr="0060071D" w14:paraId="109980AA" w14:textId="77777777" w:rsidTr="00270FE4">
        <w:trPr>
          <w:trHeight w:val="34"/>
          <w:jc w:val="center"/>
        </w:trPr>
        <w:tc>
          <w:tcPr>
            <w:tcW w:w="1616" w:type="dxa"/>
            <w:shd w:val="clear" w:color="auto" w:fill="F7CAAC" w:themeFill="accent2" w:themeFillTint="66"/>
          </w:tcPr>
          <w:p w14:paraId="5247119E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الوحدة</w:t>
            </w:r>
          </w:p>
        </w:tc>
        <w:tc>
          <w:tcPr>
            <w:tcW w:w="4587" w:type="dxa"/>
            <w:shd w:val="clear" w:color="auto" w:fill="F7CAAC" w:themeFill="accent2" w:themeFillTint="66"/>
          </w:tcPr>
          <w:p w14:paraId="0B7BA8C7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الأهداف</w:t>
            </w:r>
          </w:p>
        </w:tc>
        <w:tc>
          <w:tcPr>
            <w:tcW w:w="2973" w:type="dxa"/>
            <w:shd w:val="clear" w:color="auto" w:fill="F7CAAC" w:themeFill="accent2" w:themeFillTint="66"/>
          </w:tcPr>
          <w:p w14:paraId="22068D9F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F7CAAC" w:themeFill="accent2" w:themeFillTint="66"/>
          </w:tcPr>
          <w:p w14:paraId="7073D07F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990" w:type="dxa"/>
            <w:shd w:val="clear" w:color="auto" w:fill="F7CAAC" w:themeFill="accent2" w:themeFillTint="66"/>
          </w:tcPr>
          <w:p w14:paraId="261279C5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2513" w:type="dxa"/>
            <w:shd w:val="clear" w:color="auto" w:fill="F7CAAC" w:themeFill="accent2" w:themeFillTint="66"/>
          </w:tcPr>
          <w:p w14:paraId="2DD6481E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المؤشرات والأدلة</w:t>
            </w:r>
          </w:p>
        </w:tc>
      </w:tr>
      <w:tr w:rsidR="00070EBB" w:rsidRPr="0060071D" w14:paraId="1E5AEE2C" w14:textId="77777777" w:rsidTr="006E1884">
        <w:trPr>
          <w:trHeight w:val="1309"/>
          <w:jc w:val="center"/>
        </w:trPr>
        <w:tc>
          <w:tcPr>
            <w:tcW w:w="1616" w:type="dxa"/>
          </w:tcPr>
          <w:p w14:paraId="7829B3F3" w14:textId="000F74E2" w:rsidR="00070EBB" w:rsidRDefault="008900EA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الأولى</w:t>
            </w:r>
          </w:p>
          <w:p w14:paraId="6BE9C475" w14:textId="74CBD95F" w:rsidR="008900EA" w:rsidRPr="0060071D" w:rsidRDefault="008900EA" w:rsidP="008900EA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الاتجاهات الدورية في خصائص العناصر</w:t>
            </w:r>
          </w:p>
        </w:tc>
        <w:tc>
          <w:tcPr>
            <w:tcW w:w="4587" w:type="dxa"/>
          </w:tcPr>
          <w:p w14:paraId="5C789DBF" w14:textId="77777777" w:rsidR="00CD0151" w:rsidRPr="007911BF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فئات الجدول الدوري.</w:t>
            </w:r>
          </w:p>
          <w:p w14:paraId="1A48932A" w14:textId="77777777" w:rsidR="00CD0151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التمييز بين 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المجموعات والدورات بالجدول الدوري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  <w:p w14:paraId="6D425F83" w14:textId="77777777" w:rsidR="00CD0151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بأسماء المجموعات المختلفة في الجدول.</w:t>
            </w:r>
          </w:p>
          <w:p w14:paraId="265719B4" w14:textId="77777777" w:rsidR="00CD0151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بأعداد التأكسد للمجموعات.</w:t>
            </w:r>
          </w:p>
          <w:p w14:paraId="7681E4A1" w14:textId="77777777" w:rsidR="00CD0151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بكيفية كتابة التوزيع الالكتروني </w:t>
            </w:r>
            <w:r w:rsidRPr="00022B8A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</w:rPr>
              <w:t>لغلاف التكافؤ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لاي عنصر.</w:t>
            </w:r>
          </w:p>
          <w:p w14:paraId="702CF74F" w14:textId="77777777" w:rsidR="00CD0151" w:rsidRPr="007911BF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بالتدرج في نصف القطر في المجموعات والدورات.</w:t>
            </w:r>
          </w:p>
          <w:p w14:paraId="0222C062" w14:textId="77777777" w:rsidR="00070EBB" w:rsidRPr="0060071D" w:rsidRDefault="00070EBB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973" w:type="dxa"/>
          </w:tcPr>
          <w:p w14:paraId="535A5EE1" w14:textId="77777777" w:rsidR="004872E4" w:rsidRPr="005B603F" w:rsidRDefault="00E22314" w:rsidP="009A05CE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تم تنفيذ</w:t>
            </w:r>
            <w:r w:rsidR="003861B5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ذلك</w:t>
            </w:r>
          </w:p>
          <w:p w14:paraId="0A3B1718" w14:textId="268FFB4E" w:rsidR="00070EBB" w:rsidRPr="0060071D" w:rsidRDefault="004872E4" w:rsidP="004872E4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من خلال </w:t>
            </w:r>
            <w:r w:rsidR="005B603F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عرض الجدول الدوري على الطالبات</w:t>
            </w:r>
            <w:r w:rsidR="003861B5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في الحصة الأولى </w:t>
            </w:r>
            <w:r w:rsidR="0089665D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من الفصل الدراسي</w:t>
            </w:r>
            <w:r w:rsidR="005B603F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والتذكير بكل ما تم ذكره.</w:t>
            </w:r>
          </w:p>
        </w:tc>
        <w:tc>
          <w:tcPr>
            <w:tcW w:w="1170" w:type="dxa"/>
          </w:tcPr>
          <w:p w14:paraId="17F19CA2" w14:textId="5EBB75FF" w:rsidR="00070EBB" w:rsidRPr="0060071D" w:rsidRDefault="00CD0151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معلمات الصف ا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لثاني عشر-علمي</w:t>
            </w:r>
          </w:p>
        </w:tc>
        <w:tc>
          <w:tcPr>
            <w:tcW w:w="990" w:type="dxa"/>
          </w:tcPr>
          <w:p w14:paraId="3B177949" w14:textId="77777777" w:rsidR="00070EBB" w:rsidRDefault="00E95117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خلال شهر </w:t>
            </w:r>
            <w:r w:rsid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أغسطس</w:t>
            </w:r>
            <w:r w:rsidR="00270FE4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واكتوبر </w:t>
            </w:r>
          </w:p>
          <w:p w14:paraId="7CC5AF59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46E4DFA5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027D71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highlight w:val="yellow"/>
                <w:rtl/>
              </w:rPr>
              <w:t>تم ومستمر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2B12C411" w14:textId="297C4AE8" w:rsidR="00027D71" w:rsidRPr="0060071D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513" w:type="dxa"/>
          </w:tcPr>
          <w:p w14:paraId="1380CBD5" w14:textId="1F3BF2C6" w:rsidR="00070EBB" w:rsidRDefault="00532723" w:rsidP="00532723">
            <w:pPr>
              <w:pStyle w:val="ListParagraph"/>
              <w:numPr>
                <w:ilvl w:val="0"/>
                <w:numId w:val="12"/>
              </w:num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تسجيل الطالبة للملخص </w:t>
            </w:r>
            <w:proofErr w:type="spellStart"/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السبوري</w:t>
            </w:r>
            <w:proofErr w:type="spellEnd"/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في الدفتر.</w:t>
            </w:r>
          </w:p>
          <w:p w14:paraId="1D6D6777" w14:textId="77777777" w:rsidR="00532723" w:rsidRPr="004872E4" w:rsidRDefault="00532723" w:rsidP="00532723">
            <w:pPr>
              <w:pStyle w:val="ListParagraph"/>
              <w:bidi/>
              <w:ind w:left="405"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  <w:p w14:paraId="09F886E0" w14:textId="56DEC5CF" w:rsidR="00532723" w:rsidRPr="00532723" w:rsidRDefault="00532723" w:rsidP="00532723">
            <w:pPr>
              <w:pStyle w:val="ListParagraph"/>
              <w:numPr>
                <w:ilvl w:val="0"/>
                <w:numId w:val="12"/>
              </w:num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حل أوراق العمل الاثرائية.</w:t>
            </w:r>
          </w:p>
        </w:tc>
      </w:tr>
      <w:tr w:rsidR="00070EBB" w:rsidRPr="0060071D" w14:paraId="6A5D7FA4" w14:textId="77777777" w:rsidTr="006E1884">
        <w:trPr>
          <w:trHeight w:val="477"/>
          <w:jc w:val="center"/>
        </w:trPr>
        <w:tc>
          <w:tcPr>
            <w:tcW w:w="1616" w:type="dxa"/>
          </w:tcPr>
          <w:p w14:paraId="36A3CB81" w14:textId="77777777" w:rsidR="00070EBB" w:rsidRDefault="002F40D5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الثانية</w:t>
            </w:r>
          </w:p>
          <w:p w14:paraId="216FBEF4" w14:textId="16AE9002" w:rsidR="002F40D5" w:rsidRPr="0060071D" w:rsidRDefault="002F40D5" w:rsidP="002F40D5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العناصر الانتقالية</w:t>
            </w:r>
          </w:p>
        </w:tc>
        <w:tc>
          <w:tcPr>
            <w:tcW w:w="4587" w:type="dxa"/>
          </w:tcPr>
          <w:p w14:paraId="6DBC67CC" w14:textId="77777777" w:rsidR="00070EBB" w:rsidRDefault="002F40D5" w:rsidP="002F40D5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طرق التوزيع الالكتروني المختلفة</w:t>
            </w:r>
          </w:p>
          <w:p w14:paraId="7E0AA4B9" w14:textId="6A7D0570" w:rsidR="00145232" w:rsidRDefault="00145232" w:rsidP="00145232">
            <w:pPr>
              <w:pStyle w:val="ListParagraph"/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1-</w:t>
            </w:r>
            <w:r w:rsidR="00BD29C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مبدأ </w:t>
            </w:r>
            <w:proofErr w:type="spellStart"/>
            <w:r w:rsidR="00BD29C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اوفباو</w:t>
            </w:r>
            <w:proofErr w:type="spellEnd"/>
            <w:r w:rsidR="00EA050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  <w:p w14:paraId="6A572B2D" w14:textId="2A71CAC7" w:rsidR="00BD29C2" w:rsidRDefault="00BD29C2" w:rsidP="00BD29C2">
            <w:pPr>
              <w:pStyle w:val="ListParagraph"/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2- </w:t>
            </w:r>
            <w:r w:rsidR="00C53FA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باستخدام ترميز الغاز النبيل</w:t>
            </w:r>
            <w:r w:rsidR="00EA050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  <w:p w14:paraId="56FD51DF" w14:textId="7C642F26" w:rsidR="00C53FAF" w:rsidRPr="002F40D5" w:rsidRDefault="00C53FAF" w:rsidP="00C53FAF">
            <w:pPr>
              <w:pStyle w:val="ListParagraph"/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3-قاعدة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هوند</w:t>
            </w:r>
            <w:proofErr w:type="spellEnd"/>
            <w:r w:rsidR="00EA050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</w:tc>
        <w:tc>
          <w:tcPr>
            <w:tcW w:w="2973" w:type="dxa"/>
          </w:tcPr>
          <w:p w14:paraId="366F38D8" w14:textId="77777777" w:rsidR="002F528D" w:rsidRPr="005B603F" w:rsidRDefault="002F528D" w:rsidP="002F528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تم تنفيذ ذلك</w:t>
            </w:r>
          </w:p>
          <w:p w14:paraId="4F3AB52F" w14:textId="3D2FC5C3" w:rsidR="00070EBB" w:rsidRPr="0060071D" w:rsidRDefault="002F528D" w:rsidP="002F528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من خلال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الشرح على السبورة</w:t>
            </w:r>
            <w:r w:rsidR="005C7E6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وإعطاء امثلة متنوعة للطالبات </w:t>
            </w: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في الحصة</w:t>
            </w:r>
            <w:r w:rsidR="005C7E6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ومناقشة الحل على السبورة من قبل الطالبات</w:t>
            </w: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.</w:t>
            </w:r>
          </w:p>
        </w:tc>
        <w:tc>
          <w:tcPr>
            <w:tcW w:w="1170" w:type="dxa"/>
          </w:tcPr>
          <w:p w14:paraId="1A45B414" w14:textId="69A11E05" w:rsidR="00070EBB" w:rsidRPr="0060071D" w:rsidRDefault="00E207A6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معلمات الصف ا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لثاني عشر-علمي</w:t>
            </w:r>
          </w:p>
        </w:tc>
        <w:tc>
          <w:tcPr>
            <w:tcW w:w="990" w:type="dxa"/>
          </w:tcPr>
          <w:p w14:paraId="0DE554BF" w14:textId="77777777" w:rsidR="00070EBB" w:rsidRDefault="00E207A6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خلال شهر سبتمبر</w:t>
            </w:r>
          </w:p>
          <w:p w14:paraId="31F0E267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027D71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highlight w:val="yellow"/>
                <w:rtl/>
              </w:rPr>
              <w:t>تم ومستمر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7F1A1B3C" w14:textId="130BD791" w:rsidR="00027D71" w:rsidRPr="0060071D" w:rsidRDefault="00027D71" w:rsidP="00027D71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</w:tc>
        <w:tc>
          <w:tcPr>
            <w:tcW w:w="2513" w:type="dxa"/>
          </w:tcPr>
          <w:p w14:paraId="76D7C3B1" w14:textId="77777777" w:rsidR="00E207A6" w:rsidRDefault="00E207A6" w:rsidP="00E207A6">
            <w:pPr>
              <w:pStyle w:val="ListParagraph"/>
              <w:numPr>
                <w:ilvl w:val="0"/>
                <w:numId w:val="12"/>
              </w:num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تسجيل الطالبة للملخص </w:t>
            </w:r>
            <w:proofErr w:type="spellStart"/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السبوري</w:t>
            </w:r>
            <w:proofErr w:type="spellEnd"/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في الدفتر.</w:t>
            </w:r>
          </w:p>
          <w:p w14:paraId="4E7B4394" w14:textId="77777777" w:rsidR="00E207A6" w:rsidRPr="004872E4" w:rsidRDefault="00E207A6" w:rsidP="00E207A6">
            <w:pPr>
              <w:pStyle w:val="ListParagraph"/>
              <w:bidi/>
              <w:ind w:left="405"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  <w:p w14:paraId="2793C0F0" w14:textId="40B13974" w:rsidR="00070EBB" w:rsidRPr="0060071D" w:rsidRDefault="00E207A6" w:rsidP="00E207A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كتابة الطالبة للتوزيع الالكتروني لعناص</w:t>
            </w:r>
            <w:r w:rsidR="001627D7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ر السلسة الانتقالية الاولى</w:t>
            </w:r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.</w:t>
            </w:r>
          </w:p>
        </w:tc>
      </w:tr>
      <w:tr w:rsidR="00070EBB" w:rsidRPr="0060071D" w14:paraId="0FA985D3" w14:textId="77777777" w:rsidTr="006E1884">
        <w:trPr>
          <w:trHeight w:val="1091"/>
          <w:jc w:val="center"/>
        </w:trPr>
        <w:tc>
          <w:tcPr>
            <w:tcW w:w="1616" w:type="dxa"/>
          </w:tcPr>
          <w:p w14:paraId="2C60F14C" w14:textId="77777777" w:rsidR="00070EBB" w:rsidRDefault="009C1344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الوحدة الثالثة</w:t>
            </w:r>
          </w:p>
          <w:p w14:paraId="1FF6A938" w14:textId="4B57A103" w:rsidR="009C1344" w:rsidRPr="0060071D" w:rsidRDefault="009C1344" w:rsidP="009C1344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الكيمياء العضوية</w:t>
            </w:r>
          </w:p>
        </w:tc>
        <w:tc>
          <w:tcPr>
            <w:tcW w:w="4587" w:type="dxa"/>
          </w:tcPr>
          <w:p w14:paraId="043600D7" w14:textId="17802B2F" w:rsidR="009C1344" w:rsidRDefault="00F17300" w:rsidP="009C1344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بمخطط الكيمياء العضوية الذي يوضح فروع الكيمياء العضوية.</w:t>
            </w:r>
          </w:p>
          <w:p w14:paraId="01450E27" w14:textId="5C860497" w:rsidR="00F17300" w:rsidRDefault="007C493D" w:rsidP="00F17300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بطريقة تسمية ورسم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الالكانات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المستقيمة والمتفرعة.</w:t>
            </w:r>
          </w:p>
          <w:p w14:paraId="1C6B0374" w14:textId="5FB341A3" w:rsidR="007C493D" w:rsidRDefault="007C493D" w:rsidP="007C493D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 xml:space="preserve">التذكير بطريقة تسمية ورسم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الالك</w:t>
            </w:r>
            <w:r w:rsidR="00A24757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ينات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المستقيمة والمتفرعة</w:t>
            </w:r>
            <w:r w:rsidR="00A24757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  <w:p w14:paraId="7AE9E480" w14:textId="423AF446" w:rsidR="005004FF" w:rsidRDefault="008D78B7" w:rsidP="005004F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بتسمية المجموعات الوظيفية </w:t>
            </w:r>
            <w:r w:rsidR="00547770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المختلفة.</w:t>
            </w:r>
          </w:p>
          <w:p w14:paraId="54C69FBC" w14:textId="77777777" w:rsidR="00070EBB" w:rsidRPr="0060071D" w:rsidRDefault="00070EBB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973" w:type="dxa"/>
          </w:tcPr>
          <w:p w14:paraId="6FA82800" w14:textId="730B1EEE" w:rsidR="00070EBB" w:rsidRDefault="00547770" w:rsidP="006E1884">
            <w:pPr>
              <w:pStyle w:val="NoSpacing"/>
              <w:numPr>
                <w:ilvl w:val="0"/>
                <w:numId w:val="15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lastRenderedPageBreak/>
              <w:t xml:space="preserve">تم ارسال ملخص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سبوري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مسبقا على المنصة لت</w:t>
            </w:r>
            <w:r w:rsidR="006E1884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ذكير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  <w:r w:rsidR="006E1884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الطالبات بتسمية المركبات العضوية</w:t>
            </w:r>
          </w:p>
          <w:p w14:paraId="524F92CA" w14:textId="77777777" w:rsidR="006E1884" w:rsidRDefault="006E1884" w:rsidP="006E1884">
            <w:pPr>
              <w:pStyle w:val="NoSpacing"/>
              <w:numPr>
                <w:ilvl w:val="0"/>
                <w:numId w:val="15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lastRenderedPageBreak/>
              <w:t>طلبت المعلمة من الطالبات دراسة الملخص جيدا قبل مناقشته لاسترجاع طريقة التسمية.</w:t>
            </w:r>
          </w:p>
          <w:p w14:paraId="24CF7B88" w14:textId="77777777" w:rsidR="006E1884" w:rsidRDefault="006E1884" w:rsidP="006E1884">
            <w:pPr>
              <w:pStyle w:val="NoSpacing"/>
              <w:numPr>
                <w:ilvl w:val="0"/>
                <w:numId w:val="15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تم مناقشة الملخص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السبوري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والامثلة من خلال الشرح على السبورة في الحصة الأولى من وحدة الكيمياء العضوية.</w:t>
            </w:r>
          </w:p>
          <w:p w14:paraId="62EAD9B1" w14:textId="5AD2E82B" w:rsidR="00495CAE" w:rsidRPr="0060071D" w:rsidRDefault="00495CAE" w:rsidP="00495CAE">
            <w:pPr>
              <w:pStyle w:val="NoSpacing"/>
              <w:numPr>
                <w:ilvl w:val="0"/>
                <w:numId w:val="15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تم إعطاء ورقة عمل اثرائية.</w:t>
            </w:r>
          </w:p>
        </w:tc>
        <w:tc>
          <w:tcPr>
            <w:tcW w:w="1170" w:type="dxa"/>
          </w:tcPr>
          <w:p w14:paraId="66AE58CE" w14:textId="10583394" w:rsidR="00070EBB" w:rsidRPr="0060071D" w:rsidRDefault="00495CAE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>معلمات الصف ا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لثاني عشر-علمي</w:t>
            </w:r>
          </w:p>
        </w:tc>
        <w:tc>
          <w:tcPr>
            <w:tcW w:w="990" w:type="dxa"/>
          </w:tcPr>
          <w:p w14:paraId="50CD1C8E" w14:textId="77777777" w:rsidR="00027D71" w:rsidRDefault="00647D1C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خلال شهر سبتمبر</w:t>
            </w:r>
            <w:r w:rsidR="00270FE4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6A4D74E2" w14:textId="77777777" w:rsidR="00070EBB" w:rsidRDefault="00270FE4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واكتوبر</w:t>
            </w:r>
          </w:p>
          <w:p w14:paraId="1FA451BD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37203C63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027D71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highlight w:val="yellow"/>
                <w:rtl/>
              </w:rPr>
              <w:t>تم ومستمر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26E19510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4991BA31" w14:textId="4B483E6A" w:rsidR="00027D71" w:rsidRPr="0060071D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2513" w:type="dxa"/>
          </w:tcPr>
          <w:p w14:paraId="76A0BE18" w14:textId="2A801A95" w:rsidR="00070EBB" w:rsidRPr="0060071D" w:rsidRDefault="00647D1C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 xml:space="preserve"> من خلال تسمية</w:t>
            </w:r>
            <w:r w:rsidR="00E21B9C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  <w:proofErr w:type="gramStart"/>
            <w:r w:rsidR="00E21B9C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ورسم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الطالبات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للمركبات الع</w:t>
            </w:r>
            <w:r w:rsidR="00E21B9C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ضوية في ورقة العمل.</w:t>
            </w:r>
          </w:p>
        </w:tc>
      </w:tr>
    </w:tbl>
    <w:p w14:paraId="490A59C4" w14:textId="2D229683" w:rsidR="00070EBB" w:rsidRPr="0060071D" w:rsidRDefault="00070EBB" w:rsidP="00070EBB">
      <w:pPr>
        <w:bidi/>
        <w:rPr>
          <w:b/>
          <w:bCs/>
          <w:rtl/>
        </w:rPr>
      </w:pPr>
    </w:p>
    <w:p w14:paraId="5884593B" w14:textId="7439095E" w:rsidR="00FB0A86" w:rsidRPr="0060071D" w:rsidRDefault="00FB0A86" w:rsidP="00FB0A86">
      <w:pPr>
        <w:tabs>
          <w:tab w:val="left" w:pos="9210"/>
        </w:tabs>
        <w:bidi/>
        <w:jc w:val="center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5A7581" w14:paraId="744D1560" w14:textId="77777777" w:rsidTr="005A7581">
        <w:trPr>
          <w:trHeight w:val="152"/>
        </w:trPr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hideMark/>
          </w:tcPr>
          <w:p w14:paraId="6CC07015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  <w:hideMark/>
          </w:tcPr>
          <w:p w14:paraId="2D98D3E2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  <w:hideMark/>
          </w:tcPr>
          <w:p w14:paraId="5B05617D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  <w:hideMark/>
          </w:tcPr>
          <w:p w14:paraId="7879D0D3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5A7581" w14:paraId="48E3F394" w14:textId="77777777" w:rsidTr="005A7581">
        <w:trPr>
          <w:trHeight w:val="337"/>
        </w:trPr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</w:tcPr>
          <w:p w14:paraId="4C3A0547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68E942F1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57BA02B2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16065D21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الاسحاق 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  <w:hideMark/>
          </w:tcPr>
          <w:p w14:paraId="0D2F7523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منير الشثري</w:t>
            </w:r>
          </w:p>
        </w:tc>
        <w:tc>
          <w:tcPr>
            <w:tcW w:w="3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  <w:hideMark/>
          </w:tcPr>
          <w:p w14:paraId="70AD7164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537D0D55" w14:textId="77777777" w:rsidR="008567D2" w:rsidRPr="0060071D" w:rsidRDefault="008567D2" w:rsidP="008567D2">
      <w:pPr>
        <w:tabs>
          <w:tab w:val="left" w:pos="9210"/>
        </w:tabs>
        <w:bidi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</w:p>
    <w:p w14:paraId="5A5CE054" w14:textId="61D5197B" w:rsidR="0048722E" w:rsidRPr="0060071D" w:rsidRDefault="0048722E" w:rsidP="0048722E">
      <w:pPr>
        <w:bidi/>
        <w:rPr>
          <w:rFonts w:ascii="Sakkal Majalla" w:hAnsi="Sakkal Majalla" w:cs="Sakkal Majalla"/>
          <w:b/>
          <w:bCs/>
          <w:sz w:val="32"/>
          <w:szCs w:val="32"/>
        </w:rPr>
      </w:pPr>
    </w:p>
    <w:p w14:paraId="2102F915" w14:textId="70297D2D" w:rsidR="00F44CEE" w:rsidRPr="0060071D" w:rsidRDefault="00027D71" w:rsidP="0048722E">
      <w:pPr>
        <w:bidi/>
        <w:rPr>
          <w:b/>
          <w:bCs/>
          <w:rtl/>
        </w:rPr>
      </w:pPr>
      <w:r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740EBDAA" wp14:editId="19A0D2AC">
            <wp:simplePos x="0" y="0"/>
            <wp:positionH relativeFrom="margin">
              <wp:align>center</wp:align>
            </wp:positionH>
            <wp:positionV relativeFrom="paragraph">
              <wp:posOffset>2017395</wp:posOffset>
            </wp:positionV>
            <wp:extent cx="7251700" cy="336550"/>
            <wp:effectExtent l="0" t="0" r="6350" b="6350"/>
            <wp:wrapNone/>
            <wp:docPr id="1219196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1700" cy="33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F44CEE" w:rsidRPr="0060071D" w:rsidSect="00270FE4">
      <w:headerReference w:type="default" r:id="rId17"/>
      <w:footerReference w:type="default" r:id="rId18"/>
      <w:pgSz w:w="15840" w:h="12240" w:orient="landscape"/>
      <w:pgMar w:top="289" w:right="634" w:bottom="144" w:left="634" w:header="0" w:footer="0" w:gutter="0"/>
      <w:pgNumType w:start="0"/>
      <w:cols w:space="720"/>
      <w:docGrid w:linePitch="360"/>
    </w:sectPr>
  </w:body>
</w:document>
</file>

<file path=word/comments.xml><?xml version="1.0" encoding="utf-8"?>
<w:comment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comment w:id="2" w:author="نسرين عبدالقادر   الحموي" w:date="2026-11-12T08:47:00Z" w:initials="NE">
    <w:p w14:paraId="48574EEE" w14:textId="77777777" w:rsidR="00854117" w:rsidRDefault="00854117" w:rsidP="00854117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للوحدة الأولى بشكل مفصل </w:t>
      </w:r>
    </w:p>
  </w:comment>
  <w:comment w:id="3" w:author="نسرين عبدالقادر   الحموي" w:date="2026-11-12T09:17:00Z" w:initials="NE">
    <w:p w14:paraId="28E3E758" w14:textId="77777777" w:rsidR="00027D71" w:rsidRDefault="00027D71" w:rsidP="00027D71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استرجاع كيفية كتابة و وزن المعادلات الكيميائية وخاصة الكيمياء العضوية  </w:t>
      </w:r>
    </w:p>
  </w:comment>
</w:comments>
</file>

<file path=word/commentsExtended.xml><?xml version="1.0" encoding="utf-8"?>
<w15:commentsEx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15:commentEx w15:paraId="48574EEE" w15:done="0"/>
  <w15:commentEx w15:paraId="28E3E758" w15:done="0"/>
</w15:commentsEx>
</file>

<file path=word/commentsExtensible.xml><?xml version="1.0" encoding="utf-8"?>
<w16cex:commentsExtensible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cr="http://schemas.microsoft.com/office/comments/2026/reactions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cr w16du wp14">
  <w16cex:commentExtensible w16cex:durableId="0AC7244F" w16cex:dateUtc="2026-11-12T05:47:00Z"/>
  <w16cex:commentExtensible w16cex:durableId="263F7FC6" w16cex:dateUtc="2026-11-12T06:17:00Z"/>
</w16cex:commentsExtensible>
</file>

<file path=word/commentsIds.xml><?xml version="1.0" encoding="utf-8"?>
<w16cid:commentsId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16cid:commentId w16cid:paraId="48574EEE" w16cid:durableId="0AC7244F"/>
  <w16cid:commentId w16cid:paraId="28E3E758" w16cid:durableId="263F7FC6"/>
</w16cid:commentsIds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endnote w:type="separator" w:id="-1">
    <w:p w14:paraId="5DFF4845" w14:textId="77777777" w:rsidR="00AA3FA4" w:rsidRDefault="00AA3FA4" w:rsidP="00BD5B17">
      <w:pPr>
        <w:spacing w:after="0" w:line="240" w:lineRule="auto"/>
      </w:pPr>
      <w:r>
        <w:separator/>
      </w:r>
    </w:p>
  </w:endnote>
  <w:endnote w:type="continuationSeparator" w:id="0">
    <w:p w14:paraId="661EF6BB" w14:textId="77777777" w:rsidR="00AA3FA4" w:rsidRDefault="00AA3FA4" w:rsidP="00BD5B17">
      <w:pPr>
        <w:spacing w:after="0" w:line="240" w:lineRule="auto"/>
      </w:pPr>
      <w:r>
        <w:continuationSeparator/>
      </w:r>
    </w:p>
  </w:endnote>
  <w:endnote w:type="continuationNotice" w:id="1">
    <w:p w14:paraId="1EB9FEB7" w14:textId="77777777" w:rsidR="00AA3FA4" w:rsidRDefault="00AA3FA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Sakkal Majalla">
    <w:altName w:val="Sakkal Majalla"/>
    <w:charset w:val="B2"/>
    <w:family w:val="auto"/>
    <w:pitch w:val="variable"/>
    <w:sig w:usb0="80002007" w:usb1="80000000" w:usb2="00000008" w:usb3="00000000" w:csb0="000000D3" w:csb1="00000000"/>
  </w:font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</w:font>
  <w:font w:name="Simplified Arabic"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SemiLight SemiConde">
    <w:panose1 w:val="020B0502040204020263"/>
    <w:charset w:val="00"/>
    <w:family w:val="swiss"/>
    <w:pitch w:val="variable"/>
    <w:sig w:usb0="A00002C7" w:usb1="00000002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p w14:paraId="7EF9AE02" w14:textId="34AACBDF" w:rsidR="001713A3" w:rsidRPr="000B335C" w:rsidRDefault="001713A3" w:rsidP="000B335C">
    <w:pPr>
      <w:pStyle w:val="Footer"/>
      <w:bidi/>
      <w:rPr>
        <w:sz w:val="16"/>
        <w:szCs w:val="16"/>
      </w:rPr>
    </w:pP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footnote w:type="separator" w:id="-1">
    <w:p w14:paraId="2BA60049" w14:textId="77777777" w:rsidR="00AA3FA4" w:rsidRDefault="00AA3FA4" w:rsidP="00BD5B17">
      <w:pPr>
        <w:spacing w:after="0" w:line="240" w:lineRule="auto"/>
      </w:pPr>
      <w:r>
        <w:separator/>
      </w:r>
    </w:p>
  </w:footnote>
  <w:footnote w:type="continuationSeparator" w:id="0">
    <w:p w14:paraId="4CC0AC39" w14:textId="77777777" w:rsidR="00AA3FA4" w:rsidRDefault="00AA3FA4" w:rsidP="00BD5B17">
      <w:pPr>
        <w:spacing w:after="0" w:line="240" w:lineRule="auto"/>
      </w:pPr>
      <w:r>
        <w:continuationSeparator/>
      </w:r>
    </w:p>
  </w:footnote>
  <w:footnote w:type="continuationNotice" w:id="1">
    <w:p w14:paraId="783567AC" w14:textId="77777777" w:rsidR="00AA3FA4" w:rsidRDefault="00AA3FA4">
      <w:pPr>
        <w:spacing w:after="0" w:line="240" w:lineRule="auto"/>
      </w:pP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p w14:paraId="49FF774A" w14:textId="2D4F977B" w:rsidR="001713A3" w:rsidRDefault="001713A3" w:rsidP="00270FE4">
    <w:pPr>
      <w:rPr>
        <w:lang w:bidi="ar-QA"/>
      </w:rPr>
    </w:pPr>
    <w:r>
      <w:rPr>
        <w:noProof/>
        <w:lang w:bidi="ar-QA"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61730301" wp14:editId="51931981">
              <wp:simplePos x="0" y="0"/>
              <wp:positionH relativeFrom="page">
                <wp:align>right</wp:align>
              </wp:positionH>
              <wp:positionV relativeFrom="paragraph">
                <wp:posOffset>187959</wp:posOffset>
              </wp:positionV>
              <wp:extent cx="10029825" cy="19050"/>
              <wp:effectExtent l="0" t="0" r="28575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26/wordprocessingShape">
                  <wps:wsp>
                    <wps:cNvCnPr/>
                    <wps:spPr>
                      <a:xfrm>
                        <a:off x="0" y="0"/>
                        <a:ext cx="10029825" cy="19050"/>
                      </a:xfrm>
                      <a:prstGeom prst="line">
                        <a:avLst/>
                      </a:prstGeom>
                      <a:ln w="19050">
                        <a:solidFill>
                          <a:srgbClr val="961228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1DB3EEF" id="Straight Connector 2" o:spid="_x0000_s1026" style="position:absolute;z-index:25165824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738.55pt,14.8pt" to="1528.3pt,1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" strokecolor="#961228" strokeweight="1.5pt">
              <v:stroke joinstyle="miter"/>
              <w10:wrap anchorx="page"/>
            </v:line>
          </w:pict>
        </mc:Fallback>
      </mc:AlternateContent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abstractNum w:abstractNumId="0" w15:restartNumberingAfterBreak="0">
    <w:nsid w:val="07085FE5"/>
    <w:multiLevelType w:val="hybridMultilevel"/>
    <w:tmpl w:val="31167FF4"/>
    <w:lvl w:ilvl="0" w:tplc="04090009">
      <w:start w:val="1"/>
      <w:numFmt w:val="bullet"/>
      <w:lvlText w:val=""/>
      <w:lvlJc w:val="left"/>
      <w:pPr>
        <w:ind w:left="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09041686"/>
    <w:multiLevelType w:val="hybridMultilevel"/>
    <w:tmpl w:val="A42CB80A"/>
    <w:lvl w:ilvl="0" w:tplc="6C2C6DA6">
      <w:start w:val="1"/>
      <w:numFmt w:val="decimal"/>
      <w:lvlText w:val="%1."/>
      <w:lvlJc w:val="right"/>
      <w:pPr>
        <w:ind w:left="19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52" w:hanging="360"/>
      </w:pPr>
    </w:lvl>
    <w:lvl w:ilvl="2" w:tplc="0409001B" w:tentative="1">
      <w:start w:val="1"/>
      <w:numFmt w:val="lowerRoman"/>
      <w:lvlText w:val="%3."/>
      <w:lvlJc w:val="right"/>
      <w:pPr>
        <w:ind w:left="3372" w:hanging="180"/>
      </w:pPr>
    </w:lvl>
    <w:lvl w:ilvl="3" w:tplc="0409000F" w:tentative="1">
      <w:start w:val="1"/>
      <w:numFmt w:val="decimal"/>
      <w:lvlText w:val="%4."/>
      <w:lvlJc w:val="left"/>
      <w:pPr>
        <w:ind w:left="4092" w:hanging="360"/>
      </w:pPr>
    </w:lvl>
    <w:lvl w:ilvl="4" w:tplc="04090019" w:tentative="1">
      <w:start w:val="1"/>
      <w:numFmt w:val="lowerLetter"/>
      <w:lvlText w:val="%5."/>
      <w:lvlJc w:val="left"/>
      <w:pPr>
        <w:ind w:left="4812" w:hanging="360"/>
      </w:pPr>
    </w:lvl>
    <w:lvl w:ilvl="5" w:tplc="0409001B" w:tentative="1">
      <w:start w:val="1"/>
      <w:numFmt w:val="lowerRoman"/>
      <w:lvlText w:val="%6."/>
      <w:lvlJc w:val="right"/>
      <w:pPr>
        <w:ind w:left="5532" w:hanging="180"/>
      </w:pPr>
    </w:lvl>
    <w:lvl w:ilvl="6" w:tplc="0409000F" w:tentative="1">
      <w:start w:val="1"/>
      <w:numFmt w:val="decimal"/>
      <w:lvlText w:val="%7."/>
      <w:lvlJc w:val="left"/>
      <w:pPr>
        <w:ind w:left="6252" w:hanging="360"/>
      </w:pPr>
    </w:lvl>
    <w:lvl w:ilvl="7" w:tplc="04090019" w:tentative="1">
      <w:start w:val="1"/>
      <w:numFmt w:val="lowerLetter"/>
      <w:lvlText w:val="%8."/>
      <w:lvlJc w:val="left"/>
      <w:pPr>
        <w:ind w:left="6972" w:hanging="360"/>
      </w:pPr>
    </w:lvl>
    <w:lvl w:ilvl="8" w:tplc="0409001B" w:tentative="1">
      <w:start w:val="1"/>
      <w:numFmt w:val="lowerRoman"/>
      <w:lvlText w:val="%9."/>
      <w:lvlJc w:val="right"/>
      <w:pPr>
        <w:ind w:left="7692" w:hanging="180"/>
      </w:pPr>
    </w:lvl>
  </w:abstractNum>
  <w:abstractNum w:abstractNumId="2" w15:restartNumberingAfterBreak="0">
    <w:nsid w:val="11E365E3"/>
    <w:multiLevelType w:val="hybridMultilevel"/>
    <w:tmpl w:val="56E054E8"/>
    <w:lvl w:ilvl="0" w:tplc="D360A39E">
      <w:start w:val="1"/>
      <w:numFmt w:val="bullet"/>
      <w:lvlText w:val="-"/>
      <w:lvlJc w:val="left"/>
      <w:pPr>
        <w:ind w:left="405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" w15:restartNumberingAfterBreak="0">
    <w:nsid w:val="1DCE107F"/>
    <w:multiLevelType w:val="hybridMultilevel"/>
    <w:tmpl w:val="F1865D98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3C16C9A"/>
    <w:multiLevelType w:val="multilevel"/>
    <w:tmpl w:val="5B66BC86"/>
    <w:lvl w:ilvl="0">
      <w:start w:val="1"/>
      <w:numFmt w:val="decimal"/>
      <w:lvlText w:val="%1-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670580C"/>
    <w:multiLevelType w:val="hybridMultilevel"/>
    <w:tmpl w:val="32B2369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5C0CD3"/>
    <w:multiLevelType w:val="hybridMultilevel"/>
    <w:tmpl w:val="A856740C"/>
    <w:lvl w:ilvl="0" w:tplc="12CA387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9D0094"/>
    <w:multiLevelType w:val="hybridMultilevel"/>
    <w:tmpl w:val="1B2837D0"/>
    <w:lvl w:ilvl="0" w:tplc="810AE74E">
      <w:start w:val="1"/>
      <w:numFmt w:val="bullet"/>
      <w:lvlText w:val=""/>
      <w:lvlJc w:val="left"/>
      <w:pPr>
        <w:ind w:left="360" w:hanging="360"/>
      </w:pPr>
      <w:rPr>
        <w:rFonts w:ascii="Symbol" w:eastAsiaTheme="minorHAnsi" w:hAnsi="Symbol" w:cs="Simplified Arabic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8" w15:restartNumberingAfterBreak="0">
    <w:nsid w:val="416D2317"/>
    <w:multiLevelType w:val="hybridMultilevel"/>
    <w:tmpl w:val="CB6681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250D27"/>
    <w:multiLevelType w:val="hybridMultilevel"/>
    <w:tmpl w:val="947E54F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723571"/>
    <w:multiLevelType w:val="multilevel"/>
    <w:tmpl w:val="D9E24C3A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658B6260"/>
    <w:multiLevelType w:val="multilevel"/>
    <w:tmpl w:val="0409001D"/>
    <w:styleLink w:val="Style2"/>
    <w:lvl w:ilvl="0">
      <w:start w:val="1"/>
      <w:numFmt w:val="arabicAbjad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77D272D2"/>
    <w:multiLevelType w:val="hybridMultilevel"/>
    <w:tmpl w:val="74BA807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B12B13"/>
    <w:multiLevelType w:val="hybridMultilevel"/>
    <w:tmpl w:val="0E30AFB4"/>
    <w:lvl w:ilvl="0" w:tplc="0409000F">
      <w:start w:val="1"/>
      <w:numFmt w:val="decimal"/>
      <w:lvlText w:val="%1."/>
      <w:lvlJc w:val="left"/>
      <w:pPr>
        <w:ind w:left="167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97" w:hanging="360"/>
      </w:pPr>
    </w:lvl>
    <w:lvl w:ilvl="2" w:tplc="0409001B" w:tentative="1">
      <w:start w:val="1"/>
      <w:numFmt w:val="lowerRoman"/>
      <w:lvlText w:val="%3."/>
      <w:lvlJc w:val="right"/>
      <w:pPr>
        <w:ind w:left="3117" w:hanging="180"/>
      </w:pPr>
    </w:lvl>
    <w:lvl w:ilvl="3" w:tplc="0409000F" w:tentative="1">
      <w:start w:val="1"/>
      <w:numFmt w:val="decimal"/>
      <w:lvlText w:val="%4."/>
      <w:lvlJc w:val="left"/>
      <w:pPr>
        <w:ind w:left="3837" w:hanging="360"/>
      </w:pPr>
    </w:lvl>
    <w:lvl w:ilvl="4" w:tplc="04090019" w:tentative="1">
      <w:start w:val="1"/>
      <w:numFmt w:val="lowerLetter"/>
      <w:lvlText w:val="%5."/>
      <w:lvlJc w:val="left"/>
      <w:pPr>
        <w:ind w:left="4557" w:hanging="360"/>
      </w:pPr>
    </w:lvl>
    <w:lvl w:ilvl="5" w:tplc="0409001B" w:tentative="1">
      <w:start w:val="1"/>
      <w:numFmt w:val="lowerRoman"/>
      <w:lvlText w:val="%6."/>
      <w:lvlJc w:val="right"/>
      <w:pPr>
        <w:ind w:left="5277" w:hanging="180"/>
      </w:pPr>
    </w:lvl>
    <w:lvl w:ilvl="6" w:tplc="0409000F" w:tentative="1">
      <w:start w:val="1"/>
      <w:numFmt w:val="decimal"/>
      <w:lvlText w:val="%7."/>
      <w:lvlJc w:val="left"/>
      <w:pPr>
        <w:ind w:left="5997" w:hanging="360"/>
      </w:pPr>
    </w:lvl>
    <w:lvl w:ilvl="7" w:tplc="04090019" w:tentative="1">
      <w:start w:val="1"/>
      <w:numFmt w:val="lowerLetter"/>
      <w:lvlText w:val="%8."/>
      <w:lvlJc w:val="left"/>
      <w:pPr>
        <w:ind w:left="6717" w:hanging="360"/>
      </w:pPr>
    </w:lvl>
    <w:lvl w:ilvl="8" w:tplc="0409001B" w:tentative="1">
      <w:start w:val="1"/>
      <w:numFmt w:val="lowerRoman"/>
      <w:lvlText w:val="%9."/>
      <w:lvlJc w:val="right"/>
      <w:pPr>
        <w:ind w:left="7437" w:hanging="180"/>
      </w:pPr>
    </w:lvl>
  </w:abstractNum>
  <w:abstractNum w:abstractNumId="14" w15:restartNumberingAfterBreak="0">
    <w:nsid w:val="7C1B7CEA"/>
    <w:multiLevelType w:val="multilevel"/>
    <w:tmpl w:val="0409001D"/>
    <w:styleLink w:val="a"/>
    <w:lvl w:ilvl="0">
      <w:start w:val="1"/>
      <w:numFmt w:val="decimal"/>
      <w:lvlText w:val="%1)"/>
      <w:lvlJc w:val="left"/>
      <w:pPr>
        <w:ind w:left="360" w:hanging="360"/>
      </w:pPr>
      <w:rPr>
        <w:rFonts w:asciiTheme="minorBidi" w:hAnsiTheme="minorBidi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972055629">
    <w:abstractNumId w:val="11"/>
  </w:num>
  <w:num w:numId="2" w16cid:durableId="97064585">
    <w:abstractNumId w:val="14"/>
  </w:num>
  <w:num w:numId="3" w16cid:durableId="938833230">
    <w:abstractNumId w:val="8"/>
  </w:num>
  <w:num w:numId="4" w16cid:durableId="2094354755">
    <w:abstractNumId w:val="7"/>
  </w:num>
  <w:num w:numId="5" w16cid:durableId="1451971632">
    <w:abstractNumId w:val="6"/>
  </w:num>
  <w:num w:numId="6" w16cid:durableId="722213060">
    <w:abstractNumId w:val="10"/>
  </w:num>
  <w:num w:numId="7" w16cid:durableId="782576645">
    <w:abstractNumId w:val="4"/>
  </w:num>
  <w:num w:numId="8" w16cid:durableId="1776901891">
    <w:abstractNumId w:val="13"/>
  </w:num>
  <w:num w:numId="9" w16cid:durableId="65885145">
    <w:abstractNumId w:val="1"/>
  </w:num>
  <w:num w:numId="10" w16cid:durableId="350691736">
    <w:abstractNumId w:val="12"/>
  </w:num>
  <w:num w:numId="11" w16cid:durableId="1432237313">
    <w:abstractNumId w:val="5"/>
  </w:num>
  <w:num w:numId="12" w16cid:durableId="916130612">
    <w:abstractNumId w:val="2"/>
  </w:num>
  <w:num w:numId="13" w16cid:durableId="799614779">
    <w:abstractNumId w:val="9"/>
  </w:num>
  <w:num w:numId="14" w16cid:durableId="1595161146">
    <w:abstractNumId w:val="0"/>
  </w:num>
  <w:num w:numId="15" w16cid:durableId="2082175294">
    <w:abstractNumId w:val="3"/>
  </w:num>
  <w:numIdMacAtCleanup w:val="7"/>
</w:numbering>
</file>

<file path=word/people.xml><?xml version="1.0" encoding="utf-8"?>
<w15:people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15:person w15:author="نسرين عبدالقادر   الحموي">
    <w15:presenceInfo w15:providerId="AD" w15:userId="S::n.elhamawi2102@education.qa::4b49aa07-076f-4735-8da8-61f0d7e5256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1"/>
  </w:compat>
  <w:rsids>
    <w:rsidRoot w:val="00465F51"/>
    <w:rsid w:val="0001517F"/>
    <w:rsid w:val="00022B8A"/>
    <w:rsid w:val="00027D71"/>
    <w:rsid w:val="00042F9E"/>
    <w:rsid w:val="0004366F"/>
    <w:rsid w:val="000468A9"/>
    <w:rsid w:val="0005172B"/>
    <w:rsid w:val="00054E29"/>
    <w:rsid w:val="00065D35"/>
    <w:rsid w:val="00070D9D"/>
    <w:rsid w:val="00070EBB"/>
    <w:rsid w:val="00080E99"/>
    <w:rsid w:val="00083584"/>
    <w:rsid w:val="000A4366"/>
    <w:rsid w:val="000B335C"/>
    <w:rsid w:val="000C3533"/>
    <w:rsid w:val="000D69D9"/>
    <w:rsid w:val="000E0F8B"/>
    <w:rsid w:val="000F0E26"/>
    <w:rsid w:val="000F3019"/>
    <w:rsid w:val="00104A28"/>
    <w:rsid w:val="0011332A"/>
    <w:rsid w:val="00116189"/>
    <w:rsid w:val="0013007C"/>
    <w:rsid w:val="001401D9"/>
    <w:rsid w:val="00141914"/>
    <w:rsid w:val="00141DB4"/>
    <w:rsid w:val="00145232"/>
    <w:rsid w:val="001524A4"/>
    <w:rsid w:val="001555EB"/>
    <w:rsid w:val="00157FBD"/>
    <w:rsid w:val="001627D7"/>
    <w:rsid w:val="001713A3"/>
    <w:rsid w:val="00180347"/>
    <w:rsid w:val="001A2B30"/>
    <w:rsid w:val="001B305D"/>
    <w:rsid w:val="001B3D9B"/>
    <w:rsid w:val="001E2C2F"/>
    <w:rsid w:val="002129A0"/>
    <w:rsid w:val="00263A71"/>
    <w:rsid w:val="00270FE4"/>
    <w:rsid w:val="00276A63"/>
    <w:rsid w:val="00291AE9"/>
    <w:rsid w:val="002A2106"/>
    <w:rsid w:val="002A3717"/>
    <w:rsid w:val="002C1544"/>
    <w:rsid w:val="002C5C71"/>
    <w:rsid w:val="002D642D"/>
    <w:rsid w:val="002E28C6"/>
    <w:rsid w:val="002F3801"/>
    <w:rsid w:val="002F3C85"/>
    <w:rsid w:val="002F40D5"/>
    <w:rsid w:val="002F528D"/>
    <w:rsid w:val="00330576"/>
    <w:rsid w:val="00333CDD"/>
    <w:rsid w:val="00340648"/>
    <w:rsid w:val="0035382B"/>
    <w:rsid w:val="00356830"/>
    <w:rsid w:val="003701DB"/>
    <w:rsid w:val="00383810"/>
    <w:rsid w:val="003839EF"/>
    <w:rsid w:val="003861B5"/>
    <w:rsid w:val="003960DC"/>
    <w:rsid w:val="003A0DE9"/>
    <w:rsid w:val="003A3F70"/>
    <w:rsid w:val="003C2A17"/>
    <w:rsid w:val="003D41BE"/>
    <w:rsid w:val="003F4FCB"/>
    <w:rsid w:val="003F4FF6"/>
    <w:rsid w:val="00400AE0"/>
    <w:rsid w:val="00402278"/>
    <w:rsid w:val="00405176"/>
    <w:rsid w:val="00405A4B"/>
    <w:rsid w:val="00414861"/>
    <w:rsid w:val="004243FF"/>
    <w:rsid w:val="004277D7"/>
    <w:rsid w:val="0045010F"/>
    <w:rsid w:val="00452BB1"/>
    <w:rsid w:val="00462898"/>
    <w:rsid w:val="00465F51"/>
    <w:rsid w:val="0048722E"/>
    <w:rsid w:val="004872E4"/>
    <w:rsid w:val="00487764"/>
    <w:rsid w:val="00495CAE"/>
    <w:rsid w:val="00496B07"/>
    <w:rsid w:val="004A2316"/>
    <w:rsid w:val="004A52CC"/>
    <w:rsid w:val="004B043C"/>
    <w:rsid w:val="004B5442"/>
    <w:rsid w:val="004C1E04"/>
    <w:rsid w:val="004C1F50"/>
    <w:rsid w:val="004D21C8"/>
    <w:rsid w:val="004D4840"/>
    <w:rsid w:val="004D5121"/>
    <w:rsid w:val="004D71D3"/>
    <w:rsid w:val="004E1F64"/>
    <w:rsid w:val="004E35BE"/>
    <w:rsid w:val="004F5AFF"/>
    <w:rsid w:val="005004FF"/>
    <w:rsid w:val="0051228A"/>
    <w:rsid w:val="00524031"/>
    <w:rsid w:val="00526333"/>
    <w:rsid w:val="00527636"/>
    <w:rsid w:val="00530827"/>
    <w:rsid w:val="00532723"/>
    <w:rsid w:val="00547770"/>
    <w:rsid w:val="00555555"/>
    <w:rsid w:val="005621FA"/>
    <w:rsid w:val="00566797"/>
    <w:rsid w:val="00573EFC"/>
    <w:rsid w:val="00590525"/>
    <w:rsid w:val="005A7581"/>
    <w:rsid w:val="005B603F"/>
    <w:rsid w:val="005C1C22"/>
    <w:rsid w:val="005C48ED"/>
    <w:rsid w:val="005C7E6D"/>
    <w:rsid w:val="005D1035"/>
    <w:rsid w:val="005E01FA"/>
    <w:rsid w:val="005E297F"/>
    <w:rsid w:val="005E4BCA"/>
    <w:rsid w:val="005F34CB"/>
    <w:rsid w:val="005F7E2A"/>
    <w:rsid w:val="0060071D"/>
    <w:rsid w:val="00612B90"/>
    <w:rsid w:val="0061535B"/>
    <w:rsid w:val="00626DF7"/>
    <w:rsid w:val="00642AB9"/>
    <w:rsid w:val="00647D1C"/>
    <w:rsid w:val="006569FB"/>
    <w:rsid w:val="00660C3A"/>
    <w:rsid w:val="00660CAE"/>
    <w:rsid w:val="006710A6"/>
    <w:rsid w:val="006918E3"/>
    <w:rsid w:val="006B4B04"/>
    <w:rsid w:val="006C6054"/>
    <w:rsid w:val="006C612A"/>
    <w:rsid w:val="006C6FAF"/>
    <w:rsid w:val="006C76D7"/>
    <w:rsid w:val="006E0ABE"/>
    <w:rsid w:val="006E1884"/>
    <w:rsid w:val="00713F4F"/>
    <w:rsid w:val="00736373"/>
    <w:rsid w:val="00745DC0"/>
    <w:rsid w:val="007636C6"/>
    <w:rsid w:val="007911BF"/>
    <w:rsid w:val="007A3CD1"/>
    <w:rsid w:val="007C493D"/>
    <w:rsid w:val="00802DD7"/>
    <w:rsid w:val="008158C4"/>
    <w:rsid w:val="00823D55"/>
    <w:rsid w:val="00852905"/>
    <w:rsid w:val="00854117"/>
    <w:rsid w:val="008567D2"/>
    <w:rsid w:val="00857823"/>
    <w:rsid w:val="00862803"/>
    <w:rsid w:val="008900EA"/>
    <w:rsid w:val="0089665D"/>
    <w:rsid w:val="008A5399"/>
    <w:rsid w:val="008A5E7B"/>
    <w:rsid w:val="008B5139"/>
    <w:rsid w:val="008B5848"/>
    <w:rsid w:val="008B75AA"/>
    <w:rsid w:val="008C5604"/>
    <w:rsid w:val="008C703E"/>
    <w:rsid w:val="008D78B7"/>
    <w:rsid w:val="008E0DAB"/>
    <w:rsid w:val="008E7EA5"/>
    <w:rsid w:val="008F7994"/>
    <w:rsid w:val="00905620"/>
    <w:rsid w:val="009138F3"/>
    <w:rsid w:val="00961088"/>
    <w:rsid w:val="00964D5E"/>
    <w:rsid w:val="009753A0"/>
    <w:rsid w:val="00983D2A"/>
    <w:rsid w:val="00991AC4"/>
    <w:rsid w:val="009A05CE"/>
    <w:rsid w:val="009C1344"/>
    <w:rsid w:val="009D73BC"/>
    <w:rsid w:val="009E384F"/>
    <w:rsid w:val="00A2073D"/>
    <w:rsid w:val="00A24757"/>
    <w:rsid w:val="00A6490C"/>
    <w:rsid w:val="00A72026"/>
    <w:rsid w:val="00A820C4"/>
    <w:rsid w:val="00A82BB8"/>
    <w:rsid w:val="00A85353"/>
    <w:rsid w:val="00A86CD3"/>
    <w:rsid w:val="00A94808"/>
    <w:rsid w:val="00AA1D4D"/>
    <w:rsid w:val="00AA34F5"/>
    <w:rsid w:val="00AA3FA4"/>
    <w:rsid w:val="00AB4E26"/>
    <w:rsid w:val="00AB558E"/>
    <w:rsid w:val="00AB61CC"/>
    <w:rsid w:val="00AC0F50"/>
    <w:rsid w:val="00AD73D6"/>
    <w:rsid w:val="00AE6184"/>
    <w:rsid w:val="00B03DC2"/>
    <w:rsid w:val="00B0409D"/>
    <w:rsid w:val="00B04EBA"/>
    <w:rsid w:val="00B270E4"/>
    <w:rsid w:val="00B35F06"/>
    <w:rsid w:val="00B57A26"/>
    <w:rsid w:val="00B87D41"/>
    <w:rsid w:val="00B92B9B"/>
    <w:rsid w:val="00BA0F58"/>
    <w:rsid w:val="00BB288C"/>
    <w:rsid w:val="00BC025A"/>
    <w:rsid w:val="00BC0AB5"/>
    <w:rsid w:val="00BD29C2"/>
    <w:rsid w:val="00BD5B17"/>
    <w:rsid w:val="00BD621D"/>
    <w:rsid w:val="00C16D18"/>
    <w:rsid w:val="00C20A57"/>
    <w:rsid w:val="00C22B00"/>
    <w:rsid w:val="00C27C45"/>
    <w:rsid w:val="00C53FAF"/>
    <w:rsid w:val="00C6446A"/>
    <w:rsid w:val="00C92BC3"/>
    <w:rsid w:val="00C95D53"/>
    <w:rsid w:val="00CB4517"/>
    <w:rsid w:val="00CB738F"/>
    <w:rsid w:val="00CB7D15"/>
    <w:rsid w:val="00CC2D96"/>
    <w:rsid w:val="00CD0151"/>
    <w:rsid w:val="00CD0C98"/>
    <w:rsid w:val="00CE28C9"/>
    <w:rsid w:val="00D00A1B"/>
    <w:rsid w:val="00D01582"/>
    <w:rsid w:val="00D2167F"/>
    <w:rsid w:val="00D91A58"/>
    <w:rsid w:val="00DD3B27"/>
    <w:rsid w:val="00DE47FB"/>
    <w:rsid w:val="00E02084"/>
    <w:rsid w:val="00E11697"/>
    <w:rsid w:val="00E207A6"/>
    <w:rsid w:val="00E21B9C"/>
    <w:rsid w:val="00E22314"/>
    <w:rsid w:val="00E238B0"/>
    <w:rsid w:val="00E238FD"/>
    <w:rsid w:val="00E2493D"/>
    <w:rsid w:val="00E33BC4"/>
    <w:rsid w:val="00E53F3A"/>
    <w:rsid w:val="00E55D29"/>
    <w:rsid w:val="00E641E0"/>
    <w:rsid w:val="00E742FF"/>
    <w:rsid w:val="00E90C0F"/>
    <w:rsid w:val="00E91B5F"/>
    <w:rsid w:val="00E95117"/>
    <w:rsid w:val="00EA0503"/>
    <w:rsid w:val="00EB0100"/>
    <w:rsid w:val="00EB78FF"/>
    <w:rsid w:val="00EC4ABC"/>
    <w:rsid w:val="00EE4912"/>
    <w:rsid w:val="00EF617F"/>
    <w:rsid w:val="00F02647"/>
    <w:rsid w:val="00F121FF"/>
    <w:rsid w:val="00F138D8"/>
    <w:rsid w:val="00F14304"/>
    <w:rsid w:val="00F17300"/>
    <w:rsid w:val="00F40391"/>
    <w:rsid w:val="00F44CEE"/>
    <w:rsid w:val="00F50993"/>
    <w:rsid w:val="00F6464C"/>
    <w:rsid w:val="00F82F52"/>
    <w:rsid w:val="00F927A5"/>
    <w:rsid w:val="00F958FC"/>
    <w:rsid w:val="00FB0A86"/>
    <w:rsid w:val="00FC18BD"/>
    <w:rsid w:val="00FC4D12"/>
    <w:rsid w:val="00FF0432"/>
    <w:rsid w:val="00FF257B"/>
    <w:rsid w:val="00FF4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23FD8F"/>
  <w15:chartTrackingRefBased/>
  <w15:docId w15:val="{90722EE1-62B0-45A7-A079-D035E65209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722E"/>
  </w:style>
  <w:style w:type="paragraph" w:styleId="Heading1">
    <w:name w:val="heading 1"/>
    <w:basedOn w:val="Normal"/>
    <w:next w:val="Normal"/>
    <w:link w:val="Heading1Char1"/>
    <w:uiPriority w:val="9"/>
    <w:qFormat/>
    <w:rsid w:val="003A3F7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3F70"/>
    <w:pPr>
      <w:keepNext/>
      <w:keepLines/>
      <w:spacing w:before="4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Style2">
    <w:name w:val="Style2"/>
    <w:uiPriority w:val="99"/>
    <w:rsid w:val="00573EFC"/>
    <w:pPr>
      <w:numPr>
        <w:numId w:val="1"/>
      </w:numPr>
    </w:pPr>
  </w:style>
  <w:style w:type="numbering" w:customStyle="1" w:styleId="a">
    <w:name w:val="أ ب ج د"/>
    <w:uiPriority w:val="99"/>
    <w:rsid w:val="00573EFC"/>
    <w:pPr>
      <w:numPr>
        <w:numId w:val="2"/>
      </w:numPr>
    </w:pPr>
  </w:style>
  <w:style w:type="paragraph" w:styleId="Header">
    <w:name w:val="header"/>
    <w:basedOn w:val="Normal"/>
    <w:link w:val="HeaderChar"/>
    <w:uiPriority w:val="99"/>
    <w:unhideWhenUsed/>
    <w:rsid w:val="00BD5B1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5B17"/>
  </w:style>
  <w:style w:type="paragraph" w:styleId="Footer">
    <w:name w:val="footer"/>
    <w:basedOn w:val="Normal"/>
    <w:link w:val="FooterChar"/>
    <w:uiPriority w:val="99"/>
    <w:unhideWhenUsed/>
    <w:rsid w:val="00BD5B1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5B17"/>
  </w:style>
  <w:style w:type="table" w:customStyle="1" w:styleId="TableGrid1">
    <w:name w:val="Table Grid1"/>
    <w:basedOn w:val="TableNormal"/>
    <w:next w:val="TableGrid"/>
    <w:rsid w:val="00BD5B17"/>
    <w:pPr>
      <w:spacing w:after="0" w:line="240" w:lineRule="auto"/>
      <w:jc w:val="mediumKashida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BD5B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01517F"/>
    <w:pPr>
      <w:ind w:left="720"/>
      <w:contextualSpacing/>
    </w:pPr>
  </w:style>
  <w:style w:type="table" w:customStyle="1" w:styleId="LightGrid-Accent21">
    <w:name w:val="Light Grid - Accent 21"/>
    <w:basedOn w:val="TableNormal"/>
    <w:next w:val="LightGrid-Accent2"/>
    <w:uiPriority w:val="62"/>
    <w:rsid w:val="00D01582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Bahnschrift SemiLight SemiConde" w:eastAsia="Times New Roman" w:hAnsi="Bahnschrift SemiLight SemiConde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Bahnschrift SemiLight SemiConde" w:eastAsia="Times New Roman" w:hAnsi="Bahnschrift SemiLight SemiConde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Bahnschrift SemiLight SemiConde" w:eastAsia="Times New Roman" w:hAnsi="Bahnschrift SemiLight SemiConde" w:cs="Times New Roman"/>
        <w:b/>
        <w:bCs/>
      </w:rPr>
    </w:tblStylePr>
    <w:tblStylePr w:type="lastCol">
      <w:rPr>
        <w:rFonts w:ascii="Bahnschrift SemiLight SemiConde" w:eastAsia="Times New Roman" w:hAnsi="Bahnschrift SemiLight SemiConde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D01582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paragraph" w:customStyle="1" w:styleId="Heading11">
    <w:name w:val="Heading 11"/>
    <w:basedOn w:val="Normal"/>
    <w:next w:val="Normal"/>
    <w:link w:val="Heading1Char"/>
    <w:uiPriority w:val="9"/>
    <w:qFormat/>
    <w:rsid w:val="003A3F70"/>
    <w:pPr>
      <w:keepNext/>
      <w:keepLines/>
      <w:spacing w:before="480" w:after="0" w:line="276" w:lineRule="auto"/>
      <w:jc w:val="mediumKashida"/>
      <w:outlineLvl w:val="0"/>
    </w:pPr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customStyle="1" w:styleId="Heading21">
    <w:name w:val="Heading 21"/>
    <w:basedOn w:val="Normal"/>
    <w:next w:val="Normal"/>
    <w:uiPriority w:val="9"/>
    <w:unhideWhenUsed/>
    <w:qFormat/>
    <w:rsid w:val="003A3F70"/>
    <w:pPr>
      <w:keepNext/>
      <w:keepLines/>
      <w:spacing w:before="200" w:after="0" w:line="276" w:lineRule="auto"/>
      <w:jc w:val="mediumKashida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yperlink1">
    <w:name w:val="Hyperlink1"/>
    <w:basedOn w:val="DefaultParagraphFont"/>
    <w:uiPriority w:val="99"/>
    <w:unhideWhenUsed/>
    <w:rsid w:val="003A3F70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3F70"/>
    <w:pPr>
      <w:spacing w:after="0" w:line="240" w:lineRule="auto"/>
      <w:jc w:val="mediumKashida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3F70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1"/>
    <w:uiPriority w:val="9"/>
    <w:rsid w:val="003A3F7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3A3F70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SubtleReference1">
    <w:name w:val="Subtle Reference1"/>
    <w:basedOn w:val="DefaultParagraphFont"/>
    <w:uiPriority w:val="31"/>
    <w:qFormat/>
    <w:rsid w:val="003A3F70"/>
    <w:rPr>
      <w:smallCaps/>
      <w:color w:val="C0504D"/>
      <w:u w:val="single"/>
    </w:rPr>
  </w:style>
  <w:style w:type="paragraph" w:customStyle="1" w:styleId="NoSpacing1">
    <w:name w:val="No Spacing1"/>
    <w:next w:val="NoSpacing"/>
    <w:link w:val="NoSpacingChar"/>
    <w:uiPriority w:val="1"/>
    <w:qFormat/>
    <w:rsid w:val="003A3F70"/>
    <w:pPr>
      <w:spacing w:after="0" w:line="240" w:lineRule="auto"/>
    </w:pPr>
    <w:rPr>
      <w:rFonts w:eastAsia="Times New Roman"/>
    </w:rPr>
  </w:style>
  <w:style w:type="character" w:customStyle="1" w:styleId="NoSpacingChar">
    <w:name w:val="No Spacing Char"/>
    <w:basedOn w:val="DefaultParagraphFont"/>
    <w:link w:val="NoSpacing1"/>
    <w:uiPriority w:val="1"/>
    <w:rsid w:val="003A3F70"/>
    <w:rPr>
      <w:rFonts w:eastAsia="Times New Roman"/>
    </w:rPr>
  </w:style>
  <w:style w:type="character" w:customStyle="1" w:styleId="Heading1Char1">
    <w:name w:val="Heading 1 Char1"/>
    <w:basedOn w:val="DefaultParagraphFont"/>
    <w:link w:val="Heading1"/>
    <w:uiPriority w:val="9"/>
    <w:rsid w:val="003A3F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A3F70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3A3F70"/>
    <w:pPr>
      <w:spacing w:after="100" w:line="276" w:lineRule="auto"/>
      <w:jc w:val="mediumKashida"/>
    </w:pPr>
  </w:style>
  <w:style w:type="paragraph" w:styleId="TOC2">
    <w:name w:val="toc 2"/>
    <w:basedOn w:val="Normal"/>
    <w:next w:val="Normal"/>
    <w:autoRedefine/>
    <w:uiPriority w:val="39"/>
    <w:unhideWhenUsed/>
    <w:rsid w:val="003A3F70"/>
    <w:pPr>
      <w:spacing w:after="100" w:line="276" w:lineRule="auto"/>
      <w:ind w:left="220"/>
      <w:jc w:val="mediumKashida"/>
    </w:pPr>
  </w:style>
  <w:style w:type="table" w:customStyle="1" w:styleId="TableGrid2">
    <w:name w:val="Table Grid2"/>
    <w:basedOn w:val="TableNormal"/>
    <w:next w:val="TableGrid"/>
    <w:rsid w:val="003A3F70"/>
    <w:pPr>
      <w:spacing w:after="0" w:line="240" w:lineRule="auto"/>
      <w:jc w:val="mediumKashida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trong">
    <w:name w:val="Strong"/>
    <w:basedOn w:val="DefaultParagraphFont"/>
    <w:uiPriority w:val="22"/>
    <w:qFormat/>
    <w:rsid w:val="003A3F70"/>
    <w:rPr>
      <w:b/>
      <w:bCs/>
    </w:rPr>
  </w:style>
  <w:style w:type="paragraph" w:styleId="NormalWeb">
    <w:name w:val="Normal (Web)"/>
    <w:basedOn w:val="Normal"/>
    <w:uiPriority w:val="99"/>
    <w:unhideWhenUsed/>
    <w:rsid w:val="003A3F70"/>
    <w:pPr>
      <w:spacing w:after="15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LightShading-Accent41">
    <w:name w:val="Light Shading - Accent 41"/>
    <w:basedOn w:val="TableNormal"/>
    <w:next w:val="LightShading-Accent4"/>
    <w:uiPriority w:val="60"/>
    <w:rsid w:val="003A3F70"/>
    <w:pPr>
      <w:spacing w:after="0" w:line="240" w:lineRule="auto"/>
      <w:jc w:val="mediumKashida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character" w:styleId="PlaceholderText">
    <w:name w:val="Placeholder Text"/>
    <w:basedOn w:val="DefaultParagraphFont"/>
    <w:uiPriority w:val="99"/>
    <w:semiHidden/>
    <w:rsid w:val="003A3F70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3A3F70"/>
    <w:rPr>
      <w:color w:val="0563C1" w:themeColor="hyperlink"/>
      <w:u w:val="single"/>
    </w:rPr>
  </w:style>
  <w:style w:type="character" w:customStyle="1" w:styleId="Heading2Char1">
    <w:name w:val="Heading 2 Char1"/>
    <w:basedOn w:val="DefaultParagraphFont"/>
    <w:uiPriority w:val="9"/>
    <w:semiHidden/>
    <w:rsid w:val="003A3F7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SubtleReference">
    <w:name w:val="Subtle Reference"/>
    <w:basedOn w:val="DefaultParagraphFont"/>
    <w:uiPriority w:val="31"/>
    <w:qFormat/>
    <w:rsid w:val="003A3F70"/>
    <w:rPr>
      <w:smallCaps/>
      <w:color w:val="5A5A5A" w:themeColor="text1" w:themeTint="A5"/>
    </w:rPr>
  </w:style>
  <w:style w:type="paragraph" w:styleId="NoSpacing">
    <w:name w:val="No Spacing"/>
    <w:uiPriority w:val="1"/>
    <w:qFormat/>
    <w:rsid w:val="003A3F70"/>
    <w:pPr>
      <w:spacing w:after="0" w:line="240" w:lineRule="auto"/>
    </w:pPr>
  </w:style>
  <w:style w:type="table" w:styleId="LightShading-Accent4">
    <w:name w:val="Light Shading Accent 4"/>
    <w:basedOn w:val="TableNormal"/>
    <w:uiPriority w:val="60"/>
    <w:semiHidden/>
    <w:unhideWhenUsed/>
    <w:rsid w:val="003A3F70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customStyle="1" w:styleId="TableGrid3">
    <w:name w:val="Table Grid3"/>
    <w:basedOn w:val="TableNormal"/>
    <w:next w:val="TableGrid"/>
    <w:rsid w:val="002E28C6"/>
    <w:pPr>
      <w:spacing w:after="0" w:line="240" w:lineRule="auto"/>
      <w:jc w:val="mediumKashida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LightShading-Accent42">
    <w:name w:val="Light Shading - Accent 42"/>
    <w:basedOn w:val="TableNormal"/>
    <w:next w:val="LightShading-Accent4"/>
    <w:uiPriority w:val="60"/>
    <w:rsid w:val="002E28C6"/>
    <w:pPr>
      <w:spacing w:after="0" w:line="240" w:lineRule="auto"/>
      <w:jc w:val="mediumKashida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GridTable4-Accent21">
    <w:name w:val="Grid Table 4 - Accent 21"/>
    <w:basedOn w:val="TableNormal"/>
    <w:uiPriority w:val="49"/>
    <w:rsid w:val="002E28C6"/>
    <w:pPr>
      <w:spacing w:after="0" w:line="240" w:lineRule="auto"/>
      <w:jc w:val="mediumKashida"/>
    </w:p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C0504D"/>
          <w:left w:val="single" w:sz="4" w:space="0" w:color="C0504D"/>
          <w:bottom w:val="single" w:sz="4" w:space="0" w:color="C0504D"/>
          <w:right w:val="single" w:sz="4" w:space="0" w:color="C0504D"/>
          <w:insideH w:val="nil"/>
          <w:insideV w:val="nil"/>
        </w:tcBorders>
        <w:shd w:val="clear" w:color="auto" w:fill="C0504D"/>
      </w:tcPr>
    </w:tblStylePr>
    <w:tblStylePr w:type="lastRow">
      <w:rPr>
        <w:b/>
        <w:bCs/>
      </w:rPr>
      <w:tblPr/>
      <w:tcPr>
        <w:tcBorders>
          <w:top w:val="double" w:sz="4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/>
      </w:tcPr>
    </w:tblStylePr>
    <w:tblStylePr w:type="band1Horz">
      <w:tblPr/>
      <w:tcPr>
        <w:shd w:val="clear" w:color="auto" w:fill="F2DBDB"/>
      </w:tcPr>
    </w:tblStyle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48722E"/>
  </w:style>
  <w:style w:type="character" w:styleId="CommentReference">
    <w:name w:val="annotation reference"/>
    <w:basedOn w:val="DefaultParagraphFont"/>
    <w:uiPriority w:val="99"/>
    <w:semiHidden/>
    <w:unhideWhenUsed/>
    <w:rsid w:val="0085411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5411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5411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5411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5411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divs>
    <w:div w:id="90780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26/relationships/commentsExtended" Target="commentsExtended.xm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comments" Target="comments.xm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microsoft.com/office/2026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microsoft.com/office/2026/08/relationships/commentsExtensible" Target="commentsExtensible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2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8" ma:contentTypeDescription="Create a new document." ma:contentTypeScope="" ma:versionID="cda27702ceba8516c432c2e82b5e71d7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3cf8e4f8a06411da2f5cb487b3d5293b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A6D447-7B31-4D59-819B-7E067EE75E5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E542008-1FC5-4D58-B13D-F02FA1E2E27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60C9EDF-F945-4997-9D68-3CF77668368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4D3D537-37D8-427A-BA81-D92FE41C593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6</Pages>
  <Words>698</Words>
  <Characters>3982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فاطمه عوض مسعود الفقيه اليافعى</dc:creator>
  <cp:keywords/>
  <dc:description/>
  <cp:lastModifiedBy>نسرين عبدالقادر   الحموي</cp:lastModifiedBy>
  <cp:revision>32</cp:revision>
  <cp:lastPrinted>2026-04-29T20:35:00Z</cp:lastPrinted>
  <dcterms:created xsi:type="dcterms:W3CDTF">2026-09-20T04:29:00Z</dcterms:created>
  <dcterms:modified xsi:type="dcterms:W3CDTF">2026-11-12T06:23:00Z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2026-04-29T10:35:22Z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cba62a9b-2ec1-46eb-81a4-d7fc059dad7f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  <property fmtid="{D5CDD505-2E9C-101B-9397-08002B2CF9AE}" pid="10" name="MediaServiceImageTags">
    <vt:lpwstr/>
  </property>
  <property fmtid="{D5CDD505-2E9C-101B-9397-08002B2CF9AE}" pid="11" name="Order">
    <vt:r8>127000</vt:r8>
  </property>
  <property fmtid="{D5CDD505-2E9C-101B-9397-08002B2CF9AE}" pid="12" name="xd_Signature">
    <vt:bool>false</vt:bool>
  </property>
  <property fmtid="{D5CDD505-2E9C-101B-9397-08002B2CF9AE}" pid="13" name="xd_ProgID">
    <vt:lpwstr/>
  </property>
  <property fmtid="{D5CDD505-2E9C-101B-9397-08002B2CF9AE}" pid="14" name="ComplianceAssetId">
    <vt:lpwstr/>
  </property>
  <property fmtid="{D5CDD505-2E9C-101B-9397-08002B2CF9AE}" pid="15" name="TemplateUrl">
    <vt:lpwstr/>
  </property>
  <property fmtid="{D5CDD505-2E9C-101B-9397-08002B2CF9AE}" pid="16" name="_ExtendedDescription">
    <vt:lpwstr/>
  </property>
  <property fmtid="{D5CDD505-2E9C-101B-9397-08002B2CF9AE}" pid="17" name="TriggerFlowInfo">
    <vt:lpwstr/>
  </property>
</Properties>
</file>