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56D141FA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</w:t>
      </w:r>
      <w:proofErr w:type="spellStart"/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الأكــاديـمـي</w:t>
      </w:r>
      <w:r w:rsidR="00330821">
        <w:rPr>
          <w:rFonts w:asciiTheme="minorBidi" w:hAnsiTheme="minorBidi" w:cs="Calibri" w:hint="cs"/>
          <w:sz w:val="52"/>
          <w:szCs w:val="52"/>
          <w:rtl/>
        </w:rPr>
        <w:t>أكتوبر</w:t>
      </w:r>
      <w:proofErr w:type="spellEnd"/>
      <w:r w:rsidR="00330821">
        <w:rPr>
          <w:rFonts w:asciiTheme="minorBidi" w:hAnsiTheme="minorBidi" w:cs="Calibri" w:hint="cs"/>
          <w:sz w:val="52"/>
          <w:szCs w:val="52"/>
          <w:rtl/>
        </w:rPr>
        <w:t xml:space="preserve">   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567D2FE2" w14:textId="77777777" w:rsidR="00E73FCB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  <w:p w14:paraId="16E47690" w14:textId="62FB21C1" w:rsidR="00330821" w:rsidRPr="00310137" w:rsidRDefault="00330821" w:rsidP="0033082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البدء في خطة التطوير للقسم الفصل الأول وإعطاء ورشة التقييم المستمر في الصف 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Pr="00310137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06E79D32" w14:textId="77777777" w:rsidR="00BC1AD8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  <w:p w14:paraId="31CC2611" w14:textId="04389216" w:rsidR="00C37A1B" w:rsidRPr="00FC5CDA" w:rsidRDefault="00C37A1B" w:rsidP="00C37A1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ورشة البرامج الذكاء الاصطناعي والاستفادة من البرامج في خطط الدروس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77777777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المنصرم 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-البدء بالجلسات الفردية للطالبات الضعيفات </w:t>
            </w:r>
          </w:p>
          <w:p w14:paraId="03C48FCB" w14:textId="33D126E1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الاثر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ائية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3BF8D8C0" w14:textId="77777777" w:rsidR="001171D6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01E39CE2" w14:textId="6AD13621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حصص الفاقد التعليمي لصف 12 (نصف القطر الذري- التوزيع الالكتروني)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77777777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تم التخطيط لل</w:t>
            </w:r>
            <w:r w:rsidR="00FB4725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تطوير المهني للمدرسة والقسم مع بداية العام</w:t>
            </w:r>
          </w:p>
          <w:p w14:paraId="332E6D05" w14:textId="77777777" w:rsidR="00FB4725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  <w:p w14:paraId="2380B76B" w14:textId="005BFD67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-تمت 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كتابعة توصيات الموجه التربوي بعد حضوره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lastRenderedPageBreak/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lastRenderedPageBreak/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57B15F43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المنسقة والنائبة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(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رندة </w:t>
            </w:r>
            <w:proofErr w:type="gramStart"/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زهير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)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للمعلمات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وتقديم التغذية الراجعة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7622FA2D" w14:textId="77777777" w:rsidR="00700699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  <w:p w14:paraId="6AE98BC9" w14:textId="29925046" w:rsidR="004F5B5C" w:rsidRPr="00FC5CDA" w:rsidRDefault="004F5B5C" w:rsidP="004F5B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التقرير الاكاديمي والسلوكي لجميع </w:t>
            </w:r>
            <w:r w:rsidR="0032765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المستويات 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lastRenderedPageBreak/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lastRenderedPageBreak/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9"/>
      <w:footerReference w:type="default" r:id="rId20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27659"/>
    <w:rsid w:val="00330821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57086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5B5C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00A65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47C32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26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A1B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purl.org/dc/elements/1.1/"/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purl.org/dc/dcmitype/"/>
    <ds:schemaRef ds:uri="f781d462-cb1a-492f-8f4f-2c5f55411893"/>
    <ds:schemaRef ds:uri="2e388088-4a31-4941-8d6a-35fcd31322a8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73906E76-C7CF-4209-AEED-7D00F42A1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7</Pages>
  <Words>1267</Words>
  <Characters>7222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30</cp:revision>
  <cp:lastPrinted>2026-08-23T10:44:00Z</cp:lastPrinted>
  <dcterms:created xsi:type="dcterms:W3CDTF">2026-09-12T05:35:00Z</dcterms:created>
  <dcterms:modified xsi:type="dcterms:W3CDTF">2026-10-13T14:48:00Z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0x010100115417241E09D5459E6AA4202D2F9C67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