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BDAA" w14:textId="04C03459" w:rsidR="003B611E" w:rsidRDefault="003B611E" w:rsidP="003B611E">
      <w:pPr>
        <w:bidi/>
        <w:jc w:val="center"/>
        <w:rPr>
          <w:rFonts w:cs="PT Bold Heading"/>
          <w:sz w:val="28"/>
          <w:szCs w:val="28"/>
          <w:rtl/>
          <w:lang w:bidi="ar-QA"/>
        </w:rPr>
      </w:pPr>
      <w:r>
        <w:rPr>
          <w:rFonts w:cs="PT Bold Heading"/>
          <w:noProof/>
          <w:sz w:val="28"/>
          <w:szCs w:val="28"/>
          <w:rtl/>
          <w:lang w:val="ar-QA" w:bidi="ar-Q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3690FA" wp14:editId="28A84271">
                <wp:simplePos x="0" y="0"/>
                <wp:positionH relativeFrom="column">
                  <wp:posOffset>1238250</wp:posOffset>
                </wp:positionH>
                <wp:positionV relativeFrom="paragraph">
                  <wp:posOffset>403860</wp:posOffset>
                </wp:positionV>
                <wp:extent cx="5013960" cy="464820"/>
                <wp:effectExtent l="0" t="0" r="15240" b="1143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960" cy="464820"/>
                        </a:xfrm>
                        <a:prstGeom prst="roundRect">
                          <a:avLst/>
                        </a:prstGeom>
                        <a:solidFill>
                          <a:srgbClr val="78345E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8E1A6" w14:textId="2C2DA922" w:rsidR="003B611E" w:rsidRPr="00BF42CA" w:rsidRDefault="003B611E" w:rsidP="003B611E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bidi="ar-QA"/>
                              </w:rPr>
                            </w:pPr>
                            <w:r w:rsidRPr="00BF42C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>خطة تهيئة معلم جديد للعام الأكاديمي 202</w:t>
                            </w:r>
                            <w:r w:rsidR="007A30C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>6</w:t>
                            </w:r>
                            <w:r w:rsidRPr="00BF42C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>-202</w:t>
                            </w:r>
                            <w:r w:rsidR="007A30C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>7</w:t>
                            </w:r>
                            <w:r w:rsidRPr="00BF42C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690FA" id="Rectangle: Rounded Corners 7" o:spid="_x0000_s1026" style="position:absolute;left:0;text-align:left;margin-left:97.5pt;margin-top:31.8pt;width:394.8pt;height:3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" fillcolor="#78345e" strokecolor="#70ad47 [3209]" strokeweight="1pt">
                <v:stroke joinstyle="miter"/>
                <v:textbox>
                  <w:txbxContent>
                    <w:p w14:paraId="76D8E1A6" w14:textId="2C2DA922" w:rsidR="003B611E" w:rsidRPr="00BF42CA" w:rsidRDefault="003B611E" w:rsidP="003B611E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0"/>
                          <w:szCs w:val="40"/>
                          <w:lang w:bidi="ar-QA"/>
                        </w:rPr>
                      </w:pPr>
                      <w:r w:rsidRPr="00BF42CA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>خطة تهيئة معلم جديد للعام الأكاديمي 202</w:t>
                      </w:r>
                      <w:r w:rsidR="007A30CF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>6</w:t>
                      </w:r>
                      <w:r w:rsidRPr="00BF42CA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>-202</w:t>
                      </w:r>
                      <w:r w:rsidR="007A30CF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>7</w:t>
                      </w:r>
                      <w:r w:rsidRPr="00BF42CA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9559616" w14:textId="531CC835" w:rsidR="003B611E" w:rsidRDefault="003B611E" w:rsidP="003B611E">
      <w:pPr>
        <w:bidi/>
        <w:jc w:val="center"/>
        <w:rPr>
          <w:rFonts w:cs="PT Bold Heading"/>
          <w:sz w:val="28"/>
          <w:szCs w:val="28"/>
          <w:rtl/>
          <w:lang w:bidi="ar-QA"/>
        </w:rPr>
      </w:pPr>
    </w:p>
    <w:p w14:paraId="6A0C3CF6" w14:textId="77777777" w:rsidR="000143FC" w:rsidRDefault="000143FC" w:rsidP="000143FC">
      <w:pPr>
        <w:bidi/>
        <w:rPr>
          <w:rFonts w:cs="PT Bold Heading"/>
          <w:color w:val="FF0000"/>
          <w:sz w:val="28"/>
          <w:szCs w:val="28"/>
          <w:rtl/>
          <w:lang w:bidi="ar-QA"/>
        </w:rPr>
      </w:pPr>
    </w:p>
    <w:p w14:paraId="728B9111" w14:textId="1AE3F1AB" w:rsidR="000143FC" w:rsidRPr="00BF42CA" w:rsidRDefault="000143FC" w:rsidP="000143FC">
      <w:pPr>
        <w:bidi/>
        <w:rPr>
          <w:rFonts w:cs="PT Bold Heading"/>
          <w:b/>
          <w:bCs/>
          <w:color w:val="0D0D0D" w:themeColor="text1" w:themeTint="F2"/>
          <w:sz w:val="28"/>
          <w:szCs w:val="28"/>
          <w:rtl/>
          <w:lang w:bidi="ar-QA"/>
        </w:rPr>
      </w:pPr>
      <w:r w:rsidRPr="00BF42CA">
        <w:rPr>
          <w:rFonts w:cs="PT Bold Heading" w:hint="cs"/>
          <w:color w:val="0D0D0D" w:themeColor="text1" w:themeTint="F2"/>
          <w:sz w:val="28"/>
          <w:szCs w:val="28"/>
          <w:rtl/>
          <w:lang w:bidi="ar-QA"/>
        </w:rPr>
        <w:t xml:space="preserve">             القسم:      </w:t>
      </w:r>
      <w:r w:rsidR="005A7C21">
        <w:rPr>
          <w:rFonts w:cs="PT Bold Heading" w:hint="cs"/>
          <w:color w:val="0D0D0D" w:themeColor="text1" w:themeTint="F2"/>
          <w:sz w:val="28"/>
          <w:szCs w:val="28"/>
          <w:rtl/>
          <w:lang w:bidi="ar-QA"/>
        </w:rPr>
        <w:t xml:space="preserve">الكيمياء </w:t>
      </w:r>
      <w:r w:rsidRPr="00BF42CA">
        <w:rPr>
          <w:rFonts w:cs="PT Bold Heading" w:hint="cs"/>
          <w:color w:val="0D0D0D" w:themeColor="text1" w:themeTint="F2"/>
          <w:sz w:val="28"/>
          <w:szCs w:val="28"/>
          <w:rtl/>
          <w:lang w:bidi="ar-QA"/>
        </w:rPr>
        <w:t xml:space="preserve">                                                                             </w:t>
      </w:r>
      <w:r w:rsidRPr="00BF42CA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>اسم المعلمة:</w:t>
      </w:r>
      <w:r w:rsidRPr="00BF42CA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ab/>
      </w:r>
      <w:r w:rsidR="007658B2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 xml:space="preserve">رندة زهير </w:t>
      </w:r>
      <w:r w:rsidR="007658B2">
        <w:rPr>
          <w:rFonts w:cs="Calibri" w:hint="cs"/>
          <w:b/>
          <w:bCs/>
          <w:color w:val="0D0D0D" w:themeColor="text1" w:themeTint="F2"/>
          <w:sz w:val="28"/>
          <w:szCs w:val="28"/>
          <w:rtl/>
          <w:lang w:bidi="ar-QA"/>
        </w:rPr>
        <w:t>-</w:t>
      </w:r>
      <w:r w:rsidR="007658B2" w:rsidRPr="007658B2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>ابتسام الكرمي</w:t>
      </w:r>
      <w:r w:rsidRPr="00BF42CA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 xml:space="preserve">                           </w:t>
      </w:r>
    </w:p>
    <w:tbl>
      <w:tblPr>
        <w:bidiVisual/>
        <w:tblW w:w="14497" w:type="dxa"/>
        <w:tblInd w:w="-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1922"/>
        <w:gridCol w:w="3960"/>
        <w:gridCol w:w="1170"/>
        <w:gridCol w:w="1080"/>
        <w:gridCol w:w="3261"/>
        <w:gridCol w:w="567"/>
        <w:gridCol w:w="851"/>
      </w:tblGrid>
      <w:tr w:rsidR="000143FC" w:rsidRPr="00F27049" w14:paraId="03CD7E4F" w14:textId="77777777" w:rsidTr="00BF42CA">
        <w:trPr>
          <w:trHeight w:val="368"/>
        </w:trPr>
        <w:tc>
          <w:tcPr>
            <w:tcW w:w="1686" w:type="dxa"/>
            <w:vMerge w:val="restart"/>
            <w:shd w:val="clear" w:color="auto" w:fill="AEAAAA" w:themeFill="background2" w:themeFillShade="BF"/>
          </w:tcPr>
          <w:p w14:paraId="6F4921FF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جوانب التطوير</w:t>
            </w:r>
          </w:p>
        </w:tc>
        <w:tc>
          <w:tcPr>
            <w:tcW w:w="1922" w:type="dxa"/>
            <w:vMerge w:val="restart"/>
            <w:shd w:val="clear" w:color="auto" w:fill="AEAAAA" w:themeFill="background2" w:themeFillShade="BF"/>
          </w:tcPr>
          <w:p w14:paraId="63AA3855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الأهداف</w:t>
            </w:r>
          </w:p>
        </w:tc>
        <w:tc>
          <w:tcPr>
            <w:tcW w:w="3960" w:type="dxa"/>
            <w:vMerge w:val="restart"/>
            <w:shd w:val="clear" w:color="auto" w:fill="AEAAAA" w:themeFill="background2" w:themeFillShade="BF"/>
          </w:tcPr>
          <w:p w14:paraId="14400918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الإجراءات</w:t>
            </w:r>
          </w:p>
        </w:tc>
        <w:tc>
          <w:tcPr>
            <w:tcW w:w="1170" w:type="dxa"/>
            <w:vMerge w:val="restart"/>
            <w:shd w:val="clear" w:color="auto" w:fill="AEAAAA" w:themeFill="background2" w:themeFillShade="BF"/>
          </w:tcPr>
          <w:p w14:paraId="77A9ACFD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المسؤول عن التنفيذ</w:t>
            </w:r>
          </w:p>
        </w:tc>
        <w:tc>
          <w:tcPr>
            <w:tcW w:w="1080" w:type="dxa"/>
            <w:vMerge w:val="restart"/>
            <w:shd w:val="clear" w:color="auto" w:fill="AEAAAA" w:themeFill="background2" w:themeFillShade="BF"/>
          </w:tcPr>
          <w:p w14:paraId="435E6CDB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الإطار الزمني</w:t>
            </w:r>
          </w:p>
        </w:tc>
        <w:tc>
          <w:tcPr>
            <w:tcW w:w="3261" w:type="dxa"/>
            <w:vMerge w:val="restart"/>
            <w:shd w:val="clear" w:color="auto" w:fill="AEAAAA" w:themeFill="background2" w:themeFillShade="BF"/>
          </w:tcPr>
          <w:p w14:paraId="1882ECA5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ضمان الجودة "التقييم"</w:t>
            </w:r>
          </w:p>
        </w:tc>
        <w:tc>
          <w:tcPr>
            <w:tcW w:w="1418" w:type="dxa"/>
            <w:gridSpan w:val="2"/>
            <w:shd w:val="clear" w:color="auto" w:fill="AEAAAA" w:themeFill="background2" w:themeFillShade="BF"/>
          </w:tcPr>
          <w:p w14:paraId="71BD3CA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المتابعة</w:t>
            </w:r>
          </w:p>
        </w:tc>
      </w:tr>
      <w:tr w:rsidR="000143FC" w:rsidRPr="00F27049" w14:paraId="0F249969" w14:textId="77777777" w:rsidTr="00BF42CA">
        <w:trPr>
          <w:trHeight w:val="367"/>
        </w:trPr>
        <w:tc>
          <w:tcPr>
            <w:tcW w:w="1686" w:type="dxa"/>
            <w:vMerge/>
            <w:shd w:val="clear" w:color="auto" w:fill="AEAAAA" w:themeFill="background2" w:themeFillShade="BF"/>
          </w:tcPr>
          <w:p w14:paraId="7D735ED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922" w:type="dxa"/>
            <w:vMerge/>
            <w:shd w:val="clear" w:color="auto" w:fill="AEAAAA" w:themeFill="background2" w:themeFillShade="BF"/>
          </w:tcPr>
          <w:p w14:paraId="4E0B06A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3960" w:type="dxa"/>
            <w:vMerge/>
            <w:shd w:val="clear" w:color="auto" w:fill="AEAAAA" w:themeFill="background2" w:themeFillShade="BF"/>
          </w:tcPr>
          <w:p w14:paraId="180BCBEE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170" w:type="dxa"/>
            <w:vMerge/>
            <w:shd w:val="clear" w:color="auto" w:fill="AEAAAA" w:themeFill="background2" w:themeFillShade="BF"/>
          </w:tcPr>
          <w:p w14:paraId="179B1BF7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080" w:type="dxa"/>
            <w:vMerge/>
            <w:shd w:val="clear" w:color="auto" w:fill="AEAAAA" w:themeFill="background2" w:themeFillShade="BF"/>
          </w:tcPr>
          <w:p w14:paraId="348C968B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3261" w:type="dxa"/>
            <w:vMerge/>
            <w:shd w:val="clear" w:color="auto" w:fill="AEAAAA" w:themeFill="background2" w:themeFillShade="BF"/>
          </w:tcPr>
          <w:p w14:paraId="107814B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</w:tcPr>
          <w:p w14:paraId="69C039A6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 xml:space="preserve">تم </w:t>
            </w:r>
          </w:p>
        </w:tc>
        <w:tc>
          <w:tcPr>
            <w:tcW w:w="851" w:type="dxa"/>
            <w:shd w:val="clear" w:color="auto" w:fill="AEAAAA" w:themeFill="background2" w:themeFillShade="BF"/>
          </w:tcPr>
          <w:p w14:paraId="0E708ED7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لم يتم</w:t>
            </w:r>
          </w:p>
        </w:tc>
      </w:tr>
      <w:tr w:rsidR="000143FC" w:rsidRPr="008E34BA" w14:paraId="0166ACB3" w14:textId="77777777" w:rsidTr="00BF42CA">
        <w:trPr>
          <w:trHeight w:val="2005"/>
        </w:trPr>
        <w:tc>
          <w:tcPr>
            <w:tcW w:w="1686" w:type="dxa"/>
            <w:shd w:val="clear" w:color="auto" w:fill="AEAAAA" w:themeFill="background2" w:themeFillShade="BF"/>
          </w:tcPr>
          <w:p w14:paraId="0A1E19AE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>المعايير المهنية</w:t>
            </w:r>
          </w:p>
        </w:tc>
        <w:tc>
          <w:tcPr>
            <w:tcW w:w="1922" w:type="dxa"/>
          </w:tcPr>
          <w:p w14:paraId="3FCBD518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المعلمة إلى المعايير المهنية للمعلمين .</w:t>
            </w:r>
          </w:p>
        </w:tc>
        <w:tc>
          <w:tcPr>
            <w:tcW w:w="3960" w:type="dxa"/>
          </w:tcPr>
          <w:p w14:paraId="09BACBFE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-تعريف المعلمة بالمعايير المهنية للمعلمين من خلال جلسة حوارية.</w:t>
            </w:r>
          </w:p>
          <w:p w14:paraId="5E3093AE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تعريف المعلمة بأولويات المدرسة .</w:t>
            </w:r>
          </w:p>
          <w:p w14:paraId="089E7433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تسليم المعلمة نسخة من هذه المعايير.</w:t>
            </w:r>
          </w:p>
          <w:p w14:paraId="41DC70EA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ارشادها إلى الموقع الإلكتروني لهذه المعايير.</w:t>
            </w:r>
          </w:p>
          <w:p w14:paraId="40E4972D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تسليم المعلمة نسخة من الدليل الإرشادي المعتمد للمعلم .</w:t>
            </w:r>
          </w:p>
        </w:tc>
        <w:tc>
          <w:tcPr>
            <w:tcW w:w="1170" w:type="dxa"/>
            <w:vAlign w:val="center"/>
          </w:tcPr>
          <w:p w14:paraId="1C886ED8" w14:textId="5FD01930" w:rsidR="000143FC" w:rsidRPr="00BF42CA" w:rsidRDefault="007658B2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6D36552E" w14:textId="77777777" w:rsidR="000143FC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EDD6FE7" w14:textId="4F3546BF" w:rsidR="001B1C1F" w:rsidRPr="00BF42CA" w:rsidRDefault="003374D9" w:rsidP="001B1C1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سبتمبر </w:t>
            </w:r>
          </w:p>
        </w:tc>
        <w:tc>
          <w:tcPr>
            <w:tcW w:w="3261" w:type="dxa"/>
          </w:tcPr>
          <w:p w14:paraId="701ACFC6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-المعلمة تدرك المعايير المهنية للمعلمين .</w:t>
            </w:r>
          </w:p>
          <w:p w14:paraId="4FA1DD7C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-استلام المعلمة لنسخة من المعايير المهنية للمعلمين .</w:t>
            </w:r>
          </w:p>
        </w:tc>
        <w:tc>
          <w:tcPr>
            <w:tcW w:w="567" w:type="dxa"/>
          </w:tcPr>
          <w:p w14:paraId="0FBAAFF2" w14:textId="61E8FEDE" w:rsidR="000143FC" w:rsidRPr="00BF42CA" w:rsidRDefault="003374D9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تم</w:t>
            </w:r>
          </w:p>
        </w:tc>
        <w:tc>
          <w:tcPr>
            <w:tcW w:w="851" w:type="dxa"/>
          </w:tcPr>
          <w:p w14:paraId="07FC9ED9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3374D9" w:rsidRPr="008E34BA" w14:paraId="6A42B3D8" w14:textId="77777777" w:rsidTr="00BF42CA">
        <w:tc>
          <w:tcPr>
            <w:tcW w:w="1686" w:type="dxa"/>
            <w:shd w:val="clear" w:color="auto" w:fill="AEAAAA" w:themeFill="background2" w:themeFillShade="BF"/>
          </w:tcPr>
          <w:p w14:paraId="5AFBF58A" w14:textId="77777777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>التخطيط</w:t>
            </w:r>
          </w:p>
        </w:tc>
        <w:tc>
          <w:tcPr>
            <w:tcW w:w="1922" w:type="dxa"/>
          </w:tcPr>
          <w:p w14:paraId="0F0796EA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المعلمة على بنود الخطة الدراسية.</w:t>
            </w:r>
          </w:p>
          <w:p w14:paraId="31353D8A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-يخطط المعلم للدرس تخطيطا صحيحا.</w:t>
            </w:r>
          </w:p>
        </w:tc>
        <w:tc>
          <w:tcPr>
            <w:tcW w:w="3960" w:type="dxa"/>
          </w:tcPr>
          <w:p w14:paraId="6286A941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التعريف بالخطة الدراسية وجوانبها المختلفة.</w:t>
            </w:r>
          </w:p>
          <w:p w14:paraId="6317FF73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التدريب العملي على إعداد الخطة  اليومية .</w:t>
            </w:r>
          </w:p>
        </w:tc>
        <w:tc>
          <w:tcPr>
            <w:tcW w:w="1170" w:type="dxa"/>
            <w:vAlign w:val="center"/>
          </w:tcPr>
          <w:p w14:paraId="2AAFBAA4" w14:textId="25889C41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04DF33F2" w14:textId="77777777" w:rsidR="003374D9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297F394" w14:textId="01D88596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سبتمبر </w:t>
            </w:r>
          </w:p>
        </w:tc>
        <w:tc>
          <w:tcPr>
            <w:tcW w:w="3261" w:type="dxa"/>
          </w:tcPr>
          <w:p w14:paraId="0A6851FB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-تُعد خطط دراسية  بشكل جيد ، بعد استلامها نموذج من الخطة الدراسية و التدريب عليها .</w:t>
            </w:r>
          </w:p>
          <w:p w14:paraId="5F1DBC29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-تُحضر جلسات التحضير الجماعي وتشارك في إعداد الخطط .</w:t>
            </w:r>
          </w:p>
        </w:tc>
        <w:tc>
          <w:tcPr>
            <w:tcW w:w="567" w:type="dxa"/>
          </w:tcPr>
          <w:p w14:paraId="12C850A8" w14:textId="77777777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29CAF5C1" w14:textId="77777777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DB69B8" w:rsidRPr="008E34BA" w14:paraId="4333649D" w14:textId="77777777" w:rsidTr="00BF42CA">
        <w:tc>
          <w:tcPr>
            <w:tcW w:w="1686" w:type="dxa"/>
            <w:shd w:val="clear" w:color="auto" w:fill="AEAAAA" w:themeFill="background2" w:themeFillShade="BF"/>
          </w:tcPr>
          <w:p w14:paraId="1BFA514B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lastRenderedPageBreak/>
              <w:t>إدارة الصف</w:t>
            </w:r>
          </w:p>
        </w:tc>
        <w:tc>
          <w:tcPr>
            <w:tcW w:w="1922" w:type="dxa"/>
          </w:tcPr>
          <w:p w14:paraId="6D0D6C55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المعلمة على  استراتيجيات إدارة الصف .</w:t>
            </w:r>
          </w:p>
        </w:tc>
        <w:tc>
          <w:tcPr>
            <w:tcW w:w="3960" w:type="dxa"/>
          </w:tcPr>
          <w:p w14:paraId="3701DAA9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-التوجيه لقراءات مهنية ذاتية عن إدارة الصف</w:t>
            </w:r>
          </w:p>
          <w:p w14:paraId="5D2E60E1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-حضور حصص للتعرف على الإدارة الصفية عمليا.</w:t>
            </w:r>
          </w:p>
          <w:p w14:paraId="57478F9F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- تقديم حصص ومشاهدة المعلمة من قبل الإدارة العليا ( المديرة / النائبة )  / المُعلم المرشد </w:t>
            </w:r>
          </w:p>
        </w:tc>
        <w:tc>
          <w:tcPr>
            <w:tcW w:w="1170" w:type="dxa"/>
            <w:vAlign w:val="center"/>
          </w:tcPr>
          <w:p w14:paraId="6F5DB893" w14:textId="1D3D0E62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4A5D79FA" w14:textId="77777777" w:rsidR="00DB69B8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97EDC3B" w14:textId="5AEDFC01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طوال العام</w:t>
            </w:r>
          </w:p>
        </w:tc>
        <w:tc>
          <w:tcPr>
            <w:tcW w:w="3261" w:type="dxa"/>
          </w:tcPr>
          <w:p w14:paraId="12D3B4F4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تنفذ ما تمّ في القراءات المهنية للمعلمة .</w:t>
            </w:r>
          </w:p>
          <w:p w14:paraId="5ED1AF4F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-تحضر المعلمة حصص مع الزميلات وتستفيد من طريقة إدارة الصف .</w:t>
            </w:r>
          </w:p>
          <w:p w14:paraId="2D3F4C28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-تطبق المعلمة استراتيجيات فاعلة في إدارة الصف.</w:t>
            </w:r>
          </w:p>
        </w:tc>
        <w:tc>
          <w:tcPr>
            <w:tcW w:w="567" w:type="dxa"/>
          </w:tcPr>
          <w:p w14:paraId="705967EE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30F507A7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DB69B8" w:rsidRPr="008E34BA" w14:paraId="744A3702" w14:textId="77777777" w:rsidTr="00AD1D32">
        <w:tc>
          <w:tcPr>
            <w:tcW w:w="1686" w:type="dxa"/>
            <w:shd w:val="clear" w:color="auto" w:fill="AEAAAA" w:themeFill="background2" w:themeFillShade="BF"/>
          </w:tcPr>
          <w:p w14:paraId="25A7B7CC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>إدارة سلوك الطلاب</w:t>
            </w:r>
          </w:p>
        </w:tc>
        <w:tc>
          <w:tcPr>
            <w:tcW w:w="1922" w:type="dxa"/>
          </w:tcPr>
          <w:p w14:paraId="2E42E201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المعلمة على لائحة السلوك المدرسية.</w:t>
            </w:r>
          </w:p>
          <w:p w14:paraId="56E5127C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3960" w:type="dxa"/>
          </w:tcPr>
          <w:p w14:paraId="2D02FBE2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الاطلاع على سياسة التقويم السلوكي لمعرفة الجزاءات المترتبة على أنواع السلوك والمخالفات.</w:t>
            </w:r>
          </w:p>
          <w:p w14:paraId="6685E8F6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زيارات صفية.</w:t>
            </w:r>
          </w:p>
        </w:tc>
        <w:tc>
          <w:tcPr>
            <w:tcW w:w="1170" w:type="dxa"/>
            <w:vAlign w:val="center"/>
          </w:tcPr>
          <w:p w14:paraId="54B2F825" w14:textId="3978E173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6D6DBE29" w14:textId="77777777" w:rsidR="00DB69B8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0E67BC7" w14:textId="26250C61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سبتمبر </w:t>
            </w:r>
          </w:p>
        </w:tc>
        <w:tc>
          <w:tcPr>
            <w:tcW w:w="3261" w:type="dxa"/>
          </w:tcPr>
          <w:p w14:paraId="5527876A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-المعلمة على وعي بسياسة التقويم السلوكي.</w:t>
            </w:r>
          </w:p>
          <w:p w14:paraId="6882CCBD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-تتعامل مع الحالات السلوكية حسب السياسة .</w:t>
            </w:r>
          </w:p>
        </w:tc>
        <w:tc>
          <w:tcPr>
            <w:tcW w:w="567" w:type="dxa"/>
          </w:tcPr>
          <w:p w14:paraId="7CF569B0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6DE48EE1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DB69B8" w:rsidRPr="008E34BA" w14:paraId="1997D797" w14:textId="77777777" w:rsidTr="00AD1D32">
        <w:tc>
          <w:tcPr>
            <w:tcW w:w="1686" w:type="dxa"/>
            <w:shd w:val="clear" w:color="auto" w:fill="AEAAAA" w:themeFill="background2" w:themeFillShade="BF"/>
          </w:tcPr>
          <w:p w14:paraId="5E2D4FDF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>طرائق التدريس</w:t>
            </w:r>
          </w:p>
        </w:tc>
        <w:tc>
          <w:tcPr>
            <w:tcW w:w="1922" w:type="dxa"/>
          </w:tcPr>
          <w:p w14:paraId="0B5DF981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على بعض استراتيجيات وطرق التدريس.</w:t>
            </w:r>
          </w:p>
        </w:tc>
        <w:tc>
          <w:tcPr>
            <w:tcW w:w="3960" w:type="dxa"/>
          </w:tcPr>
          <w:p w14:paraId="2F397506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-القراءات المهنية .</w:t>
            </w:r>
          </w:p>
          <w:p w14:paraId="4A4B32A2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-حضور ورش التطوير المهني .</w:t>
            </w:r>
          </w:p>
          <w:p w14:paraId="41E24752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-حضور حصص مع الزميلات  في القسم والأقسام الأخرى .</w:t>
            </w:r>
          </w:p>
        </w:tc>
        <w:tc>
          <w:tcPr>
            <w:tcW w:w="1170" w:type="dxa"/>
            <w:vAlign w:val="center"/>
          </w:tcPr>
          <w:p w14:paraId="20D6DFCB" w14:textId="7658A4D9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41B92134" w14:textId="77777777" w:rsidR="00DB69B8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E5441C4" w14:textId="6EE2C655" w:rsidR="00DB69B8" w:rsidRPr="00BF42CA" w:rsidRDefault="002D4A26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طوال العام</w:t>
            </w:r>
          </w:p>
        </w:tc>
        <w:tc>
          <w:tcPr>
            <w:tcW w:w="3261" w:type="dxa"/>
          </w:tcPr>
          <w:p w14:paraId="316BDFEF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-تطبق المعلمة ما تمّ  في   القراءات المهنية للمعلمة .</w:t>
            </w:r>
          </w:p>
          <w:p w14:paraId="127AA4AD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-متابعة أثر التطوير والزيارات وانعكاسها على المعلمة   .</w:t>
            </w:r>
          </w:p>
        </w:tc>
        <w:tc>
          <w:tcPr>
            <w:tcW w:w="567" w:type="dxa"/>
          </w:tcPr>
          <w:p w14:paraId="060C33F4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1D31C679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143FC" w:rsidRPr="008E34BA" w14:paraId="27FD6B8F" w14:textId="77777777" w:rsidTr="00BF42CA">
        <w:tc>
          <w:tcPr>
            <w:tcW w:w="1686" w:type="dxa"/>
            <w:shd w:val="clear" w:color="auto" w:fill="AEAAAA" w:themeFill="background2" w:themeFillShade="BF"/>
          </w:tcPr>
          <w:p w14:paraId="71368834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 xml:space="preserve">التعليم الالكتروني </w:t>
            </w:r>
          </w:p>
        </w:tc>
        <w:tc>
          <w:tcPr>
            <w:tcW w:w="1922" w:type="dxa"/>
          </w:tcPr>
          <w:p w14:paraId="5414369D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على موقع التعليم الإلكتروني ومتطلباته.</w:t>
            </w:r>
          </w:p>
        </w:tc>
        <w:tc>
          <w:tcPr>
            <w:tcW w:w="3960" w:type="dxa"/>
          </w:tcPr>
          <w:p w14:paraId="26800B77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الاطلاع على الموقع الإلكتروني وما هو المطلوب من المدرس تجاهه:</w:t>
            </w:r>
          </w:p>
          <w:p w14:paraId="19449353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-رفع الخطط – التحديثات -المناقشات </w:t>
            </w:r>
          </w:p>
          <w:p w14:paraId="76D48861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-الواجبات - الاختبارات القصيرة – المصادر</w:t>
            </w:r>
          </w:p>
          <w:p w14:paraId="5280D80A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ربط اسمها بالصفوف التي تدرسها بالتنسيق مع منسقة المشاريع.</w:t>
            </w:r>
          </w:p>
        </w:tc>
        <w:tc>
          <w:tcPr>
            <w:tcW w:w="1170" w:type="dxa"/>
          </w:tcPr>
          <w:p w14:paraId="33ECD991" w14:textId="409323EE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منسقة التعليم الإلكتروني </w:t>
            </w:r>
          </w:p>
          <w:p w14:paraId="206352AA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D670612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080" w:type="dxa"/>
          </w:tcPr>
          <w:p w14:paraId="1460B0DD" w14:textId="2A254F19" w:rsidR="000143FC" w:rsidRPr="00BF42CA" w:rsidRDefault="003E1003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طوال العام </w:t>
            </w:r>
          </w:p>
        </w:tc>
        <w:tc>
          <w:tcPr>
            <w:tcW w:w="3261" w:type="dxa"/>
          </w:tcPr>
          <w:p w14:paraId="5C6DDD55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-تستخدم موقع التعليم الإلكتروني بشكل صحيح.</w:t>
            </w:r>
          </w:p>
          <w:p w14:paraId="7DD0F7EB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-تطبق عمليا رفع الخطط والواجبات والاختبارات القصيرة وتطبيق المناقشات والتحديثات.</w:t>
            </w:r>
          </w:p>
        </w:tc>
        <w:tc>
          <w:tcPr>
            <w:tcW w:w="567" w:type="dxa"/>
          </w:tcPr>
          <w:p w14:paraId="54C3DDBE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791EA719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3E1003" w:rsidRPr="008E34BA" w14:paraId="2B695BCD" w14:textId="77777777" w:rsidTr="00433D29">
        <w:tc>
          <w:tcPr>
            <w:tcW w:w="1686" w:type="dxa"/>
            <w:shd w:val="clear" w:color="auto" w:fill="AEAAAA" w:themeFill="background2" w:themeFillShade="BF"/>
          </w:tcPr>
          <w:p w14:paraId="401421FE" w14:textId="77777777" w:rsidR="003E1003" w:rsidRPr="00BF42CA" w:rsidRDefault="003E1003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lastRenderedPageBreak/>
              <w:t xml:space="preserve">التقويم </w:t>
            </w:r>
          </w:p>
        </w:tc>
        <w:tc>
          <w:tcPr>
            <w:tcW w:w="1922" w:type="dxa"/>
          </w:tcPr>
          <w:p w14:paraId="5F68ED54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إلى أساليب وأدوات التقويم   .</w:t>
            </w:r>
          </w:p>
        </w:tc>
        <w:tc>
          <w:tcPr>
            <w:tcW w:w="3960" w:type="dxa"/>
          </w:tcPr>
          <w:p w14:paraId="5765AA79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-تسليم المعلمة نسخة من سياسة التقييم .</w:t>
            </w:r>
          </w:p>
          <w:p w14:paraId="7249C091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-حضور جلسات وورش تطوير خاصة بالتقويم </w:t>
            </w:r>
          </w:p>
          <w:p w14:paraId="126D6800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-الاطلاع على بعض التقييمات والاختبارات.</w:t>
            </w:r>
          </w:p>
          <w:p w14:paraId="0A3B7C14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-حضور حصص مشاهدة ليتعرف على أساليب وأدوات التقويم داخل الصف.</w:t>
            </w:r>
          </w:p>
        </w:tc>
        <w:tc>
          <w:tcPr>
            <w:tcW w:w="1170" w:type="dxa"/>
            <w:vAlign w:val="center"/>
          </w:tcPr>
          <w:p w14:paraId="2713C7F6" w14:textId="0DAEF53F" w:rsidR="003E1003" w:rsidRPr="00BF42CA" w:rsidRDefault="003E1003" w:rsidP="003E100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0C033314" w14:textId="77777777" w:rsidR="003E1003" w:rsidRDefault="003E1003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CEAE0CA" w14:textId="5768FA71" w:rsidR="003E1003" w:rsidRPr="00BF42CA" w:rsidRDefault="002D4A26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طوال العام</w:t>
            </w:r>
          </w:p>
        </w:tc>
        <w:tc>
          <w:tcPr>
            <w:tcW w:w="3261" w:type="dxa"/>
          </w:tcPr>
          <w:p w14:paraId="19BE769C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-يتوفر لديها نسخة من سياسة التقييم </w:t>
            </w:r>
          </w:p>
          <w:p w14:paraId="3AD8EE41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-متابعة أثر التطوير والزيارات وانعكاسها على المعلمة   </w:t>
            </w:r>
          </w:p>
        </w:tc>
        <w:tc>
          <w:tcPr>
            <w:tcW w:w="567" w:type="dxa"/>
          </w:tcPr>
          <w:p w14:paraId="2F38F434" w14:textId="77777777" w:rsidR="003E1003" w:rsidRPr="00BF42CA" w:rsidRDefault="003E1003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36FD3865" w14:textId="77777777" w:rsidR="003E1003" w:rsidRPr="00BF42CA" w:rsidRDefault="003E1003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143FC" w:rsidRPr="008E34BA" w14:paraId="22DE7CB1" w14:textId="77777777" w:rsidTr="00BF42CA">
        <w:tc>
          <w:tcPr>
            <w:tcW w:w="1686" w:type="dxa"/>
            <w:shd w:val="clear" w:color="auto" w:fill="AEAAAA" w:themeFill="background2" w:themeFillShade="BF"/>
          </w:tcPr>
          <w:p w14:paraId="03F38A8A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النظام والمحاسبية </w:t>
            </w:r>
          </w:p>
        </w:tc>
        <w:tc>
          <w:tcPr>
            <w:tcW w:w="1922" w:type="dxa"/>
          </w:tcPr>
          <w:p w14:paraId="3116730D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إلى المسؤوليات والأدوار والأنظمة والقوانين .</w:t>
            </w:r>
          </w:p>
        </w:tc>
        <w:tc>
          <w:tcPr>
            <w:tcW w:w="3960" w:type="dxa"/>
          </w:tcPr>
          <w:p w14:paraId="454885ED" w14:textId="77777777" w:rsidR="000143FC" w:rsidRPr="00BF42CA" w:rsidRDefault="000143FC" w:rsidP="000143FC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تسليم المعلمة الوصف الوظيفي ومناقشتها بالأدوار والمسؤوليات .</w:t>
            </w:r>
          </w:p>
          <w:p w14:paraId="0A46A486" w14:textId="77777777" w:rsidR="000143FC" w:rsidRPr="00BF42CA" w:rsidRDefault="000143FC" w:rsidP="000143FC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تسليم الموظفة الدليل الإرشادي للمخالفات والجزاءات   .</w:t>
            </w:r>
          </w:p>
          <w:p w14:paraId="532270D6" w14:textId="77777777" w:rsidR="000143FC" w:rsidRPr="00BF42CA" w:rsidRDefault="000143FC" w:rsidP="000143FC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تسليم الموظفة الدليل الإرشادي لتقييم المعلم .</w:t>
            </w:r>
          </w:p>
        </w:tc>
        <w:tc>
          <w:tcPr>
            <w:tcW w:w="1170" w:type="dxa"/>
          </w:tcPr>
          <w:p w14:paraId="6B4F9882" w14:textId="77777777" w:rsidR="000143FC" w:rsidRPr="00BF42CA" w:rsidRDefault="000143FC" w:rsidP="008E126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سكرتيرة المدرسة</w:t>
            </w:r>
          </w:p>
        </w:tc>
        <w:tc>
          <w:tcPr>
            <w:tcW w:w="1080" w:type="dxa"/>
          </w:tcPr>
          <w:p w14:paraId="679A9A1A" w14:textId="16972B31" w:rsidR="000143FC" w:rsidRPr="00BF42CA" w:rsidRDefault="002D4A26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سبتمبر</w:t>
            </w:r>
          </w:p>
        </w:tc>
        <w:tc>
          <w:tcPr>
            <w:tcW w:w="3261" w:type="dxa"/>
          </w:tcPr>
          <w:p w14:paraId="3116C06C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-تدرك أدوارها ومسؤولياتها  .</w:t>
            </w:r>
          </w:p>
          <w:p w14:paraId="50E0B511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-لديها نسخة من  الدليل الارشادي للمخالفات و الجزاءات .</w:t>
            </w:r>
          </w:p>
          <w:p w14:paraId="578F321A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لديها نسخة من الدليل الإرشادي لسياسة التقييم .</w:t>
            </w:r>
          </w:p>
        </w:tc>
        <w:tc>
          <w:tcPr>
            <w:tcW w:w="567" w:type="dxa"/>
          </w:tcPr>
          <w:p w14:paraId="2B8202F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35B95AD5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</w:tbl>
    <w:p w14:paraId="4C624793" w14:textId="77777777" w:rsidR="000143FC" w:rsidRDefault="000143FC" w:rsidP="000143FC">
      <w:pPr>
        <w:bidi/>
        <w:spacing w:line="240" w:lineRule="auto"/>
        <w:rPr>
          <w:rFonts w:cs="PT Bold Heading"/>
          <w:b/>
          <w:bCs/>
          <w:color w:val="C00000"/>
          <w:sz w:val="28"/>
          <w:szCs w:val="28"/>
          <w:rtl/>
          <w:lang w:bidi="ar-QA"/>
        </w:rPr>
      </w:pPr>
      <w:r>
        <w:rPr>
          <w:rFonts w:cs="PT Bold Heading" w:hint="cs"/>
          <w:b/>
          <w:bCs/>
          <w:color w:val="C00000"/>
          <w:sz w:val="28"/>
          <w:szCs w:val="28"/>
          <w:rtl/>
          <w:lang w:bidi="ar-QA"/>
        </w:rPr>
        <w:t xml:space="preserve">       </w:t>
      </w:r>
    </w:p>
    <w:p w14:paraId="392B56A3" w14:textId="4AB4AFFD" w:rsidR="000143FC" w:rsidRPr="00BF42CA" w:rsidRDefault="000143FC" w:rsidP="00BF42CA">
      <w:pPr>
        <w:bidi/>
        <w:spacing w:line="240" w:lineRule="auto"/>
        <w:rPr>
          <w:rFonts w:cs="PT Bold Heading"/>
          <w:color w:val="C00000"/>
          <w:sz w:val="28"/>
          <w:szCs w:val="28"/>
          <w:rtl/>
          <w:lang w:bidi="ar-QA"/>
        </w:rPr>
      </w:pPr>
      <w:r>
        <w:rPr>
          <w:rFonts w:cs="PT Bold Heading" w:hint="cs"/>
          <w:b/>
          <w:bCs/>
          <w:color w:val="C00000"/>
          <w:sz w:val="28"/>
          <w:szCs w:val="28"/>
          <w:rtl/>
          <w:lang w:bidi="ar-QA"/>
        </w:rPr>
        <w:t xml:space="preserve"> أطلعتُ  أنا المعلمة /    </w:t>
      </w:r>
      <w:r>
        <w:rPr>
          <w:rFonts w:cs="PT Bold Heading" w:hint="cs"/>
          <w:b/>
          <w:bCs/>
          <w:color w:val="3B3838" w:themeColor="background2" w:themeShade="40"/>
          <w:sz w:val="28"/>
          <w:szCs w:val="28"/>
          <w:rtl/>
          <w:lang w:bidi="ar-QA"/>
        </w:rPr>
        <w:t xml:space="preserve">                            </w:t>
      </w:r>
      <w:r>
        <w:rPr>
          <w:rFonts w:cs="PT Bold Heading" w:hint="cs"/>
          <w:b/>
          <w:bCs/>
          <w:color w:val="C00000"/>
          <w:sz w:val="28"/>
          <w:szCs w:val="28"/>
          <w:rtl/>
          <w:lang w:bidi="ar-QA"/>
        </w:rPr>
        <w:t>على خطة التهيئة والتدريب لمعلمة جديدة  والتي أعدتها  النائبة الأكاديمية  وسوف التزم  بكل بنودها ووثائقها .</w:t>
      </w:r>
    </w:p>
    <w:p w14:paraId="1632D653" w14:textId="292F7250" w:rsidR="003B611E" w:rsidRDefault="003B611E" w:rsidP="000143FC">
      <w:pPr>
        <w:bidi/>
        <w:spacing w:line="240" w:lineRule="auto"/>
        <w:rPr>
          <w:rFonts w:cs="PT Bold Heading"/>
          <w:color w:val="C00000"/>
          <w:sz w:val="28"/>
          <w:szCs w:val="28"/>
          <w:rtl/>
          <w:lang w:bidi="ar-QA"/>
        </w:rPr>
      </w:pPr>
      <w:r w:rsidRPr="003B611E">
        <w:rPr>
          <w:rFonts w:cs="PT Bold Heading" w:hint="cs"/>
          <w:sz w:val="28"/>
          <w:szCs w:val="28"/>
          <w:rtl/>
          <w:lang w:bidi="ar-QA"/>
        </w:rPr>
        <w:t xml:space="preserve">توقيع المعلم:    </w:t>
      </w:r>
      <w:r w:rsidR="00F85109">
        <w:rPr>
          <w:rFonts w:cs="PT Bold Heading" w:hint="cs"/>
          <w:sz w:val="28"/>
          <w:szCs w:val="28"/>
          <w:rtl/>
          <w:lang w:bidi="ar-QA"/>
        </w:rPr>
        <w:t xml:space="preserve">رندة زهير </w:t>
      </w:r>
      <w:r w:rsidRPr="003B611E">
        <w:rPr>
          <w:rFonts w:cs="PT Bold Heading" w:hint="cs"/>
          <w:sz w:val="28"/>
          <w:szCs w:val="28"/>
          <w:rtl/>
          <w:lang w:bidi="ar-QA"/>
        </w:rPr>
        <w:t xml:space="preserve">                 المنسق: </w:t>
      </w:r>
      <w:r w:rsidR="00F85109">
        <w:rPr>
          <w:rFonts w:cs="PT Bold Heading" w:hint="cs"/>
          <w:sz w:val="28"/>
          <w:szCs w:val="28"/>
          <w:rtl/>
          <w:lang w:bidi="ar-QA"/>
        </w:rPr>
        <w:t xml:space="preserve">نسرين الحموي </w:t>
      </w:r>
      <w:r w:rsidRPr="003B611E">
        <w:rPr>
          <w:rFonts w:cs="PT Bold Heading" w:hint="cs"/>
          <w:sz w:val="28"/>
          <w:szCs w:val="28"/>
          <w:rtl/>
          <w:lang w:bidi="ar-QA"/>
        </w:rPr>
        <w:t xml:space="preserve">                        نائب المدير للشؤون الأكاديمية</w:t>
      </w:r>
      <w:r w:rsidRPr="003B611E">
        <w:rPr>
          <w:rFonts w:cs="PT Bold Heading" w:hint="cs"/>
          <w:sz w:val="28"/>
          <w:szCs w:val="28"/>
          <w:rtl/>
          <w:lang w:bidi="ar-QA"/>
        </w:rPr>
        <w:tab/>
      </w:r>
    </w:p>
    <w:p w14:paraId="45F8969E" w14:textId="1C4122DC" w:rsidR="003B611E" w:rsidRPr="003B611E" w:rsidRDefault="003B611E" w:rsidP="003B611E">
      <w:pPr>
        <w:bidi/>
        <w:spacing w:line="240" w:lineRule="auto"/>
        <w:rPr>
          <w:rFonts w:cs="PT Bold Heading"/>
          <w:color w:val="C00000"/>
          <w:sz w:val="28"/>
          <w:szCs w:val="28"/>
          <w:lang w:bidi="ar-QA"/>
        </w:rPr>
      </w:pPr>
      <w:r>
        <w:rPr>
          <w:rFonts w:cs="PT Bold Heading" w:hint="cs"/>
          <w:color w:val="C00000"/>
          <w:sz w:val="28"/>
          <w:szCs w:val="28"/>
          <w:rtl/>
          <w:lang w:bidi="ar-QA"/>
        </w:rPr>
        <w:t xml:space="preserve">                 </w:t>
      </w:r>
      <w:r w:rsidR="00F85109">
        <w:rPr>
          <w:rFonts w:cs="PT Bold Heading" w:hint="cs"/>
          <w:color w:val="C00000"/>
          <w:sz w:val="28"/>
          <w:szCs w:val="28"/>
          <w:rtl/>
          <w:lang w:bidi="ar-QA"/>
        </w:rPr>
        <w:t>ابتسام الكرمي</w:t>
      </w:r>
      <w:r>
        <w:rPr>
          <w:rFonts w:cs="PT Bold Heading" w:hint="cs"/>
          <w:color w:val="C00000"/>
          <w:sz w:val="28"/>
          <w:szCs w:val="28"/>
          <w:rtl/>
          <w:lang w:bidi="ar-QA"/>
        </w:rPr>
        <w:t xml:space="preserve">                                                                                   </w:t>
      </w:r>
      <w:proofErr w:type="spellStart"/>
      <w:r w:rsidR="00BF42CA">
        <w:rPr>
          <w:rFonts w:cs="PT Bold Heading" w:hint="cs"/>
          <w:sz w:val="28"/>
          <w:szCs w:val="28"/>
          <w:rtl/>
          <w:lang w:bidi="ar-QA"/>
        </w:rPr>
        <w:t>أ.نورة</w:t>
      </w:r>
      <w:proofErr w:type="spellEnd"/>
      <w:r w:rsidR="00BF42CA">
        <w:rPr>
          <w:rFonts w:cs="PT Bold Heading" w:hint="cs"/>
          <w:sz w:val="28"/>
          <w:szCs w:val="28"/>
          <w:rtl/>
          <w:lang w:bidi="ar-QA"/>
        </w:rPr>
        <w:t xml:space="preserve"> خليفة آل ثاني</w:t>
      </w:r>
      <w:r w:rsidRPr="003B611E">
        <w:rPr>
          <w:rFonts w:cs="PT Bold Heading" w:hint="cs"/>
          <w:color w:val="C00000"/>
          <w:sz w:val="28"/>
          <w:szCs w:val="28"/>
          <w:rtl/>
          <w:lang w:bidi="ar-QA"/>
        </w:rPr>
        <w:tab/>
        <w:t xml:space="preserve">               </w:t>
      </w:r>
    </w:p>
    <w:p w14:paraId="38001D5C" w14:textId="6CB711E6" w:rsidR="0034205A" w:rsidRPr="003B611E" w:rsidRDefault="0034205A" w:rsidP="0034205A">
      <w:pPr>
        <w:bidi/>
        <w:jc w:val="center"/>
        <w:rPr>
          <w:rFonts w:cstheme="minorHAnsi"/>
          <w:b/>
          <w:bCs/>
          <w:sz w:val="32"/>
          <w:szCs w:val="32"/>
          <w:lang w:bidi="ar-QA"/>
        </w:rPr>
      </w:pPr>
    </w:p>
    <w:sectPr w:rsidR="0034205A" w:rsidRPr="003B611E" w:rsidSect="00ED58A3">
      <w:headerReference w:type="default" r:id="rId18"/>
      <w:footerReference w:type="default" r:id="rId19"/>
      <w:pgSz w:w="15840" w:h="12240" w:orient="landscape"/>
      <w:pgMar w:top="1750" w:right="1440" w:bottom="1440" w:left="144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6FC9D054" w14:textId="77777777" w:rsidR="002A46FE" w:rsidRDefault="002A46FE" w:rsidP="009C2F0D">
      <w:pPr>
        <w:spacing w:after="0" w:line="240" w:lineRule="auto"/>
      </w:pPr>
      <w:r>
        <w:separator/>
      </w:r>
    </w:p>
  </w:endnote>
  <w:endnote w:type="continuationSeparator" w:id="0">
    <w:p w14:paraId="2FEADE90" w14:textId="77777777" w:rsidR="002A46FE" w:rsidRDefault="002A46FE" w:rsidP="009C2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40360377" w14:textId="77777777" w:rsidR="002A46FE" w:rsidRDefault="002A46FE" w:rsidP="009C2F0D">
      <w:pPr>
        <w:spacing w:after="0" w:line="240" w:lineRule="auto"/>
      </w:pPr>
      <w:r>
        <w:separator/>
      </w:r>
    </w:p>
  </w:footnote>
  <w:footnote w:type="continuationSeparator" w:id="0">
    <w:p w14:paraId="0C0D83DC" w14:textId="77777777" w:rsidR="002A46FE" w:rsidRDefault="002A46FE" w:rsidP="009C2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ACC6D85"/>
    <w:multiLevelType w:val="hybridMultilevel"/>
    <w:tmpl w:val="F1285408"/>
    <w:lvl w:ilvl="0" w:tplc="E940EB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A6F06"/>
    <w:multiLevelType w:val="hybridMultilevel"/>
    <w:tmpl w:val="99E221B8"/>
    <w:lvl w:ilvl="0" w:tplc="470A9F2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DB49B9"/>
    <w:multiLevelType w:val="hybridMultilevel"/>
    <w:tmpl w:val="B7E45736"/>
    <w:lvl w:ilvl="0" w:tplc="ED709586">
      <w:start w:val="20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BA2B35"/>
    <w:multiLevelType w:val="hybridMultilevel"/>
    <w:tmpl w:val="B75A9D24"/>
    <w:lvl w:ilvl="0" w:tplc="569ADCAE">
      <w:start w:val="2026"/>
      <w:numFmt w:val="bullet"/>
      <w:lvlText w:val="-"/>
      <w:lvlJc w:val="left"/>
      <w:pPr>
        <w:ind w:left="360" w:hanging="360"/>
      </w:pPr>
      <w:rPr>
        <w:rFonts w:ascii="Arial" w:eastAsiaTheme="minorHAns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2714651">
    <w:abstractNumId w:val="0"/>
  </w:num>
  <w:num w:numId="2" w16cid:durableId="1369522994">
    <w:abstractNumId w:val="2"/>
  </w:num>
  <w:num w:numId="3" w16cid:durableId="1955014291">
    <w:abstractNumId w:val="1"/>
  </w:num>
  <w:num w:numId="4" w16cid:durableId="2026999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C16A23"/>
    <w:rsid w:val="000143FC"/>
    <w:rsid w:val="00021E3E"/>
    <w:rsid w:val="00025802"/>
    <w:rsid w:val="00026E24"/>
    <w:rsid w:val="000B2800"/>
    <w:rsid w:val="000B42DD"/>
    <w:rsid w:val="00120D3D"/>
    <w:rsid w:val="00127503"/>
    <w:rsid w:val="001A4488"/>
    <w:rsid w:val="001B1C1F"/>
    <w:rsid w:val="00201AF2"/>
    <w:rsid w:val="00203B94"/>
    <w:rsid w:val="00223536"/>
    <w:rsid w:val="00244D3B"/>
    <w:rsid w:val="00287F31"/>
    <w:rsid w:val="002A46FE"/>
    <w:rsid w:val="002D0C2A"/>
    <w:rsid w:val="002D4A26"/>
    <w:rsid w:val="002E4E7E"/>
    <w:rsid w:val="00302A11"/>
    <w:rsid w:val="003374D9"/>
    <w:rsid w:val="0034205A"/>
    <w:rsid w:val="0036103E"/>
    <w:rsid w:val="003B27C0"/>
    <w:rsid w:val="003B611E"/>
    <w:rsid w:val="003C38E9"/>
    <w:rsid w:val="003C5DD9"/>
    <w:rsid w:val="003D671C"/>
    <w:rsid w:val="003E1003"/>
    <w:rsid w:val="004258F3"/>
    <w:rsid w:val="00435AAF"/>
    <w:rsid w:val="004541DF"/>
    <w:rsid w:val="004A587A"/>
    <w:rsid w:val="004A7C82"/>
    <w:rsid w:val="00590C74"/>
    <w:rsid w:val="005A7C21"/>
    <w:rsid w:val="00607CF3"/>
    <w:rsid w:val="00692818"/>
    <w:rsid w:val="006B043D"/>
    <w:rsid w:val="006C72EB"/>
    <w:rsid w:val="006F070B"/>
    <w:rsid w:val="0072577A"/>
    <w:rsid w:val="00742398"/>
    <w:rsid w:val="007658B2"/>
    <w:rsid w:val="007A30CF"/>
    <w:rsid w:val="007C5724"/>
    <w:rsid w:val="007E3BD0"/>
    <w:rsid w:val="007E781E"/>
    <w:rsid w:val="007F2CDC"/>
    <w:rsid w:val="00837A57"/>
    <w:rsid w:val="008479DE"/>
    <w:rsid w:val="008703DF"/>
    <w:rsid w:val="008F1D35"/>
    <w:rsid w:val="0090516D"/>
    <w:rsid w:val="00920F5B"/>
    <w:rsid w:val="00924F06"/>
    <w:rsid w:val="009A3663"/>
    <w:rsid w:val="009B1365"/>
    <w:rsid w:val="009B6EC8"/>
    <w:rsid w:val="009C2F0D"/>
    <w:rsid w:val="009C5E53"/>
    <w:rsid w:val="009E045E"/>
    <w:rsid w:val="00A81F82"/>
    <w:rsid w:val="00AE2E79"/>
    <w:rsid w:val="00B14D92"/>
    <w:rsid w:val="00B61178"/>
    <w:rsid w:val="00B82825"/>
    <w:rsid w:val="00BF42CA"/>
    <w:rsid w:val="00C16A23"/>
    <w:rsid w:val="00C7374B"/>
    <w:rsid w:val="00CB2007"/>
    <w:rsid w:val="00D10A96"/>
    <w:rsid w:val="00D14CF4"/>
    <w:rsid w:val="00D52383"/>
    <w:rsid w:val="00D80767"/>
    <w:rsid w:val="00D84B73"/>
    <w:rsid w:val="00DB69B8"/>
    <w:rsid w:val="00DC51E8"/>
    <w:rsid w:val="00E33541"/>
    <w:rsid w:val="00E45FDF"/>
    <w:rsid w:val="00E46AF2"/>
    <w:rsid w:val="00ED58A3"/>
    <w:rsid w:val="00F50F93"/>
    <w:rsid w:val="00F80EA1"/>
    <w:rsid w:val="00F85109"/>
    <w:rsid w:val="00FC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3FE02A"/>
  <w15:chartTrackingRefBased/>
  <w15:docId w15:val="{BDE829EF-50DC-4E03-AB9A-EB7ABD54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F0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F0D"/>
  </w:style>
  <w:style w:type="paragraph" w:styleId="Footer">
    <w:name w:val="footer"/>
    <w:basedOn w:val="Normal"/>
    <w:link w:val="FooterChar"/>
    <w:uiPriority w:val="99"/>
    <w:unhideWhenUsed/>
    <w:rsid w:val="009C2F0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F0D"/>
  </w:style>
  <w:style w:type="paragraph" w:styleId="ListParagraph">
    <w:name w:val="List Paragraph"/>
    <w:basedOn w:val="Normal"/>
    <w:uiPriority w:val="34"/>
    <w:qFormat/>
    <w:rsid w:val="00342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1592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755694-E659-4725-BF54-60BE4B953A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214C2F-A0EB-444C-8815-93BA283A6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2CA7BD-435D-426F-8155-FACAE3B456A0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عبير الجابر</dc:creator>
  <cp:keywords/>
  <dc:description/>
  <cp:lastModifiedBy>نسرين عبدالقادر   الحموي</cp:lastModifiedBy>
  <cp:revision>3</cp:revision>
  <dcterms:created xsi:type="dcterms:W3CDTF">2026-09-08T08:52:00Z</dcterms:created>
  <dcterms:modified xsi:type="dcterms:W3CDTF">2026-09-08T08:53:00Z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2026-12-19T05:57:19Z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0551e048-43e8-41b0-b0f0-2a266422d7f9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  <property fmtid="{D5CDD505-2E9C-101B-9397-08002B2CF9AE}" pid="11" name="Order">
    <vt:r8>15900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TriggerFlowInfo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</Properties>
</file>