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7B6EE" w14:textId="77777777" w:rsidR="000245F4" w:rsidRDefault="000245F4" w:rsidP="000245F4">
      <w:pPr>
        <w:rPr>
          <w:b/>
          <w:bCs/>
          <w:sz w:val="28"/>
          <w:szCs w:val="28"/>
        </w:rPr>
      </w:pPr>
    </w:p>
    <w:p w14:paraId="21B8AB17" w14:textId="6B917AE3" w:rsidR="000245F4" w:rsidRDefault="000245F4" w:rsidP="000245F4">
      <w:pPr>
        <w:rPr>
          <w:b/>
          <w:bCs/>
          <w:sz w:val="28"/>
          <w:szCs w:val="28"/>
        </w:rPr>
      </w:pPr>
      <w:r w:rsidRPr="000245F4">
        <w:rPr>
          <w:b/>
          <w:bCs/>
          <w:sz w:val="28"/>
          <w:szCs w:val="28"/>
        </w:rPr>
        <w:t>Project Title</w:t>
      </w:r>
    </w:p>
    <w:p w14:paraId="472439AB" w14:textId="77777777" w:rsidR="000245F4" w:rsidRPr="000245F4" w:rsidRDefault="000245F4" w:rsidP="000245F4">
      <w:pPr>
        <w:rPr>
          <w:b/>
          <w:bCs/>
          <w:sz w:val="28"/>
          <w:szCs w:val="28"/>
        </w:rPr>
      </w:pPr>
    </w:p>
    <w:p w14:paraId="0E1D464E" w14:textId="53C541D7" w:rsidR="000245F4" w:rsidRDefault="000245F4" w:rsidP="000245F4">
      <w:pPr>
        <w:jc w:val="center"/>
        <w:rPr>
          <w:b/>
          <w:bCs/>
          <w:sz w:val="32"/>
          <w:szCs w:val="32"/>
        </w:rPr>
      </w:pPr>
      <w:r w:rsidRPr="000245F4">
        <w:rPr>
          <w:b/>
          <w:bCs/>
          <w:sz w:val="32"/>
          <w:szCs w:val="32"/>
        </w:rPr>
        <w:t>Data Analysis for Covid 19 and Economic Statistics for Countries</w:t>
      </w:r>
    </w:p>
    <w:p w14:paraId="517BC473" w14:textId="77777777" w:rsidR="000245F4" w:rsidRPr="000245F4" w:rsidRDefault="000245F4" w:rsidP="000245F4">
      <w:pPr>
        <w:jc w:val="center"/>
        <w:rPr>
          <w:b/>
          <w:bCs/>
          <w:sz w:val="32"/>
          <w:szCs w:val="32"/>
        </w:rPr>
      </w:pPr>
    </w:p>
    <w:p w14:paraId="6FC6F6A0" w14:textId="003E01FA" w:rsidR="00115B34" w:rsidRDefault="00115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1"/>
        <w:gridCol w:w="5295"/>
      </w:tblGrid>
      <w:tr w:rsidR="001A50F5" w14:paraId="6E4DBF14" w14:textId="77777777" w:rsidTr="000245F4">
        <w:tc>
          <w:tcPr>
            <w:tcW w:w="3721" w:type="dxa"/>
          </w:tcPr>
          <w:p w14:paraId="133A2FF4" w14:textId="03218BBD" w:rsidR="001A50F5" w:rsidRPr="00115B34" w:rsidRDefault="001A50F5">
            <w:pPr>
              <w:rPr>
                <w:b/>
                <w:bCs/>
              </w:rPr>
            </w:pPr>
            <w:r w:rsidRPr="00115B34">
              <w:rPr>
                <w:b/>
                <w:bCs/>
              </w:rPr>
              <w:t>Team Members</w:t>
            </w:r>
          </w:p>
        </w:tc>
        <w:tc>
          <w:tcPr>
            <w:tcW w:w="5295" w:type="dxa"/>
          </w:tcPr>
          <w:p w14:paraId="7CB0E171" w14:textId="7C47074D" w:rsidR="001A50F5" w:rsidRDefault="001A50F5">
            <w:r>
              <w:t>Aroosa Sawati</w:t>
            </w:r>
          </w:p>
          <w:p w14:paraId="4BF01CF8" w14:textId="51EDCBDB" w:rsidR="007C0D3A" w:rsidRDefault="007C0D3A">
            <w:r>
              <w:t>Presit Kaur</w:t>
            </w:r>
          </w:p>
          <w:p w14:paraId="1269B4BA" w14:textId="77777777" w:rsidR="001A50F5" w:rsidRDefault="001A50F5">
            <w:r>
              <w:t xml:space="preserve">Nooshin </w:t>
            </w:r>
            <w:r w:rsidR="00F63AD6">
              <w:t>Koosyar</w:t>
            </w:r>
          </w:p>
          <w:p w14:paraId="3A4E70E4" w14:textId="52DD649D" w:rsidR="007C0D3A" w:rsidRDefault="007C0D3A"/>
        </w:tc>
      </w:tr>
      <w:tr w:rsidR="00164E86" w14:paraId="66E1BF0E" w14:textId="77777777" w:rsidTr="000245F4">
        <w:tc>
          <w:tcPr>
            <w:tcW w:w="3721" w:type="dxa"/>
          </w:tcPr>
          <w:p w14:paraId="0FC6EE0B" w14:textId="458A81AC" w:rsidR="00164E86" w:rsidRPr="00115B34" w:rsidRDefault="00164E86">
            <w:pPr>
              <w:rPr>
                <w:b/>
                <w:bCs/>
              </w:rPr>
            </w:pPr>
            <w:r w:rsidRPr="00115B34">
              <w:rPr>
                <w:b/>
                <w:bCs/>
              </w:rPr>
              <w:t>Who are we</w:t>
            </w:r>
            <w:r w:rsidR="00115B34">
              <w:rPr>
                <w:b/>
                <w:bCs/>
              </w:rPr>
              <w:t>?</w:t>
            </w:r>
          </w:p>
        </w:tc>
        <w:tc>
          <w:tcPr>
            <w:tcW w:w="5295" w:type="dxa"/>
          </w:tcPr>
          <w:p w14:paraId="5DA6E666" w14:textId="183B0B4F" w:rsidR="00164E86" w:rsidRDefault="006E1403">
            <w:r>
              <w:t xml:space="preserve">As students of the data analytics boot camp, at University of Western Australia, we have been assigned </w:t>
            </w:r>
            <w:r w:rsidR="001A50F5">
              <w:t xml:space="preserve">a task </w:t>
            </w:r>
            <w:r>
              <w:t>to work on an ETL project related to Covid_</w:t>
            </w:r>
            <w:r w:rsidR="00F273D5">
              <w:t>19</w:t>
            </w:r>
            <w:r>
              <w:t xml:space="preserve"> data </w:t>
            </w:r>
            <w:r w:rsidR="00F273D5">
              <w:t>worldwide.</w:t>
            </w:r>
          </w:p>
        </w:tc>
      </w:tr>
      <w:tr w:rsidR="006E1403" w14:paraId="3B1FFB5C" w14:textId="77777777" w:rsidTr="000245F4">
        <w:tc>
          <w:tcPr>
            <w:tcW w:w="3721" w:type="dxa"/>
          </w:tcPr>
          <w:p w14:paraId="5DE01AAA" w14:textId="6D9D7F32" w:rsidR="006E1403" w:rsidRPr="00115B34" w:rsidRDefault="006E1403">
            <w:pPr>
              <w:rPr>
                <w:b/>
                <w:bCs/>
              </w:rPr>
            </w:pPr>
            <w:r w:rsidRPr="00115B34">
              <w:rPr>
                <w:b/>
                <w:bCs/>
              </w:rPr>
              <w:t>Customer</w:t>
            </w:r>
            <w:r w:rsidR="00115B34">
              <w:rPr>
                <w:b/>
                <w:bCs/>
              </w:rPr>
              <w:t>s</w:t>
            </w:r>
          </w:p>
        </w:tc>
        <w:tc>
          <w:tcPr>
            <w:tcW w:w="5295" w:type="dxa"/>
          </w:tcPr>
          <w:p w14:paraId="3BF14174" w14:textId="3BBC9A3A" w:rsidR="006E1403" w:rsidRDefault="00F273D5" w:rsidP="00115B34">
            <w:r>
              <w:t>General Population</w:t>
            </w:r>
          </w:p>
          <w:p w14:paraId="796BE43D" w14:textId="053A8389" w:rsidR="003532AD" w:rsidRDefault="003532AD" w:rsidP="00115B34">
            <w:pPr>
              <w:pStyle w:val="ListParagraph"/>
            </w:pPr>
          </w:p>
        </w:tc>
      </w:tr>
      <w:tr w:rsidR="00164E86" w14:paraId="22DECE8C" w14:textId="77777777" w:rsidTr="000245F4">
        <w:tc>
          <w:tcPr>
            <w:tcW w:w="3721" w:type="dxa"/>
          </w:tcPr>
          <w:p w14:paraId="7D6B5A6B" w14:textId="4E258797" w:rsidR="00164E86" w:rsidRPr="00115B34" w:rsidRDefault="003532AD">
            <w:pPr>
              <w:rPr>
                <w:b/>
                <w:bCs/>
              </w:rPr>
            </w:pPr>
            <w:r w:rsidRPr="00115B34">
              <w:rPr>
                <w:b/>
                <w:bCs/>
              </w:rPr>
              <w:t>Why our customer need this project</w:t>
            </w:r>
            <w:r w:rsidR="00115B34">
              <w:rPr>
                <w:b/>
                <w:bCs/>
              </w:rPr>
              <w:t>?</w:t>
            </w:r>
          </w:p>
        </w:tc>
        <w:tc>
          <w:tcPr>
            <w:tcW w:w="5295" w:type="dxa"/>
          </w:tcPr>
          <w:p w14:paraId="305CA0AE" w14:textId="66B2792C" w:rsidR="00E52CFA" w:rsidRDefault="006E1403">
            <w:r>
              <w:t xml:space="preserve">To </w:t>
            </w:r>
            <w:r w:rsidR="00E52CFA">
              <w:t>raise awareness among people in their respective countries about the C</w:t>
            </w:r>
            <w:r w:rsidR="000245F4">
              <w:t>OVID-19</w:t>
            </w:r>
            <w:r w:rsidR="00E52CFA">
              <w:t xml:space="preserve"> situation and the economic statistics of their country.</w:t>
            </w:r>
          </w:p>
          <w:p w14:paraId="1A78AF03" w14:textId="4F802A7E" w:rsidR="00164E86" w:rsidRDefault="00164E86"/>
        </w:tc>
      </w:tr>
      <w:tr w:rsidR="00164E86" w14:paraId="4ADCF250" w14:textId="77777777" w:rsidTr="000245F4">
        <w:trPr>
          <w:trHeight w:val="1913"/>
        </w:trPr>
        <w:tc>
          <w:tcPr>
            <w:tcW w:w="3721" w:type="dxa"/>
          </w:tcPr>
          <w:p w14:paraId="56A11FC2" w14:textId="3BF55206" w:rsidR="00164E86" w:rsidRPr="00115B34" w:rsidRDefault="006E1403">
            <w:pPr>
              <w:rPr>
                <w:b/>
                <w:bCs/>
              </w:rPr>
            </w:pPr>
            <w:r w:rsidRPr="00115B34">
              <w:rPr>
                <w:b/>
                <w:bCs/>
              </w:rPr>
              <w:t>What transformation we are going to do</w:t>
            </w:r>
          </w:p>
        </w:tc>
        <w:tc>
          <w:tcPr>
            <w:tcW w:w="5295" w:type="dxa"/>
          </w:tcPr>
          <w:p w14:paraId="7E4C2965" w14:textId="0BE2ED34" w:rsidR="00316E80" w:rsidRDefault="00F63AD6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For this </w:t>
            </w:r>
            <w:r w:rsidR="00115B3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project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 complete</w:t>
            </w:r>
            <w:r w:rsidR="00115B3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ETL process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is performed</w:t>
            </w:r>
            <w:r w:rsidR="00F273D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by first </w:t>
            </w:r>
            <w:r w:rsidR="00E52CFA">
              <w:rPr>
                <w:rFonts w:ascii="Segoe UI" w:hAnsi="Segoe UI" w:cs="Segoe UI"/>
                <w:color w:val="24292E"/>
                <w:shd w:val="clear" w:color="auto" w:fill="FFFFFF"/>
              </w:rPr>
              <w:t>sourcing</w:t>
            </w:r>
            <w:r w:rsidR="00F273D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the data from reliable sources, seco</w:t>
            </w:r>
            <w:r w:rsidR="00E52CFA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ndly uploading and cleaning the data. Finally, uploading to pgAdmin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using</w:t>
            </w:r>
            <w:r w:rsidR="00115B3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SQL</w:t>
            </w:r>
            <w:r w:rsidR="00115B3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E52CFA">
              <w:rPr>
                <w:rFonts w:ascii="Segoe UI" w:hAnsi="Segoe UI" w:cs="Segoe UI"/>
                <w:color w:val="24292E"/>
                <w:shd w:val="clear" w:color="auto" w:fill="FFFFFF"/>
              </w:rPr>
              <w:t>and running queries to find specific information for the customers.</w:t>
            </w:r>
            <w:r w:rsidR="00115B3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. The second goal was to use SQL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(pgAdmin)</w:t>
            </w:r>
            <w:r w:rsidR="00115B3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to perform a statistical </w:t>
            </w:r>
            <w:r w:rsidR="00E52CFA">
              <w:rPr>
                <w:rFonts w:ascii="Segoe UI" w:hAnsi="Segoe UI" w:cs="Segoe UI"/>
                <w:color w:val="24292E"/>
                <w:shd w:val="clear" w:color="auto" w:fill="FFFFFF"/>
              </w:rPr>
              <w:t>analysis</w:t>
            </w:r>
            <w:r w:rsidR="00115B3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of the selected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data. </w:t>
            </w:r>
          </w:p>
        </w:tc>
      </w:tr>
      <w:tr w:rsidR="00316E80" w14:paraId="1B3CE85D" w14:textId="77777777" w:rsidTr="000245F4">
        <w:tc>
          <w:tcPr>
            <w:tcW w:w="3721" w:type="dxa"/>
          </w:tcPr>
          <w:p w14:paraId="755D997F" w14:textId="034720DD" w:rsidR="00316E80" w:rsidRPr="00115B34" w:rsidRDefault="00316E80">
            <w:pPr>
              <w:rPr>
                <w:b/>
                <w:bCs/>
              </w:rPr>
            </w:pPr>
            <w:r w:rsidRPr="00115B34">
              <w:rPr>
                <w:b/>
                <w:bCs/>
              </w:rPr>
              <w:t>Goal of the Project</w:t>
            </w:r>
          </w:p>
        </w:tc>
        <w:tc>
          <w:tcPr>
            <w:tcW w:w="5295" w:type="dxa"/>
          </w:tcPr>
          <w:p w14:paraId="22D68870" w14:textId="74502C64" w:rsidR="00316E80" w:rsidRDefault="00F63AD6"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A new database will be created by using the extracted data from the sources mentioned showing </w:t>
            </w:r>
            <w:r w:rsidR="00E52CFA">
              <w:rPr>
                <w:rFonts w:ascii="Segoe UI" w:hAnsi="Segoe UI" w:cs="Segoe UI"/>
                <w:color w:val="24292E"/>
                <w:shd w:val="clear" w:color="auto" w:fill="FFFFFF"/>
              </w:rPr>
              <w:t>statistics for countries so that customers can further analyse their data.</w:t>
            </w:r>
          </w:p>
        </w:tc>
      </w:tr>
    </w:tbl>
    <w:p w14:paraId="179F0CE7" w14:textId="77777777" w:rsidR="00164E86" w:rsidRDefault="00164E86"/>
    <w:sectPr w:rsidR="0016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worldometers.info" style="width:24pt;height:24pt;visibility:visible;mso-wrap-style:square" o:bullet="t">
        <v:imagedata r:id="rId1" o:title="worldometers"/>
      </v:shape>
    </w:pict>
  </w:numPicBullet>
  <w:abstractNum w:abstractNumId="0" w15:restartNumberingAfterBreak="0">
    <w:nsid w:val="1A2A7C5D"/>
    <w:multiLevelType w:val="hybridMultilevel"/>
    <w:tmpl w:val="972E2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72490"/>
    <w:multiLevelType w:val="hybridMultilevel"/>
    <w:tmpl w:val="DE82D1AA"/>
    <w:lvl w:ilvl="0" w:tplc="1F7653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E24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3E00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D23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CC71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FAE7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982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5E5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0E09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9250CA1"/>
    <w:multiLevelType w:val="hybridMultilevel"/>
    <w:tmpl w:val="89449DB4"/>
    <w:lvl w:ilvl="0" w:tplc="42AE7C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D249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D423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74B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0EAA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80E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780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AAC2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6CC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B482861"/>
    <w:multiLevelType w:val="hybridMultilevel"/>
    <w:tmpl w:val="ED22D52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3B3963"/>
    <w:multiLevelType w:val="hybridMultilevel"/>
    <w:tmpl w:val="A8BA5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F4"/>
    <w:rsid w:val="000245F4"/>
    <w:rsid w:val="00115B34"/>
    <w:rsid w:val="00164E86"/>
    <w:rsid w:val="001A50F5"/>
    <w:rsid w:val="00316E80"/>
    <w:rsid w:val="003532AD"/>
    <w:rsid w:val="006E1403"/>
    <w:rsid w:val="006E2109"/>
    <w:rsid w:val="007A328A"/>
    <w:rsid w:val="007C0D3A"/>
    <w:rsid w:val="008A639A"/>
    <w:rsid w:val="00A235F4"/>
    <w:rsid w:val="00CC6968"/>
    <w:rsid w:val="00E52CFA"/>
    <w:rsid w:val="00F273D5"/>
    <w:rsid w:val="00F34A15"/>
    <w:rsid w:val="00F6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6F1F"/>
  <w15:chartTrackingRefBased/>
  <w15:docId w15:val="{85B38BBF-973E-4072-A42D-4E858249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8A"/>
    <w:rPr>
      <w:color w:val="605E5C"/>
      <w:shd w:val="clear" w:color="auto" w:fill="E1DFDD"/>
    </w:rPr>
  </w:style>
  <w:style w:type="character" w:customStyle="1" w:styleId="c-messageattachmentauthorname">
    <w:name w:val="c-message_attachment__author_name"/>
    <w:basedOn w:val="DefaultParagraphFont"/>
    <w:rsid w:val="007A328A"/>
  </w:style>
  <w:style w:type="character" w:customStyle="1" w:styleId="c-messageattachmenttitle">
    <w:name w:val="c-message_attachment__title"/>
    <w:basedOn w:val="DefaultParagraphFont"/>
    <w:rsid w:val="007A328A"/>
  </w:style>
  <w:style w:type="character" w:customStyle="1" w:styleId="c-messageattachmenttext">
    <w:name w:val="c-message_attachment__text"/>
    <w:basedOn w:val="DefaultParagraphFont"/>
    <w:rsid w:val="007A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3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9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30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Nooshin Kooshyar</dc:creator>
  <cp:keywords/>
  <dc:description/>
  <cp:lastModifiedBy>Aroosa Sawati</cp:lastModifiedBy>
  <cp:revision>10</cp:revision>
  <dcterms:created xsi:type="dcterms:W3CDTF">2021-03-09T12:07:00Z</dcterms:created>
  <dcterms:modified xsi:type="dcterms:W3CDTF">2021-03-11T13:09:00Z</dcterms:modified>
</cp:coreProperties>
</file>