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20250912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goes 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“I want an AI agent do to marketing”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 replies with questions about the business, target, etc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 and forth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Suggest supplier best tailored to user needs and why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Keep it a as a chat for now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