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E54B22" w14:textId="77777777" w:rsidR="00AA3A3E" w:rsidRPr="00AA3A3E" w:rsidRDefault="00AA3A3E" w:rsidP="00F320AD">
      <w:pPr>
        <w:pStyle w:val="Ttulo1"/>
      </w:pPr>
      <w:r w:rsidRPr="00AA3A3E">
        <w:t>Cómo escribir un widget para nopCommerce</w:t>
      </w:r>
    </w:p>
    <w:p w14:paraId="3F8048DE" w14:textId="77777777" w:rsidR="00AA3A3E" w:rsidRPr="00AA3A3E" w:rsidRDefault="00AA3A3E" w:rsidP="00F320AD">
      <w:pPr>
        <w:jc w:val="both"/>
      </w:pPr>
      <w:r w:rsidRPr="00AA3A3E">
        <w:t>Para ampliar la funcionalidad de nopCommerce, se utilizan widgets. Existen varios tipos de widgets, como </w:t>
      </w:r>
      <w:hyperlink r:id="rId5" w:history="1">
        <w:r w:rsidRPr="00AA3A3E">
          <w:rPr>
            <w:rStyle w:val="Hipervnculo"/>
          </w:rPr>
          <w:t>Swiper</w:t>
        </w:r>
      </w:hyperlink>
      <w:r w:rsidRPr="00AA3A3E">
        <w:t> y </w:t>
      </w:r>
      <w:hyperlink r:id="rId6" w:history="1">
        <w:r w:rsidRPr="00AA3A3E">
          <w:rPr>
            <w:rStyle w:val="Hipervnculo"/>
          </w:rPr>
          <w:t>Google Analytics</w:t>
        </w:r>
      </w:hyperlink>
      <w:r w:rsidRPr="00AA3A3E">
        <w:t> , que ya están incluidos en el repositorio de nopCommerce. El marketplace de nopCommerce ya cuenta con diversos widgets (tanto gratuitos como de pago) que pueden satisfacer tus necesidades. Si no has encontrado el que buscas, estás en el lugar correcto, ya que este artículo te guiará en el proceso de creación de un widget a tu medida.</w:t>
      </w:r>
    </w:p>
    <w:p w14:paraId="37784D9B" w14:textId="77777777" w:rsidR="00AA3A3E" w:rsidRPr="00AA3A3E" w:rsidRDefault="00AA3A3E" w:rsidP="00AA3A3E">
      <w:r w:rsidRPr="00AA3A3E">
        <w:t>La estructura del widget, los archivos necesarios y las ubicaciones.</w:t>
      </w:r>
    </w:p>
    <w:p w14:paraId="1D460ECC" w14:textId="43E4F4EE" w:rsidR="00AA3A3E" w:rsidRPr="00AA3A3E" w:rsidRDefault="00AA3A3E" w:rsidP="00F320AD">
      <w:pPr>
        <w:numPr>
          <w:ilvl w:val="0"/>
          <w:numId w:val="1"/>
        </w:numPr>
        <w:jc w:val="both"/>
      </w:pPr>
      <w:r w:rsidRPr="00AA3A3E">
        <w:t>Para empezar, crea un nuevo proyecto </w:t>
      </w:r>
      <w:r w:rsidRPr="00AA3A3E">
        <w:rPr>
          <w:b/>
          <w:bCs/>
        </w:rPr>
        <w:t>de biblioteca de clases</w:t>
      </w:r>
      <w:r w:rsidRPr="00AA3A3E">
        <w:t> en la solución. Se recomienda ubicar tu widget en el directorio </w:t>
      </w:r>
      <w:r w:rsidR="003F10B2" w:rsidRPr="00AA3A3E">
        <w:rPr>
          <w:b/>
          <w:bCs/>
        </w:rPr>
        <w:t>Plugins</w:t>
      </w:r>
      <w:r w:rsidR="003F10B2" w:rsidRPr="00AA3A3E">
        <w:t>,</w:t>
      </w:r>
      <w:r w:rsidRPr="00AA3A3E">
        <w:t xml:space="preserve"> situado en la carpeta raíz del código fuente, donde ya se encuentran otros widgets y plugins.</w:t>
      </w:r>
    </w:p>
    <w:p w14:paraId="23B279A2" w14:textId="29AB3EAC" w:rsidR="00AA3A3E" w:rsidRPr="00AA3A3E" w:rsidRDefault="00AA3A3E" w:rsidP="00AA3A3E">
      <w:r w:rsidRPr="00AA3A3E">
        <w:rPr>
          <w:noProof/>
        </w:rPr>
        <w:drawing>
          <wp:inline distT="0" distB="0" distL="0" distR="0" wp14:anchorId="1745F9AE" wp14:editId="77203557">
            <wp:extent cx="1943100" cy="2752725"/>
            <wp:effectExtent l="0" t="0" r="0" b="9525"/>
            <wp:docPr id="12" name="Imagen 12" descr="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n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3100" cy="2752725"/>
                    </a:xfrm>
                    <a:prstGeom prst="rect">
                      <a:avLst/>
                    </a:prstGeom>
                    <a:noFill/>
                    <a:ln>
                      <a:noFill/>
                    </a:ln>
                  </pic:spPr>
                </pic:pic>
              </a:graphicData>
            </a:graphic>
          </wp:inline>
        </w:drawing>
      </w:r>
    </w:p>
    <w:p w14:paraId="10F1074F" w14:textId="77777777" w:rsidR="00AA3A3E" w:rsidRPr="00AA3A3E" w:rsidRDefault="00AA3A3E" w:rsidP="00AA3A3E">
      <w:pPr>
        <w:rPr>
          <w:b/>
          <w:bCs/>
        </w:rPr>
      </w:pPr>
      <w:r w:rsidRPr="00AA3A3E">
        <w:rPr>
          <w:b/>
          <w:bCs/>
        </w:rPr>
        <w:t>Nota</w:t>
      </w:r>
    </w:p>
    <w:p w14:paraId="3A414733" w14:textId="77777777" w:rsidR="00EC5178" w:rsidRDefault="00AA3A3E" w:rsidP="00675638">
      <w:pPr>
        <w:jc w:val="both"/>
      </w:pPr>
      <w:r w:rsidRPr="00AA3A3E">
        <w:t>No confunda este directorio con el que se encuentra en </w:t>
      </w:r>
      <w:r w:rsidRPr="00AA3A3E">
        <w:rPr>
          <w:i/>
          <w:iCs/>
        </w:rPr>
        <w:t>Presentation\</w:t>
      </w:r>
      <w:proofErr w:type="gramStart"/>
      <w:r w:rsidRPr="00AA3A3E">
        <w:rPr>
          <w:i/>
          <w:iCs/>
        </w:rPr>
        <w:t>Nop.Web</w:t>
      </w:r>
      <w:r w:rsidRPr="00AA3A3E">
        <w:t> .</w:t>
      </w:r>
      <w:proofErr w:type="gramEnd"/>
      <w:r w:rsidRPr="00AA3A3E">
        <w:t xml:space="preserve"> </w:t>
      </w:r>
    </w:p>
    <w:p w14:paraId="09B211CF" w14:textId="35C74F7D" w:rsidR="00AA3A3E" w:rsidRPr="00AA3A3E" w:rsidRDefault="00AA3A3E" w:rsidP="00675638">
      <w:pPr>
        <w:jc w:val="both"/>
      </w:pPr>
      <w:r w:rsidRPr="00AA3A3E">
        <w:t>El directorio </w:t>
      </w:r>
      <w:proofErr w:type="gramStart"/>
      <w:r w:rsidRPr="00AA3A3E">
        <w:rPr>
          <w:i/>
          <w:iCs/>
        </w:rPr>
        <w:t>Plugins</w:t>
      </w:r>
      <w:r w:rsidRPr="00AA3A3E">
        <w:t> ,</w:t>
      </w:r>
      <w:proofErr w:type="gramEnd"/>
      <w:r w:rsidRPr="00AA3A3E">
        <w:t xml:space="preserve"> dentro de </w:t>
      </w:r>
      <w:r w:rsidRPr="00AA3A3E">
        <w:rPr>
          <w:i/>
          <w:iCs/>
        </w:rPr>
        <w:t>Nop.Web</w:t>
      </w:r>
      <w:r w:rsidRPr="00AA3A3E">
        <w:t> , contiene los archivos compilados del plugin.</w:t>
      </w:r>
    </w:p>
    <w:p w14:paraId="5D80B249" w14:textId="77777777" w:rsidR="00675638" w:rsidRDefault="00AA3A3E" w:rsidP="00675638">
      <w:pPr>
        <w:jc w:val="both"/>
      </w:pPr>
      <w:r w:rsidRPr="00AA3A3E">
        <w:t>Un nombre recomendado para un proyecto de widget es</w:t>
      </w:r>
      <w:r w:rsidR="00675638">
        <w:t>:</w:t>
      </w:r>
    </w:p>
    <w:p w14:paraId="36B7D904" w14:textId="77777777" w:rsidR="00675638" w:rsidRDefault="00AA3A3E" w:rsidP="00675638">
      <w:pPr>
        <w:jc w:val="both"/>
      </w:pPr>
      <w:proofErr w:type="gramStart"/>
      <w:r w:rsidRPr="00AA3A3E">
        <w:t>Nop.Plugin.Widgets</w:t>
      </w:r>
      <w:proofErr w:type="gramEnd"/>
      <w:r w:rsidRPr="00AA3A3E">
        <w:t>.{Name}. {Name}</w:t>
      </w:r>
    </w:p>
    <w:p w14:paraId="0F61D6D8" w14:textId="2D4477E2" w:rsidR="00AA3A3E" w:rsidRPr="00AA3A3E" w:rsidRDefault="00AA3A3E" w:rsidP="00675638">
      <w:pPr>
        <w:jc w:val="both"/>
      </w:pPr>
      <w:r w:rsidRPr="00AA3A3E">
        <w:t>es el nombre de su widget (por ejemplo, " </w:t>
      </w:r>
      <w:r w:rsidRPr="00AA3A3E">
        <w:rPr>
          <w:b/>
          <w:bCs/>
        </w:rPr>
        <w:t>GoogleAnalytics</w:t>
      </w:r>
      <w:r w:rsidRPr="00AA3A3E">
        <w:t> "). Por ejemplo, </w:t>
      </w:r>
      <w:r w:rsidRPr="00AA3A3E">
        <w:rPr>
          <w:i/>
          <w:iCs/>
        </w:rPr>
        <w:t>el widget de Google Analytics</w:t>
      </w:r>
      <w:r w:rsidRPr="00AA3A3E">
        <w:t> tiene el siguiente nombre: </w:t>
      </w:r>
      <w:proofErr w:type="gramStart"/>
      <w:r w:rsidRPr="00AA3A3E">
        <w:t>Nop.Plugin.Widgets.GoogleAnalytics</w:t>
      </w:r>
      <w:proofErr w:type="gramEnd"/>
      <w:r w:rsidRPr="00AA3A3E">
        <w:t>. Pero tenga en cuenta que no es un requisito. Y puede elegir cualquier nombre para un widget. Por ejemplo, " </w:t>
      </w:r>
      <w:r w:rsidRPr="00AA3A3E">
        <w:rPr>
          <w:i/>
          <w:iCs/>
        </w:rPr>
        <w:t>MyFirstNopWidget</w:t>
      </w:r>
      <w:r w:rsidRPr="00AA3A3E">
        <w:t> ". La estructura del directorio </w:t>
      </w:r>
      <w:r w:rsidRPr="00AA3A3E">
        <w:rPr>
          <w:i/>
          <w:iCs/>
        </w:rPr>
        <w:t>Plugins</w:t>
      </w:r>
      <w:r w:rsidRPr="00AA3A3E">
        <w:t> de una solución se ve así.</w:t>
      </w:r>
    </w:p>
    <w:p w14:paraId="377BC920" w14:textId="397C00BB" w:rsidR="00AA3A3E" w:rsidRPr="00AA3A3E" w:rsidRDefault="00AA3A3E" w:rsidP="00AA3A3E">
      <w:r w:rsidRPr="00AA3A3E">
        <w:rPr>
          <w:noProof/>
        </w:rPr>
        <w:lastRenderedPageBreak/>
        <w:drawing>
          <wp:anchor distT="0" distB="0" distL="114300" distR="114300" simplePos="0" relativeHeight="251658240" behindDoc="0" locked="0" layoutInCell="1" allowOverlap="1" wp14:anchorId="72883E02" wp14:editId="47BFDD56">
            <wp:simplePos x="0" y="0"/>
            <wp:positionH relativeFrom="column">
              <wp:posOffset>520</wp:posOffset>
            </wp:positionH>
            <wp:positionV relativeFrom="paragraph">
              <wp:posOffset>2730</wp:posOffset>
            </wp:positionV>
            <wp:extent cx="3324225" cy="4457700"/>
            <wp:effectExtent l="0" t="0" r="9525" b="0"/>
            <wp:wrapTopAndBottom/>
            <wp:docPr id="11" name="Imagen 11" descr="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n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24225" cy="4457700"/>
                    </a:xfrm>
                    <a:prstGeom prst="rect">
                      <a:avLst/>
                    </a:prstGeom>
                    <a:noFill/>
                    <a:ln>
                      <a:noFill/>
                    </a:ln>
                  </pic:spPr>
                </pic:pic>
              </a:graphicData>
            </a:graphic>
          </wp:anchor>
        </w:drawing>
      </w:r>
    </w:p>
    <w:p w14:paraId="22DFB45B" w14:textId="77777777" w:rsidR="00AA3A3E" w:rsidRPr="00AA3A3E" w:rsidRDefault="00AA3A3E" w:rsidP="00AA3A3E">
      <w:pPr>
        <w:numPr>
          <w:ilvl w:val="0"/>
          <w:numId w:val="1"/>
        </w:numPr>
      </w:pPr>
      <w:r w:rsidRPr="00AA3A3E">
        <w:t>Una vez creado el proyecto del widget, se debe actualizar el contenido del archivo </w:t>
      </w:r>
      <w:r w:rsidRPr="00AA3A3E">
        <w:rPr>
          <w:b/>
          <w:bCs/>
        </w:rPr>
        <w:t>.csproj</w:t>
      </w:r>
      <w:r w:rsidRPr="00AA3A3E">
        <w:t> utilizando cualquier editor de texto disponible. Reemplace el contenido con el siguiente:</w:t>
      </w:r>
    </w:p>
    <w:p w14:paraId="7B16D7D4" w14:textId="77777777" w:rsidR="00AA3A3E" w:rsidRPr="00AA3A3E" w:rsidRDefault="00AA3A3E" w:rsidP="00675638">
      <w:pPr>
        <w:spacing w:after="0"/>
        <w:ind w:left="360"/>
      </w:pPr>
      <w:r w:rsidRPr="00AA3A3E">
        <w:t>&lt;Project Sdk="Microsoft.NET.Sdk"&gt;</w:t>
      </w:r>
    </w:p>
    <w:p w14:paraId="3662D8E0" w14:textId="77777777" w:rsidR="00AA3A3E" w:rsidRPr="00AA3A3E" w:rsidRDefault="00AA3A3E" w:rsidP="00675638">
      <w:pPr>
        <w:spacing w:after="0"/>
        <w:ind w:left="360"/>
      </w:pPr>
      <w:r w:rsidRPr="00AA3A3E">
        <w:t xml:space="preserve">    &lt;PropertyGroup&gt;</w:t>
      </w:r>
    </w:p>
    <w:p w14:paraId="0926E2C5" w14:textId="77777777" w:rsidR="00AA3A3E" w:rsidRPr="00AA3A3E" w:rsidRDefault="00AA3A3E" w:rsidP="00675638">
      <w:pPr>
        <w:spacing w:after="0"/>
        <w:ind w:left="360"/>
      </w:pPr>
      <w:r w:rsidRPr="00AA3A3E">
        <w:t xml:space="preserve">        &lt;TargetFramework&gt;net9.0&lt;/TargetFramework&gt;</w:t>
      </w:r>
    </w:p>
    <w:p w14:paraId="33D6476E" w14:textId="77777777" w:rsidR="00AA3A3E" w:rsidRPr="00AA3A3E" w:rsidRDefault="00AA3A3E" w:rsidP="00675638">
      <w:pPr>
        <w:spacing w:after="0"/>
        <w:ind w:left="360"/>
      </w:pPr>
      <w:r w:rsidRPr="00AA3A3E">
        <w:t xml:space="preserve">        &lt;Copyright&gt;SOME_COPYRIGHT&lt;/Copyright&gt;</w:t>
      </w:r>
    </w:p>
    <w:p w14:paraId="3E7F12B7" w14:textId="77777777" w:rsidR="00AA3A3E" w:rsidRPr="00AA3A3E" w:rsidRDefault="00AA3A3E" w:rsidP="00675638">
      <w:pPr>
        <w:spacing w:after="0"/>
        <w:ind w:left="360"/>
      </w:pPr>
      <w:r w:rsidRPr="00AA3A3E">
        <w:t xml:space="preserve">        &lt;Company&gt;YOUR_COMPANY&lt;/Company&gt;</w:t>
      </w:r>
    </w:p>
    <w:p w14:paraId="2BFDC276" w14:textId="77777777" w:rsidR="00AA3A3E" w:rsidRPr="00AA3A3E" w:rsidRDefault="00AA3A3E" w:rsidP="00675638">
      <w:pPr>
        <w:spacing w:after="0"/>
        <w:ind w:left="360"/>
      </w:pPr>
      <w:r w:rsidRPr="00AA3A3E">
        <w:t xml:space="preserve">        &lt;Authors&gt;SOME_AUTHORS&lt;/Authors&gt;</w:t>
      </w:r>
    </w:p>
    <w:p w14:paraId="4119E363" w14:textId="77777777" w:rsidR="00AA3A3E" w:rsidRPr="00AA3A3E" w:rsidRDefault="00AA3A3E" w:rsidP="00675638">
      <w:pPr>
        <w:spacing w:after="0"/>
        <w:ind w:left="360"/>
      </w:pPr>
      <w:r w:rsidRPr="00AA3A3E">
        <w:t xml:space="preserve">        &lt;PackageLicenseUrl&gt;PACKAGE_LICENSE_URL&lt;/PackageLicenseUrl&gt;</w:t>
      </w:r>
    </w:p>
    <w:p w14:paraId="1935217D" w14:textId="77777777" w:rsidR="00AA3A3E" w:rsidRPr="00AA3A3E" w:rsidRDefault="00AA3A3E" w:rsidP="00675638">
      <w:pPr>
        <w:spacing w:after="0"/>
        <w:ind w:left="360"/>
      </w:pPr>
      <w:r w:rsidRPr="00AA3A3E">
        <w:t xml:space="preserve">        &lt;PackageProjectUrl&gt;PACKAGE_PROJECT_URL&lt;/PackageProjectUrl&gt;</w:t>
      </w:r>
    </w:p>
    <w:p w14:paraId="265267B1" w14:textId="77777777" w:rsidR="00AA3A3E" w:rsidRPr="00AA3A3E" w:rsidRDefault="00AA3A3E" w:rsidP="00675638">
      <w:pPr>
        <w:spacing w:after="0"/>
        <w:ind w:left="360"/>
      </w:pPr>
      <w:r w:rsidRPr="00AA3A3E">
        <w:t xml:space="preserve">        &lt;RepositoryUrl&gt;REPOSITORY_URL&lt;/RepositoryUrl&gt;</w:t>
      </w:r>
    </w:p>
    <w:p w14:paraId="4260BC61" w14:textId="77777777" w:rsidR="00AA3A3E" w:rsidRPr="00AA3A3E" w:rsidRDefault="00AA3A3E" w:rsidP="00675638">
      <w:pPr>
        <w:spacing w:after="0"/>
        <w:ind w:left="360"/>
      </w:pPr>
      <w:r w:rsidRPr="00AA3A3E">
        <w:t xml:space="preserve">        &lt;RepositoryType&gt;Git&lt;/RepositoryType&gt;</w:t>
      </w:r>
    </w:p>
    <w:p w14:paraId="1427AF3B" w14:textId="77777777" w:rsidR="00AA3A3E" w:rsidRPr="00AA3A3E" w:rsidRDefault="00AA3A3E" w:rsidP="00675638">
      <w:pPr>
        <w:spacing w:after="0"/>
        <w:ind w:left="360"/>
      </w:pPr>
      <w:r w:rsidRPr="00AA3A3E">
        <w:t xml:space="preserve">        &lt;OutputPath&gt;$(SolutionDir)\Presentation\Nop.Web\Plugins\WIDGET_OUTPUT_DIRECTORY&lt;/OutputPath&gt;</w:t>
      </w:r>
    </w:p>
    <w:p w14:paraId="517A23AE" w14:textId="77777777" w:rsidR="00AA3A3E" w:rsidRPr="00AA3A3E" w:rsidRDefault="00AA3A3E" w:rsidP="00675638">
      <w:pPr>
        <w:spacing w:after="0"/>
        <w:ind w:left="360"/>
      </w:pPr>
      <w:r w:rsidRPr="00AA3A3E">
        <w:t xml:space="preserve">        &lt;OutDir&gt;$(OutputPath)&lt;/OutDir&gt;</w:t>
      </w:r>
    </w:p>
    <w:p w14:paraId="55B79B5B" w14:textId="77777777" w:rsidR="00AA3A3E" w:rsidRPr="00AA3A3E" w:rsidRDefault="00AA3A3E" w:rsidP="00675638">
      <w:pPr>
        <w:spacing w:after="0"/>
        <w:ind w:left="360"/>
      </w:pPr>
      <w:r w:rsidRPr="00AA3A3E">
        <w:lastRenderedPageBreak/>
        <w:t xml:space="preserve">        </w:t>
      </w:r>
      <w:proofErr w:type="gramStart"/>
      <w:r w:rsidRPr="00AA3A3E">
        <w:t>&lt;!--</w:t>
      </w:r>
      <w:proofErr w:type="gramEnd"/>
      <w:r w:rsidRPr="00AA3A3E">
        <w:t>Set this parameter to true to get the dlls copied from the NuGet cache to the output of your    project. You need to set this parameter to true if your plugin has a nuget package to ensure that   the dlls copied from the NuGet cache to the output of your project--&gt;</w:t>
      </w:r>
    </w:p>
    <w:p w14:paraId="7FCFE765" w14:textId="77777777" w:rsidR="00AA3A3E" w:rsidRPr="00AA3A3E" w:rsidRDefault="00AA3A3E" w:rsidP="00675638">
      <w:pPr>
        <w:spacing w:after="0"/>
        <w:ind w:left="360"/>
      </w:pPr>
      <w:r w:rsidRPr="00AA3A3E">
        <w:t xml:space="preserve">        &lt;CopyLocalLockFileAssemblies&gt;true&lt;/CopyLocalLockFileAssemblies&gt;</w:t>
      </w:r>
    </w:p>
    <w:p w14:paraId="65ECF8C3" w14:textId="77777777" w:rsidR="00AA3A3E" w:rsidRPr="00AA3A3E" w:rsidRDefault="00AA3A3E" w:rsidP="00675638">
      <w:pPr>
        <w:spacing w:after="0"/>
        <w:ind w:left="360"/>
      </w:pPr>
      <w:r w:rsidRPr="00AA3A3E">
        <w:t xml:space="preserve">        &lt;ImplicitUsings&gt;enable&lt;/ImplicitUsings&gt;</w:t>
      </w:r>
    </w:p>
    <w:p w14:paraId="4F104068" w14:textId="77777777" w:rsidR="00AA3A3E" w:rsidRPr="00AA3A3E" w:rsidRDefault="00AA3A3E" w:rsidP="00675638">
      <w:pPr>
        <w:spacing w:after="0"/>
        <w:ind w:left="360"/>
      </w:pPr>
      <w:r w:rsidRPr="00AA3A3E">
        <w:t xml:space="preserve">    &lt;/PropertyGroup&gt;</w:t>
      </w:r>
    </w:p>
    <w:p w14:paraId="3D83C161" w14:textId="77777777" w:rsidR="00AA3A3E" w:rsidRPr="00AA3A3E" w:rsidRDefault="00AA3A3E" w:rsidP="00675638">
      <w:pPr>
        <w:spacing w:after="0"/>
        <w:ind w:left="360"/>
      </w:pPr>
      <w:r w:rsidRPr="00AA3A3E">
        <w:t xml:space="preserve">    &lt;ItemGroup&gt;</w:t>
      </w:r>
    </w:p>
    <w:p w14:paraId="029E79CA" w14:textId="77777777" w:rsidR="00AA3A3E" w:rsidRPr="00AA3A3E" w:rsidRDefault="00AA3A3E" w:rsidP="00675638">
      <w:pPr>
        <w:spacing w:after="0"/>
        <w:ind w:left="360"/>
      </w:pPr>
      <w:r w:rsidRPr="00AA3A3E">
        <w:t xml:space="preserve">        &lt;ProjectReference Include="$(SolutionDir)\Presentation\Nop.Web.Framework\Nop.Web.Framework.csproj" /&gt;</w:t>
      </w:r>
    </w:p>
    <w:p w14:paraId="14B2DBCE" w14:textId="77777777" w:rsidR="00AA3A3E" w:rsidRPr="00AA3A3E" w:rsidRDefault="00AA3A3E" w:rsidP="00675638">
      <w:pPr>
        <w:spacing w:after="0"/>
        <w:ind w:left="360"/>
      </w:pPr>
      <w:r w:rsidRPr="00AA3A3E">
        <w:t xml:space="preserve">        &lt;ClearPluginAssemblies Include="$(SolutionDir)\Build\ClearPluginAssemblies.csproj" /&gt;</w:t>
      </w:r>
    </w:p>
    <w:p w14:paraId="2CA721C4" w14:textId="77777777" w:rsidR="00AA3A3E" w:rsidRPr="00AA3A3E" w:rsidRDefault="00AA3A3E" w:rsidP="00675638">
      <w:pPr>
        <w:spacing w:after="0"/>
        <w:ind w:left="360"/>
      </w:pPr>
      <w:r w:rsidRPr="00AA3A3E">
        <w:t xml:space="preserve">    &lt;/ItemGroup&gt;</w:t>
      </w:r>
    </w:p>
    <w:p w14:paraId="22C721F7" w14:textId="77777777" w:rsidR="00AA3A3E" w:rsidRPr="00AA3A3E" w:rsidRDefault="00AA3A3E" w:rsidP="00675638">
      <w:pPr>
        <w:spacing w:after="0"/>
        <w:ind w:left="360"/>
      </w:pPr>
      <w:r w:rsidRPr="00AA3A3E">
        <w:t xml:space="preserve">    </w:t>
      </w:r>
      <w:proofErr w:type="gramStart"/>
      <w:r w:rsidRPr="00AA3A3E">
        <w:t>&lt;!--</w:t>
      </w:r>
      <w:proofErr w:type="gramEnd"/>
      <w:r w:rsidRPr="00AA3A3E">
        <w:t xml:space="preserve"> This target execute after "Build" target --&gt;</w:t>
      </w:r>
    </w:p>
    <w:p w14:paraId="4C6EB854" w14:textId="77777777" w:rsidR="00AA3A3E" w:rsidRPr="00AA3A3E" w:rsidRDefault="00AA3A3E" w:rsidP="00675638">
      <w:pPr>
        <w:spacing w:after="0"/>
        <w:ind w:left="360"/>
      </w:pPr>
      <w:r w:rsidRPr="00AA3A3E">
        <w:t xml:space="preserve">    &lt;Target Name="NopTarget" AfterTargets="Build"&gt;</w:t>
      </w:r>
    </w:p>
    <w:p w14:paraId="4EA23FD0" w14:textId="77777777" w:rsidR="00AA3A3E" w:rsidRPr="00AA3A3E" w:rsidRDefault="00AA3A3E" w:rsidP="00675638">
      <w:pPr>
        <w:spacing w:after="0"/>
        <w:ind w:left="360"/>
      </w:pPr>
      <w:r w:rsidRPr="00AA3A3E">
        <w:t xml:space="preserve">        </w:t>
      </w:r>
      <w:proofErr w:type="gramStart"/>
      <w:r w:rsidRPr="00AA3A3E">
        <w:t>&lt;!--</w:t>
      </w:r>
      <w:proofErr w:type="gramEnd"/>
      <w:r w:rsidRPr="00AA3A3E">
        <w:t xml:space="preserve"> Delete unnecessary libraries from plugins path --&gt;</w:t>
      </w:r>
    </w:p>
    <w:p w14:paraId="4176EB79" w14:textId="77777777" w:rsidR="00AA3A3E" w:rsidRPr="00AA3A3E" w:rsidRDefault="00AA3A3E" w:rsidP="00675638">
      <w:pPr>
        <w:spacing w:after="0"/>
        <w:ind w:left="360"/>
      </w:pPr>
      <w:r w:rsidRPr="00AA3A3E">
        <w:t xml:space="preserve">        &lt;MSBuild Projects="@(ClearPluginAssemblies)" Properties="PluginPath=$(OutDir)" Targets="NopClear" /&gt;</w:t>
      </w:r>
    </w:p>
    <w:p w14:paraId="0A3463CB" w14:textId="77777777" w:rsidR="00AA3A3E" w:rsidRPr="00AA3A3E" w:rsidRDefault="00AA3A3E" w:rsidP="00675638">
      <w:pPr>
        <w:spacing w:after="0"/>
        <w:ind w:left="360"/>
      </w:pPr>
      <w:r w:rsidRPr="00AA3A3E">
        <w:t xml:space="preserve">    &lt;/Target&gt;</w:t>
      </w:r>
    </w:p>
    <w:p w14:paraId="16E50644" w14:textId="77777777" w:rsidR="00AA3A3E" w:rsidRPr="00AA3A3E" w:rsidRDefault="00AA3A3E" w:rsidP="00675638">
      <w:pPr>
        <w:spacing w:after="0"/>
        <w:ind w:left="360"/>
      </w:pPr>
      <w:r w:rsidRPr="00AA3A3E">
        <w:t>&lt;/Project&gt;</w:t>
      </w:r>
    </w:p>
    <w:p w14:paraId="6B2E15EC" w14:textId="77777777" w:rsidR="00AA3A3E" w:rsidRPr="00AA3A3E" w:rsidRDefault="00AA3A3E" w:rsidP="00AA3A3E">
      <w:pPr>
        <w:rPr>
          <w:b/>
          <w:bCs/>
        </w:rPr>
      </w:pPr>
      <w:r w:rsidRPr="00AA3A3E">
        <w:rPr>
          <w:b/>
          <w:bCs/>
        </w:rPr>
        <w:t>Nota</w:t>
      </w:r>
    </w:p>
    <w:p w14:paraId="620BF9EA" w14:textId="77777777" w:rsidR="00AA3A3E" w:rsidRPr="00AA3A3E" w:rsidRDefault="00AA3A3E" w:rsidP="00AA3A3E">
      <w:r w:rsidRPr="00AA3A3E">
        <w:t>El </w:t>
      </w:r>
      <w:r w:rsidRPr="00AA3A3E">
        <w:rPr>
          <w:b/>
          <w:bCs/>
        </w:rPr>
        <w:t>valor de WIDGET_OUTPUT_DIRECTORY</w:t>
      </w:r>
      <w:r w:rsidRPr="00AA3A3E">
        <w:t> debe sustituirse por el nombre del plugin, por ejemplo </w:t>
      </w:r>
      <w:proofErr w:type="gramStart"/>
      <w:r w:rsidRPr="00AA3A3E">
        <w:rPr>
          <w:i/>
          <w:iCs/>
        </w:rPr>
        <w:t>Widgets.GoogleAnalytics</w:t>
      </w:r>
      <w:r w:rsidRPr="00AA3A3E">
        <w:t> .</w:t>
      </w:r>
      <w:proofErr w:type="gramEnd"/>
    </w:p>
    <w:p w14:paraId="007F7787" w14:textId="1AEEAF0B" w:rsidR="00AA3A3E" w:rsidRDefault="00AA3A3E" w:rsidP="008B224B">
      <w:pPr>
        <w:numPr>
          <w:ilvl w:val="0"/>
          <w:numId w:val="1"/>
        </w:numPr>
        <w:jc w:val="both"/>
      </w:pPr>
      <w:r w:rsidRPr="00AA3A3E">
        <w:t>Tras actualizar el archivo </w:t>
      </w:r>
      <w:r w:rsidRPr="00AA3A3E">
        <w:rPr>
          <w:i/>
          <w:iCs/>
        </w:rPr>
        <w:t>.csproj, se debe añadir el archivo </w:t>
      </w:r>
      <w:proofErr w:type="gramStart"/>
      <w:r w:rsidRPr="00AA3A3E">
        <w:rPr>
          <w:b/>
          <w:bCs/>
        </w:rPr>
        <w:t>plugin.json</w:t>
      </w:r>
      <w:proofErr w:type="gramEnd"/>
      <w:r w:rsidRPr="00AA3A3E">
        <w:t> , necesario para un widget. Este archivo contiene metainformación que describe el widget. Simplemente copie este archivo de cualquier otro plugin o widget existente y modifíquelo según sus necesidades. Para obtener más información sobre el </w:t>
      </w:r>
      <w:r w:rsidR="00A55986" w:rsidRPr="00AA3A3E">
        <w:t>archivo</w:t>
      </w:r>
      <w:r w:rsidR="00A55986">
        <w:t xml:space="preserve"> </w:t>
      </w:r>
      <w:proofErr w:type="gramStart"/>
      <w:r w:rsidRPr="00AA3A3E">
        <w:t>plugin.json</w:t>
      </w:r>
      <w:proofErr w:type="gramEnd"/>
      <w:r w:rsidR="00EC5178">
        <w:t>.</w:t>
      </w:r>
      <w:r w:rsidR="00EC5178" w:rsidRPr="00AA3A3E">
        <w:t xml:space="preserve"> </w:t>
      </w:r>
    </w:p>
    <w:p w14:paraId="05A5FAFE" w14:textId="77777777" w:rsidR="00C35D63" w:rsidRDefault="00C35D63">
      <w:pPr>
        <w:rPr>
          <w:rFonts w:eastAsiaTheme="majorEastAsia" w:cstheme="majorBidi"/>
          <w:color w:val="0F4761" w:themeColor="accent1" w:themeShade="BF"/>
          <w:sz w:val="28"/>
          <w:szCs w:val="28"/>
        </w:rPr>
      </w:pPr>
      <w:r>
        <w:br w:type="page"/>
      </w:r>
    </w:p>
    <w:p w14:paraId="0E21D068" w14:textId="291E2CB6" w:rsidR="00A55986" w:rsidRPr="00A55986" w:rsidRDefault="00A55986" w:rsidP="00C35D63">
      <w:pPr>
        <w:pStyle w:val="Ttulo3"/>
      </w:pPr>
      <w:r w:rsidRPr="00A55986">
        <w:lastRenderedPageBreak/>
        <w:t>Descripción de la estructura del</w:t>
      </w:r>
      <w:r>
        <w:t xml:space="preserve"> archivo</w:t>
      </w:r>
      <w:r w:rsidRPr="00A55986">
        <w:t> </w:t>
      </w:r>
      <w:proofErr w:type="gramStart"/>
      <w:r w:rsidRPr="00A55986">
        <w:rPr>
          <w:b/>
          <w:bCs/>
        </w:rPr>
        <w:t>plugin.json</w:t>
      </w:r>
      <w:proofErr w:type="gramEnd"/>
    </w:p>
    <w:p w14:paraId="4244EE50" w14:textId="77777777" w:rsidR="00A55986" w:rsidRPr="00A55986" w:rsidRDefault="00A55986" w:rsidP="00A55986">
      <w:pPr>
        <w:jc w:val="both"/>
      </w:pPr>
      <w:r w:rsidRPr="00A55986">
        <w:t>Este archivo contiene la descripción de metadatos de un plugin que nopCommerce utiliza para determinar a qué grupo pertenece, si es compatible con la versión actual de nopCommerce, cuál es su versión y otra información relevante. Cada plugin de nopCommerce debe tener este archivo.</w:t>
      </w:r>
    </w:p>
    <w:p w14:paraId="6977464E" w14:textId="5763E463" w:rsidR="00A55986" w:rsidRPr="00A55986" w:rsidRDefault="00A55986" w:rsidP="00A55986">
      <w:pPr>
        <w:jc w:val="both"/>
        <w:rPr>
          <w:b/>
          <w:bCs/>
        </w:rPr>
      </w:pPr>
      <w:r w:rsidRPr="00A55986">
        <w:rPr>
          <w:b/>
          <w:bCs/>
        </w:rPr>
        <w:t>Estructura de archivos</w:t>
      </w:r>
    </w:p>
    <w:p w14:paraId="1FD116F9" w14:textId="77777777" w:rsidR="00A55986" w:rsidRPr="00A55986" w:rsidRDefault="00A55986" w:rsidP="00A55986">
      <w:pPr>
        <w:spacing w:after="0"/>
        <w:jc w:val="both"/>
      </w:pPr>
      <w:r w:rsidRPr="00A55986">
        <w:t>{</w:t>
      </w:r>
    </w:p>
    <w:p w14:paraId="336B12DE" w14:textId="77777777" w:rsidR="00A55986" w:rsidRPr="00A55986" w:rsidRDefault="00A55986" w:rsidP="00A55986">
      <w:pPr>
        <w:spacing w:after="0"/>
        <w:jc w:val="both"/>
      </w:pPr>
      <w:r w:rsidRPr="00A55986">
        <w:t xml:space="preserve">  "Group": "Payment methods",</w:t>
      </w:r>
    </w:p>
    <w:p w14:paraId="2DBFA245" w14:textId="77777777" w:rsidR="00A55986" w:rsidRPr="00A55986" w:rsidRDefault="00A55986" w:rsidP="00A55986">
      <w:pPr>
        <w:spacing w:after="0"/>
        <w:jc w:val="both"/>
      </w:pPr>
      <w:r w:rsidRPr="00A55986">
        <w:t xml:space="preserve">  "FriendlyName": "PayPal Commerce",</w:t>
      </w:r>
    </w:p>
    <w:p w14:paraId="2BC0FFD1" w14:textId="77777777" w:rsidR="00A55986" w:rsidRPr="00A55986" w:rsidRDefault="00A55986" w:rsidP="00A55986">
      <w:pPr>
        <w:spacing w:after="0"/>
        <w:jc w:val="both"/>
      </w:pPr>
      <w:r w:rsidRPr="00A55986">
        <w:t xml:space="preserve">  "SystemName": "Payments.PayPalCommerce",</w:t>
      </w:r>
    </w:p>
    <w:p w14:paraId="2622CB18" w14:textId="77777777" w:rsidR="00A55986" w:rsidRPr="00A55986" w:rsidRDefault="00A55986" w:rsidP="00A55986">
      <w:pPr>
        <w:spacing w:after="0"/>
        <w:jc w:val="both"/>
      </w:pPr>
      <w:r w:rsidRPr="00A55986">
        <w:t xml:space="preserve">  "Version": "4.70.1",</w:t>
      </w:r>
    </w:p>
    <w:p w14:paraId="1FD62D37" w14:textId="77777777" w:rsidR="00A55986" w:rsidRPr="00A55986" w:rsidRDefault="00A55986" w:rsidP="00A55986">
      <w:pPr>
        <w:spacing w:after="0"/>
        <w:jc w:val="both"/>
      </w:pPr>
      <w:r w:rsidRPr="00A55986">
        <w:t xml:space="preserve">  "SupportedVersions": [ "4.70</w:t>
      </w:r>
      <w:proofErr w:type="gramStart"/>
      <w:r w:rsidRPr="00A55986">
        <w:t>" ]</w:t>
      </w:r>
      <w:proofErr w:type="gramEnd"/>
      <w:r w:rsidRPr="00A55986">
        <w:t>,</w:t>
      </w:r>
    </w:p>
    <w:p w14:paraId="7691541E" w14:textId="77777777" w:rsidR="00A55986" w:rsidRPr="00A55986" w:rsidRDefault="00A55986" w:rsidP="00A55986">
      <w:pPr>
        <w:spacing w:after="0"/>
        <w:jc w:val="both"/>
      </w:pPr>
      <w:r w:rsidRPr="00A55986">
        <w:t xml:space="preserve">  "Author": "nopCommerce team",</w:t>
      </w:r>
    </w:p>
    <w:p w14:paraId="40550B7E" w14:textId="77777777" w:rsidR="00A55986" w:rsidRPr="00A55986" w:rsidRDefault="00A55986" w:rsidP="00A55986">
      <w:pPr>
        <w:spacing w:after="0"/>
        <w:jc w:val="both"/>
      </w:pPr>
      <w:r w:rsidRPr="00A55986">
        <w:t xml:space="preserve">  "DisplayOrder": -1,</w:t>
      </w:r>
    </w:p>
    <w:p w14:paraId="19A6BFB6" w14:textId="77777777" w:rsidR="00A55986" w:rsidRPr="00A55986" w:rsidRDefault="00A55986" w:rsidP="00A55986">
      <w:pPr>
        <w:spacing w:after="0"/>
        <w:jc w:val="both"/>
      </w:pPr>
      <w:r w:rsidRPr="00A55986">
        <w:t xml:space="preserve">  "FileName": "Nop.Plugin.Payments.PayPalCommerce.dll",</w:t>
      </w:r>
    </w:p>
    <w:p w14:paraId="2D1561EA" w14:textId="77777777" w:rsidR="00A55986" w:rsidRPr="00A55986" w:rsidRDefault="00A55986" w:rsidP="00A55986">
      <w:pPr>
        <w:spacing w:after="0"/>
        <w:jc w:val="both"/>
      </w:pPr>
      <w:r w:rsidRPr="00A55986">
        <w:t xml:space="preserve">  "Description": ""</w:t>
      </w:r>
    </w:p>
    <w:p w14:paraId="285A1BB6" w14:textId="77777777" w:rsidR="00A55986" w:rsidRPr="00A55986" w:rsidRDefault="00A55986" w:rsidP="00A55986">
      <w:pPr>
        <w:spacing w:after="0"/>
        <w:jc w:val="both"/>
      </w:pPr>
      <w:r w:rsidRPr="00A55986">
        <w:t>}</w:t>
      </w:r>
    </w:p>
    <w:p w14:paraId="23E5D675" w14:textId="77777777" w:rsidR="00A55986" w:rsidRPr="00A55986" w:rsidRDefault="00A55986" w:rsidP="00A55986">
      <w:pPr>
        <w:numPr>
          <w:ilvl w:val="0"/>
          <w:numId w:val="5"/>
        </w:numPr>
        <w:jc w:val="both"/>
      </w:pPr>
      <w:proofErr w:type="gramStart"/>
      <w:r w:rsidRPr="00A55986">
        <w:rPr>
          <w:b/>
          <w:bCs/>
        </w:rPr>
        <w:t>Grupo</w:t>
      </w:r>
      <w:r w:rsidRPr="00A55986">
        <w:t> .</w:t>
      </w:r>
      <w:proofErr w:type="gramEnd"/>
      <w:r w:rsidRPr="00A55986">
        <w:t xml:space="preserve"> nopCommerce lo utiliza para identificar, buscar o filtrar complementos por su nombre de grupo en la lista de complementos del Admin/Configuration/LocalPluginmenú. Este podría ser el nombre de su empresa.</w:t>
      </w:r>
    </w:p>
    <w:p w14:paraId="436108F7" w14:textId="77777777" w:rsidR="00A55986" w:rsidRPr="00A55986" w:rsidRDefault="00A55986" w:rsidP="00A55986">
      <w:pPr>
        <w:numPr>
          <w:ilvl w:val="0"/>
          <w:numId w:val="5"/>
        </w:numPr>
        <w:jc w:val="both"/>
      </w:pPr>
      <w:proofErr w:type="gramStart"/>
      <w:r w:rsidRPr="00A55986">
        <w:rPr>
          <w:b/>
          <w:bCs/>
        </w:rPr>
        <w:t>FriendlyName</w:t>
      </w:r>
      <w:r w:rsidRPr="00A55986">
        <w:t> .</w:t>
      </w:r>
      <w:proofErr w:type="gramEnd"/>
      <w:r w:rsidRPr="00A55986">
        <w:t xml:space="preserve"> Es el nombre que se muestra para el complemento. Se utiliza para identificar nuestro complemento en la lista de complementos.</w:t>
      </w:r>
    </w:p>
    <w:p w14:paraId="7CA1C9FD" w14:textId="77777777" w:rsidR="00A55986" w:rsidRPr="00A55986" w:rsidRDefault="00A55986" w:rsidP="00A55986">
      <w:pPr>
        <w:numPr>
          <w:ilvl w:val="0"/>
          <w:numId w:val="5"/>
        </w:numPr>
        <w:jc w:val="both"/>
      </w:pPr>
      <w:proofErr w:type="gramStart"/>
      <w:r w:rsidRPr="00A55986">
        <w:rPr>
          <w:b/>
          <w:bCs/>
        </w:rPr>
        <w:t>SystemName</w:t>
      </w:r>
      <w:r w:rsidRPr="00A55986">
        <w:t> .</w:t>
      </w:r>
      <w:proofErr w:type="gramEnd"/>
      <w:r w:rsidRPr="00A55986">
        <w:t xml:space="preserve"> nopCommerce lo utiliza para identificar el plugin de forma única, por lo que debe ser único entre todos los demás plugins. No podemos registrar más de un plugin con el mismo nombre SystemName.</w:t>
      </w:r>
    </w:p>
    <w:p w14:paraId="65CEDC14" w14:textId="2D873B5F" w:rsidR="00A55986" w:rsidRDefault="00A55986" w:rsidP="00A55986">
      <w:pPr>
        <w:numPr>
          <w:ilvl w:val="0"/>
          <w:numId w:val="5"/>
        </w:numPr>
        <w:jc w:val="both"/>
      </w:pPr>
      <w:proofErr w:type="gramStart"/>
      <w:r w:rsidRPr="00A55986">
        <w:rPr>
          <w:b/>
          <w:bCs/>
        </w:rPr>
        <w:t>Versión</w:t>
      </w:r>
      <w:r w:rsidRPr="00A55986">
        <w:t> .</w:t>
      </w:r>
      <w:proofErr w:type="gramEnd"/>
      <w:r w:rsidRPr="00A55986">
        <w:t xml:space="preserve"> Este es el número de versión del plugin; puede establecerlo en cualquier valor que desee. Este número se utiliza para identificar qué versión del plugin está instalada actualmente en la aplicación nopCommerce. Sin embargo, recomendamos seguir el siguiente formato: </w:t>
      </w:r>
    </w:p>
    <w:p w14:paraId="11178038" w14:textId="0D0F5325" w:rsidR="00C35D63" w:rsidRPr="00A55986" w:rsidRDefault="00C35D63" w:rsidP="005B7B72">
      <w:pPr>
        <w:ind w:left="1080"/>
        <w:jc w:val="both"/>
      </w:pPr>
      <w:r w:rsidRPr="00A55986">
        <w:t>"{nopCommerce_version_number</w:t>
      </w:r>
      <w:proofErr w:type="gramStart"/>
      <w:r w:rsidRPr="00A55986">
        <w:t>}.{</w:t>
      </w:r>
      <w:proofErr w:type="gramEnd"/>
      <w:r w:rsidRPr="00A55986">
        <w:t>build_number}".</w:t>
      </w:r>
    </w:p>
    <w:p w14:paraId="4BDDDE21" w14:textId="77777777" w:rsidR="00A55986" w:rsidRPr="00A55986" w:rsidRDefault="00A55986" w:rsidP="00A55986">
      <w:pPr>
        <w:numPr>
          <w:ilvl w:val="0"/>
          <w:numId w:val="5"/>
        </w:numPr>
        <w:jc w:val="both"/>
      </w:pPr>
      <w:proofErr w:type="gramStart"/>
      <w:r w:rsidRPr="00A55986">
        <w:rPr>
          <w:b/>
          <w:bCs/>
        </w:rPr>
        <w:t>SupportedVersions</w:t>
      </w:r>
      <w:r w:rsidRPr="00A55986">
        <w:t> .</w:t>
      </w:r>
      <w:proofErr w:type="gramEnd"/>
      <w:r w:rsidRPr="00A55986">
        <w:t xml:space="preserve"> Es una matriz de cadenas. Contiene una o más versiones de nopCommerce compatibles con este plugin, o bien, versiones a las que está dirigido. Durante el desarrollo, asegúrese de que la versión actual de nopCommerce en la que está desarrollando este plugin esté incluida en esta lista; de lo contrario, no se cargará en la lista de plugins.</w:t>
      </w:r>
    </w:p>
    <w:p w14:paraId="199F834A" w14:textId="77777777" w:rsidR="00A55986" w:rsidRPr="00A55986" w:rsidRDefault="00A55986" w:rsidP="00A55986">
      <w:pPr>
        <w:numPr>
          <w:ilvl w:val="0"/>
          <w:numId w:val="5"/>
        </w:numPr>
        <w:jc w:val="both"/>
      </w:pPr>
      <w:proofErr w:type="gramStart"/>
      <w:r w:rsidRPr="00A55986">
        <w:rPr>
          <w:b/>
          <w:bCs/>
        </w:rPr>
        <w:lastRenderedPageBreak/>
        <w:t>Autor</w:t>
      </w:r>
      <w:r w:rsidRPr="00A55986">
        <w:t> .</w:t>
      </w:r>
      <w:proofErr w:type="gramEnd"/>
      <w:r w:rsidRPr="00A55986">
        <w:t xml:space="preserve"> Esta es la información sobre el creador del complemento. Puede ser un nombre personal, el nombre de una empresa o el nombre del equipo que creó este complemento.</w:t>
      </w:r>
    </w:p>
    <w:p w14:paraId="177C658F" w14:textId="77777777" w:rsidR="00A55986" w:rsidRPr="00A55986" w:rsidRDefault="00A55986" w:rsidP="00A55986">
      <w:pPr>
        <w:numPr>
          <w:ilvl w:val="0"/>
          <w:numId w:val="5"/>
        </w:numPr>
        <w:jc w:val="both"/>
      </w:pPr>
      <w:proofErr w:type="gramStart"/>
      <w:r w:rsidRPr="00A55986">
        <w:rPr>
          <w:b/>
          <w:bCs/>
        </w:rPr>
        <w:t>DisplayOrder</w:t>
      </w:r>
      <w:r w:rsidRPr="00A55986">
        <w:t> .</w:t>
      </w:r>
      <w:proofErr w:type="gramEnd"/>
      <w:r w:rsidRPr="00A55986">
        <w:t xml:space="preserve"> Se utiliza para establecer el orden en que este complemento debe mostrarse en la lista de complementos. Su valor es de tipo numérico.</w:t>
      </w:r>
    </w:p>
    <w:p w14:paraId="67DA2CD7" w14:textId="77777777" w:rsidR="00FC1451" w:rsidRDefault="00A55986" w:rsidP="00A55986">
      <w:pPr>
        <w:numPr>
          <w:ilvl w:val="0"/>
          <w:numId w:val="5"/>
        </w:numPr>
        <w:jc w:val="both"/>
      </w:pPr>
      <w:r w:rsidRPr="00A55986">
        <w:rPr>
          <w:b/>
          <w:bCs/>
        </w:rPr>
        <w:t xml:space="preserve">Nombre de </w:t>
      </w:r>
      <w:proofErr w:type="gramStart"/>
      <w:r w:rsidRPr="00A55986">
        <w:rPr>
          <w:b/>
          <w:bCs/>
        </w:rPr>
        <w:t>archivo</w:t>
      </w:r>
      <w:r w:rsidRPr="00A55986">
        <w:t> .</w:t>
      </w:r>
      <w:proofErr w:type="gramEnd"/>
      <w:r w:rsidRPr="00A55986">
        <w:t xml:space="preserve"> Tiene el siguiente formato:</w:t>
      </w:r>
    </w:p>
    <w:p w14:paraId="1A50D0DB" w14:textId="12707813" w:rsidR="00A55986" w:rsidRPr="00A55986" w:rsidRDefault="00A55986" w:rsidP="00FC1451">
      <w:pPr>
        <w:numPr>
          <w:ilvl w:val="1"/>
          <w:numId w:val="5"/>
        </w:numPr>
        <w:jc w:val="both"/>
      </w:pPr>
      <w:r w:rsidRPr="00A55986">
        <w:t> </w:t>
      </w:r>
      <w:proofErr w:type="gramStart"/>
      <w:r w:rsidRPr="00A55986">
        <w:rPr>
          <w:b/>
          <w:bCs/>
        </w:rPr>
        <w:t>Nop.Plugin.{</w:t>
      </w:r>
      <w:proofErr w:type="gramEnd"/>
      <w:r w:rsidRPr="00A55986">
        <w:rPr>
          <w:b/>
          <w:bCs/>
        </w:rPr>
        <w:t>Group}.{Name}.dll</w:t>
      </w:r>
      <w:r w:rsidRPr="00A55986">
        <w:t> </w:t>
      </w:r>
      <w:r w:rsidR="00E154E7">
        <w:tab/>
      </w:r>
      <w:r w:rsidR="00E154E7">
        <w:tab/>
      </w:r>
      <w:r w:rsidR="00E154E7">
        <w:tab/>
      </w:r>
      <w:r w:rsidR="00E154E7">
        <w:tab/>
      </w:r>
      <w:r w:rsidR="00E154E7">
        <w:tab/>
        <w:t xml:space="preserve">        </w:t>
      </w:r>
      <w:r w:rsidRPr="00A55986">
        <w:t>(es el nombre de archivo del ensamblado de su complemento).</w:t>
      </w:r>
    </w:p>
    <w:p w14:paraId="296913FD" w14:textId="77777777" w:rsidR="00A55986" w:rsidRPr="00A55986" w:rsidRDefault="00A55986" w:rsidP="00A55986">
      <w:pPr>
        <w:numPr>
          <w:ilvl w:val="0"/>
          <w:numId w:val="5"/>
        </w:numPr>
        <w:jc w:val="both"/>
      </w:pPr>
      <w:proofErr w:type="gramStart"/>
      <w:r w:rsidRPr="00A55986">
        <w:rPr>
          <w:b/>
          <w:bCs/>
        </w:rPr>
        <w:t>Descripción</w:t>
      </w:r>
      <w:r w:rsidRPr="00A55986">
        <w:t> .</w:t>
      </w:r>
      <w:proofErr w:type="gramEnd"/>
      <w:r w:rsidRPr="00A55986">
        <w:t xml:space="preserve"> Contiene una breve descripción del plugin, como de qué trata y qué hace. Esta descripción se muestra en la lista de plugins, debajo del nombre del plugin.</w:t>
      </w:r>
    </w:p>
    <w:p w14:paraId="3F308DC1" w14:textId="77777777" w:rsidR="00A55986" w:rsidRPr="00A55986" w:rsidRDefault="00A55986" w:rsidP="00A55986">
      <w:pPr>
        <w:numPr>
          <w:ilvl w:val="0"/>
          <w:numId w:val="5"/>
        </w:numPr>
        <w:jc w:val="both"/>
      </w:pPr>
      <w:proofErr w:type="gramStart"/>
      <w:r w:rsidRPr="00A55986">
        <w:rPr>
          <w:b/>
          <w:bCs/>
        </w:rPr>
        <w:t>LimitedToStores</w:t>
      </w:r>
      <w:r w:rsidRPr="00A55986">
        <w:t> :</w:t>
      </w:r>
      <w:proofErr w:type="gramEnd"/>
      <w:r w:rsidRPr="00A55986">
        <w:t xml:space="preserve"> la lista de identificadores de tiendas en las que está disponible este complemento. Si está vacía, este complemento está disponible en todas las tiendas.</w:t>
      </w:r>
    </w:p>
    <w:p w14:paraId="44BAEB79" w14:textId="77777777" w:rsidR="00A55986" w:rsidRPr="00A55986" w:rsidRDefault="00A55986" w:rsidP="00A55986">
      <w:pPr>
        <w:numPr>
          <w:ilvl w:val="0"/>
          <w:numId w:val="5"/>
        </w:numPr>
        <w:jc w:val="both"/>
      </w:pPr>
      <w:proofErr w:type="gramStart"/>
      <w:r w:rsidRPr="00A55986">
        <w:rPr>
          <w:b/>
          <w:bCs/>
        </w:rPr>
        <w:t>LimitedToCustomerRoles</w:t>
      </w:r>
      <w:r w:rsidRPr="00A55986">
        <w:t> :</w:t>
      </w:r>
      <w:proofErr w:type="gramEnd"/>
      <w:r w:rsidRPr="00A55986">
        <w:t xml:space="preserve"> la lista de identificadores de roles de cliente para los que está disponible este complemento. Si está vacía, el complemento está disponible para todos.</w:t>
      </w:r>
    </w:p>
    <w:p w14:paraId="51E849F0" w14:textId="77777777" w:rsidR="00A55986" w:rsidRPr="00A55986" w:rsidRDefault="00A55986" w:rsidP="00A55986">
      <w:pPr>
        <w:numPr>
          <w:ilvl w:val="0"/>
          <w:numId w:val="5"/>
        </w:numPr>
        <w:jc w:val="both"/>
      </w:pPr>
      <w:proofErr w:type="gramStart"/>
      <w:r w:rsidRPr="00A55986">
        <w:rPr>
          <w:b/>
          <w:bCs/>
        </w:rPr>
        <w:t>DependsOnSystemNames</w:t>
      </w:r>
      <w:r w:rsidRPr="00A55986">
        <w:t> :</w:t>
      </w:r>
      <w:proofErr w:type="gramEnd"/>
      <w:r w:rsidRPr="00A55986">
        <w:t xml:space="preserve"> la lista de nombres de sistema de los complementos de los que depende este complemento.</w:t>
      </w:r>
    </w:p>
    <w:p w14:paraId="576952E1" w14:textId="77777777" w:rsidR="00A55986" w:rsidRPr="00A55986" w:rsidRDefault="00A55986" w:rsidP="00A55986">
      <w:pPr>
        <w:jc w:val="both"/>
        <w:rPr>
          <w:b/>
          <w:bCs/>
        </w:rPr>
      </w:pPr>
      <w:r w:rsidRPr="00A55986">
        <w:rPr>
          <w:b/>
          <w:bCs/>
        </w:rPr>
        <w:t>Consejo</w:t>
      </w:r>
    </w:p>
    <w:p w14:paraId="1CA10FE7" w14:textId="77777777" w:rsidR="005236C7" w:rsidRDefault="00A55986" w:rsidP="005F154E">
      <w:pPr>
        <w:spacing w:after="0"/>
        <w:jc w:val="both"/>
      </w:pPr>
      <w:r w:rsidRPr="00A55986">
        <w:t>Después de editar el contenido de su archivo </w:t>
      </w:r>
      <w:proofErr w:type="gramStart"/>
      <w:r w:rsidRPr="00A55986">
        <w:rPr>
          <w:b/>
          <w:bCs/>
        </w:rPr>
        <w:t>plugin.json</w:t>
      </w:r>
      <w:proofErr w:type="gramEnd"/>
      <w:r w:rsidRPr="00A55986">
        <w:rPr>
          <w:b/>
          <w:bCs/>
        </w:rPr>
        <w:t>,</w:t>
      </w:r>
      <w:r w:rsidRPr="00A55986">
        <w:t> debe establecer </w:t>
      </w:r>
    </w:p>
    <w:p w14:paraId="3CFFB59D" w14:textId="38E70C85" w:rsidR="005236C7" w:rsidRDefault="00A55986" w:rsidP="005F154E">
      <w:pPr>
        <w:spacing w:after="0"/>
        <w:jc w:val="both"/>
      </w:pPr>
      <w:r w:rsidRPr="00A55986">
        <w:t>Copy to Output Directory</w:t>
      </w:r>
      <w:r w:rsidR="005236C7">
        <w:t>/</w:t>
      </w:r>
      <w:r w:rsidR="005236C7" w:rsidRPr="005236C7">
        <w:t xml:space="preserve"> Copiar al directorio de salida</w:t>
      </w:r>
      <w:r w:rsidR="005236C7">
        <w:t xml:space="preserve"> </w:t>
      </w:r>
      <w:r w:rsidRPr="00A55986">
        <w:t>el valor de su propiedad en</w:t>
      </w:r>
      <w:r w:rsidR="005236C7">
        <w:t>:</w:t>
      </w:r>
    </w:p>
    <w:p w14:paraId="5AFF71BD" w14:textId="04043B90" w:rsidR="005236C7" w:rsidRDefault="00A55986" w:rsidP="005F154E">
      <w:pPr>
        <w:spacing w:after="0"/>
        <w:jc w:val="both"/>
      </w:pPr>
      <w:r w:rsidRPr="00A55986">
        <w:t> </w:t>
      </w:r>
      <w:r w:rsidR="005236C7" w:rsidRPr="005236C7">
        <w:t>Copy if newer</w:t>
      </w:r>
      <w:r w:rsidR="005236C7">
        <w:t>/</w:t>
      </w:r>
      <w:r w:rsidR="005236C7" w:rsidRPr="005236C7">
        <w:t xml:space="preserve"> Copiar si es m</w:t>
      </w:r>
      <w:r w:rsidR="005236C7" w:rsidRPr="005236C7">
        <w:rPr>
          <w:rFonts w:hint="cs"/>
        </w:rPr>
        <w:t>á</w:t>
      </w:r>
      <w:r w:rsidR="005236C7" w:rsidRPr="005236C7">
        <w:t>s reciente.</w:t>
      </w:r>
    </w:p>
    <w:p w14:paraId="771C4B5B" w14:textId="77777777" w:rsidR="006D758C" w:rsidRDefault="00A55986" w:rsidP="005236C7">
      <w:r w:rsidRPr="00A55986">
        <w:rPr>
          <w:noProof/>
        </w:rPr>
        <w:drawing>
          <wp:anchor distT="0" distB="0" distL="114300" distR="114300" simplePos="0" relativeHeight="251661312" behindDoc="0" locked="0" layoutInCell="1" allowOverlap="1" wp14:anchorId="325F53E2" wp14:editId="0F919816">
            <wp:simplePos x="0" y="0"/>
            <wp:positionH relativeFrom="column">
              <wp:posOffset>520</wp:posOffset>
            </wp:positionH>
            <wp:positionV relativeFrom="paragraph">
              <wp:posOffset>2524</wp:posOffset>
            </wp:positionV>
            <wp:extent cx="5400040" cy="855980"/>
            <wp:effectExtent l="0" t="0" r="0" b="1270"/>
            <wp:wrapTopAndBottom/>
            <wp:docPr id="14" name="Imagen 14" descr="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n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855980"/>
                    </a:xfrm>
                    <a:prstGeom prst="rect">
                      <a:avLst/>
                    </a:prstGeom>
                    <a:noFill/>
                    <a:ln>
                      <a:noFill/>
                    </a:ln>
                  </pic:spPr>
                </pic:pic>
              </a:graphicData>
            </a:graphic>
          </wp:anchor>
        </w:drawing>
      </w:r>
      <w:r w:rsidRPr="00A55986">
        <w:t> </w:t>
      </w:r>
    </w:p>
    <w:p w14:paraId="7E9D61A5" w14:textId="58A6190F" w:rsidR="00A55986" w:rsidRPr="00A55986" w:rsidRDefault="00A55986" w:rsidP="006D758C">
      <w:pPr>
        <w:jc w:val="both"/>
      </w:pPr>
      <w:r w:rsidRPr="00A55986">
        <w:t>Esto es necesario porque necesitamos que este archivo se copie al directorio compilado desde donde nopCommerce pueda acceder a él para mostrar nuestro plugin en la lista de plugins del panel de administración.</w:t>
      </w:r>
    </w:p>
    <w:p w14:paraId="30A2AE9C" w14:textId="77777777" w:rsidR="0026071D" w:rsidRDefault="0026071D">
      <w:pPr>
        <w:rPr>
          <w:b/>
          <w:bCs/>
        </w:rPr>
      </w:pPr>
      <w:r>
        <w:rPr>
          <w:b/>
          <w:bCs/>
        </w:rPr>
        <w:br w:type="page"/>
      </w:r>
    </w:p>
    <w:p w14:paraId="76B7E3F6" w14:textId="220839EB" w:rsidR="00A55986" w:rsidRPr="00A55986" w:rsidRDefault="00A55986" w:rsidP="00A55986">
      <w:pPr>
        <w:jc w:val="both"/>
        <w:rPr>
          <w:b/>
          <w:bCs/>
        </w:rPr>
      </w:pPr>
      <w:r w:rsidRPr="00A55986">
        <w:rPr>
          <w:b/>
          <w:bCs/>
        </w:rPr>
        <w:lastRenderedPageBreak/>
        <w:t>Ejemplos</w:t>
      </w:r>
    </w:p>
    <w:p w14:paraId="07B1394D" w14:textId="59B25A02" w:rsidR="00A55986" w:rsidRPr="00A55986" w:rsidRDefault="00A55986" w:rsidP="0026071D">
      <w:pPr>
        <w:ind w:left="349"/>
      </w:pPr>
      <w:r w:rsidRPr="00A55986">
        <w:t>El complemento </w:t>
      </w:r>
      <w:r w:rsidRPr="00A55986">
        <w:rPr>
          <w:b/>
          <w:bCs/>
        </w:rPr>
        <w:t>FixedOrByCountryStateZip</w:t>
      </w:r>
      <w:r w:rsidRPr="00A55986">
        <w:t> tiene el siguiente</w:t>
      </w:r>
      <w:r w:rsidR="0026071D">
        <w:t xml:space="preserve"> </w:t>
      </w:r>
      <w:r w:rsidR="0026071D" w:rsidRPr="00A55986">
        <w:t>archivo</w:t>
      </w:r>
      <w:r w:rsidRPr="00A55986">
        <w:t> </w:t>
      </w:r>
      <w:proofErr w:type="gramStart"/>
      <w:r w:rsidRPr="00A55986">
        <w:t>plugin.json</w:t>
      </w:r>
      <w:proofErr w:type="gramEnd"/>
      <w:r w:rsidRPr="00A55986">
        <w:t>:</w:t>
      </w:r>
    </w:p>
    <w:p w14:paraId="34EFE5DD" w14:textId="77777777" w:rsidR="00A55986" w:rsidRPr="00A55986" w:rsidRDefault="00A55986" w:rsidP="0026071D">
      <w:pPr>
        <w:spacing w:after="0"/>
        <w:ind w:left="360"/>
        <w:jc w:val="both"/>
      </w:pPr>
      <w:r w:rsidRPr="00A55986">
        <w:t xml:space="preserve">  {</w:t>
      </w:r>
    </w:p>
    <w:p w14:paraId="72520D2C" w14:textId="77777777" w:rsidR="00A55986" w:rsidRPr="00A55986" w:rsidRDefault="00A55986" w:rsidP="0026071D">
      <w:pPr>
        <w:spacing w:after="0"/>
        <w:ind w:left="360"/>
        <w:jc w:val="both"/>
      </w:pPr>
      <w:r w:rsidRPr="00A55986">
        <w:t xml:space="preserve">      "Group": "Tax providers",</w:t>
      </w:r>
    </w:p>
    <w:p w14:paraId="50D05289" w14:textId="77777777" w:rsidR="00A55986" w:rsidRPr="00A55986" w:rsidRDefault="00A55986" w:rsidP="0026071D">
      <w:pPr>
        <w:spacing w:after="0"/>
        <w:ind w:left="360"/>
        <w:jc w:val="both"/>
      </w:pPr>
      <w:r w:rsidRPr="00A55986">
        <w:t xml:space="preserve">      "FriendlyName": "Manual (Fixed or By Country/State/Zip)",</w:t>
      </w:r>
    </w:p>
    <w:p w14:paraId="62FB2DDB" w14:textId="77777777" w:rsidR="00A55986" w:rsidRPr="00A55986" w:rsidRDefault="00A55986" w:rsidP="0026071D">
      <w:pPr>
        <w:spacing w:after="0"/>
        <w:ind w:left="360"/>
        <w:jc w:val="both"/>
      </w:pPr>
      <w:r w:rsidRPr="00A55986">
        <w:t xml:space="preserve">      "SystemName": "Tax.FixedOrByCountryStateZip",</w:t>
      </w:r>
    </w:p>
    <w:p w14:paraId="591B0D76" w14:textId="77777777" w:rsidR="00A55986" w:rsidRPr="00A55986" w:rsidRDefault="00A55986" w:rsidP="0026071D">
      <w:pPr>
        <w:spacing w:after="0"/>
        <w:ind w:left="360"/>
        <w:jc w:val="both"/>
      </w:pPr>
      <w:r w:rsidRPr="00A55986">
        <w:t xml:space="preserve">      "Version": "4.70.1",</w:t>
      </w:r>
    </w:p>
    <w:p w14:paraId="7DE05F13" w14:textId="77777777" w:rsidR="00A55986" w:rsidRPr="00A55986" w:rsidRDefault="00A55986" w:rsidP="0026071D">
      <w:pPr>
        <w:spacing w:after="0"/>
        <w:ind w:left="360"/>
        <w:jc w:val="both"/>
      </w:pPr>
      <w:r w:rsidRPr="00A55986">
        <w:t xml:space="preserve">      "SupportedVersions": [ "4.70</w:t>
      </w:r>
      <w:proofErr w:type="gramStart"/>
      <w:r w:rsidRPr="00A55986">
        <w:t>" ]</w:t>
      </w:r>
      <w:proofErr w:type="gramEnd"/>
      <w:r w:rsidRPr="00A55986">
        <w:t>,</w:t>
      </w:r>
    </w:p>
    <w:p w14:paraId="23AC5BBB" w14:textId="77777777" w:rsidR="00A55986" w:rsidRPr="00A55986" w:rsidRDefault="00A55986" w:rsidP="0026071D">
      <w:pPr>
        <w:spacing w:after="0"/>
        <w:ind w:left="360"/>
        <w:jc w:val="both"/>
      </w:pPr>
      <w:r w:rsidRPr="00A55986">
        <w:t xml:space="preserve">      "Author": "nopCommerce team",</w:t>
      </w:r>
    </w:p>
    <w:p w14:paraId="2647EA47" w14:textId="77777777" w:rsidR="00A55986" w:rsidRPr="00A55986" w:rsidRDefault="00A55986" w:rsidP="0026071D">
      <w:pPr>
        <w:spacing w:after="0"/>
        <w:ind w:left="360"/>
        <w:jc w:val="both"/>
      </w:pPr>
      <w:r w:rsidRPr="00A55986">
        <w:t xml:space="preserve">      "DisplayOrder": 1,</w:t>
      </w:r>
    </w:p>
    <w:p w14:paraId="2FF37B5D" w14:textId="77777777" w:rsidR="00A55986" w:rsidRPr="00A55986" w:rsidRDefault="00A55986" w:rsidP="0026071D">
      <w:pPr>
        <w:spacing w:after="0"/>
        <w:ind w:left="360"/>
        <w:jc w:val="both"/>
      </w:pPr>
      <w:r w:rsidRPr="00A55986">
        <w:t xml:space="preserve">      "FileName": "Nop.Plugin.Tax.FixedOrByCountryStateZip.dll",</w:t>
      </w:r>
    </w:p>
    <w:p w14:paraId="2AD062E6" w14:textId="77777777" w:rsidR="00A55986" w:rsidRPr="00A55986" w:rsidRDefault="00A55986" w:rsidP="0026071D">
      <w:pPr>
        <w:spacing w:after="0"/>
        <w:ind w:left="360"/>
        <w:jc w:val="both"/>
      </w:pPr>
      <w:r w:rsidRPr="00A55986">
        <w:t xml:space="preserve">      "Description": "This plugin allow to configure fix tax rates or tax rates by countries, states and zip codes"</w:t>
      </w:r>
    </w:p>
    <w:p w14:paraId="176EC94E" w14:textId="77777777" w:rsidR="00A55986" w:rsidRPr="00A55986" w:rsidRDefault="00A55986" w:rsidP="0026071D">
      <w:pPr>
        <w:spacing w:after="0"/>
        <w:ind w:left="360"/>
        <w:jc w:val="both"/>
      </w:pPr>
      <w:r w:rsidRPr="00A55986">
        <w:t xml:space="preserve">  }</w:t>
      </w:r>
    </w:p>
    <w:p w14:paraId="102D6E36" w14:textId="77777777" w:rsidR="00A55986" w:rsidRPr="00A55986" w:rsidRDefault="00A55986" w:rsidP="0026071D">
      <w:pPr>
        <w:ind w:left="360"/>
        <w:jc w:val="both"/>
      </w:pPr>
      <w:r w:rsidRPr="00A55986">
        <w:t>El widget </w:t>
      </w:r>
      <w:r w:rsidRPr="00A55986">
        <w:rPr>
          <w:b/>
          <w:bCs/>
        </w:rPr>
        <w:t>de Google Analytics</w:t>
      </w:r>
      <w:r w:rsidRPr="00A55986">
        <w:t> tiene el siguiente archivo </w:t>
      </w:r>
      <w:proofErr w:type="gramStart"/>
      <w:r w:rsidRPr="00A55986">
        <w:rPr>
          <w:i/>
          <w:iCs/>
        </w:rPr>
        <w:t>plugin.json</w:t>
      </w:r>
      <w:proofErr w:type="gramEnd"/>
      <w:r w:rsidRPr="00A55986">
        <w:t> :</w:t>
      </w:r>
    </w:p>
    <w:p w14:paraId="39E9BBEC" w14:textId="77777777" w:rsidR="00A55986" w:rsidRPr="00A55986" w:rsidRDefault="00A55986" w:rsidP="0026071D">
      <w:pPr>
        <w:spacing w:after="0"/>
        <w:ind w:left="360"/>
        <w:jc w:val="both"/>
      </w:pPr>
      <w:r w:rsidRPr="00A55986">
        <w:t xml:space="preserve">  {</w:t>
      </w:r>
    </w:p>
    <w:p w14:paraId="56DB3050" w14:textId="77777777" w:rsidR="00A55986" w:rsidRPr="00A55986" w:rsidRDefault="00A55986" w:rsidP="0026071D">
      <w:pPr>
        <w:spacing w:after="0"/>
        <w:ind w:left="360"/>
        <w:jc w:val="both"/>
      </w:pPr>
      <w:r w:rsidRPr="00A55986">
        <w:t xml:space="preserve">      "Group": "Widgets",</w:t>
      </w:r>
    </w:p>
    <w:p w14:paraId="31D95643" w14:textId="77777777" w:rsidR="00A55986" w:rsidRPr="00A55986" w:rsidRDefault="00A55986" w:rsidP="0026071D">
      <w:pPr>
        <w:spacing w:after="0"/>
        <w:ind w:left="360"/>
        <w:jc w:val="both"/>
      </w:pPr>
      <w:r w:rsidRPr="00A55986">
        <w:t xml:space="preserve">      "FriendlyName": "Google Analytics",</w:t>
      </w:r>
    </w:p>
    <w:p w14:paraId="79CF2313" w14:textId="77777777" w:rsidR="00A55986" w:rsidRPr="00A55986" w:rsidRDefault="00A55986" w:rsidP="0026071D">
      <w:pPr>
        <w:spacing w:after="0"/>
        <w:ind w:left="360"/>
        <w:jc w:val="both"/>
      </w:pPr>
      <w:r w:rsidRPr="00A55986">
        <w:t xml:space="preserve">      "SystemName": "Widgets.GoogleAnalytics",</w:t>
      </w:r>
    </w:p>
    <w:p w14:paraId="1A818ED5" w14:textId="77777777" w:rsidR="00A55986" w:rsidRPr="00A55986" w:rsidRDefault="00A55986" w:rsidP="0026071D">
      <w:pPr>
        <w:spacing w:after="0"/>
        <w:ind w:left="360"/>
        <w:jc w:val="both"/>
      </w:pPr>
      <w:r w:rsidRPr="00A55986">
        <w:t xml:space="preserve">      "Version": "4.70.1",</w:t>
      </w:r>
    </w:p>
    <w:p w14:paraId="77514FD3" w14:textId="77777777" w:rsidR="00A55986" w:rsidRPr="00A55986" w:rsidRDefault="00A55986" w:rsidP="0026071D">
      <w:pPr>
        <w:spacing w:after="0"/>
        <w:ind w:left="360"/>
        <w:jc w:val="both"/>
      </w:pPr>
      <w:r w:rsidRPr="00A55986">
        <w:t xml:space="preserve">      "SupportedVersions": [ "4.70</w:t>
      </w:r>
      <w:proofErr w:type="gramStart"/>
      <w:r w:rsidRPr="00A55986">
        <w:t>" ]</w:t>
      </w:r>
      <w:proofErr w:type="gramEnd"/>
      <w:r w:rsidRPr="00A55986">
        <w:t>,</w:t>
      </w:r>
    </w:p>
    <w:p w14:paraId="057058AD" w14:textId="77777777" w:rsidR="00A55986" w:rsidRPr="00A55986" w:rsidRDefault="00A55986" w:rsidP="0026071D">
      <w:pPr>
        <w:spacing w:after="0"/>
        <w:ind w:left="360"/>
        <w:jc w:val="both"/>
      </w:pPr>
      <w:r w:rsidRPr="00A55986">
        <w:t xml:space="preserve">      "Author": "nopCommerce team, Nicolas Muniere",</w:t>
      </w:r>
    </w:p>
    <w:p w14:paraId="4206A49D" w14:textId="77777777" w:rsidR="00A55986" w:rsidRPr="00A55986" w:rsidRDefault="00A55986" w:rsidP="0026071D">
      <w:pPr>
        <w:spacing w:after="0"/>
        <w:ind w:left="360"/>
        <w:jc w:val="both"/>
      </w:pPr>
      <w:r w:rsidRPr="00A55986">
        <w:t xml:space="preserve">      "DisplayOrder": 1,</w:t>
      </w:r>
    </w:p>
    <w:p w14:paraId="13E5E49E" w14:textId="77777777" w:rsidR="00A55986" w:rsidRPr="00A55986" w:rsidRDefault="00A55986" w:rsidP="0026071D">
      <w:pPr>
        <w:spacing w:after="0"/>
        <w:ind w:left="360"/>
        <w:jc w:val="both"/>
      </w:pPr>
      <w:r w:rsidRPr="00A55986">
        <w:t xml:space="preserve">      "FileName": "Nop.Plugin.Widgets.GoogleAnalytics.dll",</w:t>
      </w:r>
    </w:p>
    <w:p w14:paraId="7580431C" w14:textId="785BF0F8" w:rsidR="00A55986" w:rsidRPr="00A55986" w:rsidRDefault="00A55986" w:rsidP="0026071D">
      <w:pPr>
        <w:spacing w:after="0"/>
        <w:ind w:left="360"/>
        <w:jc w:val="both"/>
      </w:pPr>
      <w:r w:rsidRPr="00A55986">
        <w:t xml:space="preserve">      "Description": "</w:t>
      </w:r>
      <w:r w:rsidR="001A2AE0" w:rsidRPr="001A2AE0">
        <w:t>Este plugin se integra con Google Analytics. Realiza un seguimiento de las estad</w:t>
      </w:r>
      <w:r w:rsidR="001A2AE0" w:rsidRPr="001A2AE0">
        <w:rPr>
          <w:rFonts w:hint="cs"/>
        </w:rPr>
        <w:t>í</w:t>
      </w:r>
      <w:r w:rsidR="001A2AE0" w:rsidRPr="001A2AE0">
        <w:t>sticas sobre los visitantes y la conversi</w:t>
      </w:r>
      <w:r w:rsidR="001A2AE0" w:rsidRPr="001A2AE0">
        <w:rPr>
          <w:rFonts w:hint="cs"/>
        </w:rPr>
        <w:t>ó</w:t>
      </w:r>
      <w:r w:rsidR="001A2AE0" w:rsidRPr="001A2AE0">
        <w:t>n de comercio electr</w:t>
      </w:r>
      <w:r w:rsidR="001A2AE0" w:rsidRPr="001A2AE0">
        <w:rPr>
          <w:rFonts w:hint="cs"/>
        </w:rPr>
        <w:t>ó</w:t>
      </w:r>
      <w:r w:rsidR="001A2AE0" w:rsidRPr="001A2AE0">
        <w:t xml:space="preserve">nico en su sitio web. </w:t>
      </w:r>
      <w:r w:rsidRPr="00A55986">
        <w:t>"</w:t>
      </w:r>
    </w:p>
    <w:p w14:paraId="549B6E79" w14:textId="77777777" w:rsidR="00A55986" w:rsidRPr="00A55986" w:rsidRDefault="00A55986" w:rsidP="0026071D">
      <w:pPr>
        <w:spacing w:after="0"/>
        <w:ind w:left="360"/>
        <w:jc w:val="both"/>
      </w:pPr>
      <w:r w:rsidRPr="00A55986">
        <w:t xml:space="preserve">  }</w:t>
      </w:r>
    </w:p>
    <w:p w14:paraId="0D09A646" w14:textId="77777777" w:rsidR="0026071D" w:rsidRDefault="00AA3A3E" w:rsidP="0026071D">
      <w:pPr>
        <w:jc w:val="both"/>
      </w:pPr>
      <w:r w:rsidRPr="00AA3A3E">
        <w:t>El último paso necesario es crear una clase que implemente</w:t>
      </w:r>
      <w:r w:rsidR="0026071D">
        <w:t>:</w:t>
      </w:r>
    </w:p>
    <w:p w14:paraId="529B04B6" w14:textId="3A80C0B9" w:rsidR="0026071D" w:rsidRDefault="00AA3A3E" w:rsidP="0026071D">
      <w:pPr>
        <w:jc w:val="both"/>
      </w:pPr>
      <w:r w:rsidRPr="00AA3A3E">
        <w:rPr>
          <w:b/>
          <w:bCs/>
        </w:rPr>
        <w:t>BasePlugin</w:t>
      </w:r>
      <w:r w:rsidRPr="00AA3A3E">
        <w:t> </w:t>
      </w:r>
      <w:r w:rsidR="008B224B" w:rsidRPr="00AA3A3E">
        <w:t>(espacio</w:t>
      </w:r>
      <w:r w:rsidRPr="00AA3A3E">
        <w:t xml:space="preserve"> de nombres </w:t>
      </w:r>
      <w:proofErr w:type="gramStart"/>
      <w:r w:rsidRPr="00AA3A3E">
        <w:rPr>
          <w:i/>
          <w:iCs/>
        </w:rPr>
        <w:t>Nop.Core.Plugins</w:t>
      </w:r>
      <w:proofErr w:type="gramEnd"/>
      <w:r w:rsidRPr="00AA3A3E">
        <w:t> )</w:t>
      </w:r>
      <w:r w:rsidR="0026071D">
        <w:t>.</w:t>
      </w:r>
    </w:p>
    <w:p w14:paraId="3D3BB5D9" w14:textId="77777777" w:rsidR="0026071D" w:rsidRDefault="0026071D" w:rsidP="0026071D">
      <w:pPr>
        <w:jc w:val="both"/>
      </w:pPr>
      <w:r>
        <w:t>L</w:t>
      </w:r>
      <w:r w:rsidR="00AA3A3E" w:rsidRPr="00AA3A3E">
        <w:t>a interfaz </w:t>
      </w:r>
      <w:r w:rsidR="00AA3A3E" w:rsidRPr="00AA3A3E">
        <w:rPr>
          <w:b/>
          <w:bCs/>
        </w:rPr>
        <w:t>IWidgetPlugin</w:t>
      </w:r>
      <w:r w:rsidR="00AA3A3E" w:rsidRPr="00AA3A3E">
        <w:t> (espacio de nombres </w:t>
      </w:r>
      <w:proofErr w:type="gramStart"/>
      <w:r w:rsidR="00AA3A3E" w:rsidRPr="00AA3A3E">
        <w:rPr>
          <w:i/>
          <w:iCs/>
        </w:rPr>
        <w:t>Nop.Services.Cms</w:t>
      </w:r>
      <w:proofErr w:type="gramEnd"/>
      <w:r w:rsidR="00AA3A3E" w:rsidRPr="00AA3A3E">
        <w:t> ).</w:t>
      </w:r>
    </w:p>
    <w:p w14:paraId="351930A3" w14:textId="36BC2870" w:rsidR="00AA3A3E" w:rsidRDefault="00AA3A3E" w:rsidP="0026071D">
      <w:pPr>
        <w:jc w:val="both"/>
      </w:pPr>
      <w:r w:rsidRPr="00AA3A3E">
        <w:rPr>
          <w:b/>
          <w:bCs/>
        </w:rPr>
        <w:t>IWidgetPlugin</w:t>
      </w:r>
      <w:r w:rsidRPr="00AA3A3E">
        <w:t xml:space="preserve"> permite crear widgets. Estos widgets se muestran en ciertas partes del sitio web. Por ejemplo, puede ser un bloque de chat en vivo en la esquina inferior derecha.</w:t>
      </w:r>
    </w:p>
    <w:p w14:paraId="7CFDFBA5" w14:textId="77777777" w:rsidR="00D215A5" w:rsidRPr="00AA3A3E" w:rsidRDefault="00D215A5" w:rsidP="00AA3A3E"/>
    <w:p w14:paraId="63A0F4AE" w14:textId="77777777" w:rsidR="00D215A5" w:rsidRDefault="00D215A5">
      <w:pPr>
        <w:rPr>
          <w:rFonts w:asciiTheme="majorHAnsi" w:eastAsiaTheme="majorEastAsia" w:hAnsiTheme="majorHAnsi" w:cstheme="majorBidi"/>
          <w:color w:val="0F4761" w:themeColor="accent1" w:themeShade="BF"/>
          <w:sz w:val="32"/>
          <w:szCs w:val="32"/>
        </w:rPr>
      </w:pPr>
      <w:r>
        <w:br w:type="page"/>
      </w:r>
    </w:p>
    <w:p w14:paraId="226BB8B5" w14:textId="5942681D" w:rsidR="00AA3A3E" w:rsidRPr="00AA3A3E" w:rsidRDefault="00AA3A3E" w:rsidP="00D215A5">
      <w:pPr>
        <w:pStyle w:val="Ttulo2"/>
      </w:pPr>
      <w:r w:rsidRPr="00AA3A3E">
        <w:lastRenderedPageBreak/>
        <w:t>Gestión de solicitudes. Controladores, modelos y vistas.</w:t>
      </w:r>
    </w:p>
    <w:p w14:paraId="1999AE6B" w14:textId="77777777" w:rsidR="00AA3A3E" w:rsidRPr="00AA3A3E" w:rsidRDefault="00AA3A3E" w:rsidP="00AA3A3E">
      <w:r w:rsidRPr="00AA3A3E">
        <w:t>Ahora puedes ver el widget accediendo a </w:t>
      </w:r>
      <w:r w:rsidRPr="00AA3A3E">
        <w:rPr>
          <w:b/>
          <w:bCs/>
        </w:rPr>
        <w:t>Área de administración</w:t>
      </w:r>
      <w:r w:rsidRPr="00AA3A3E">
        <w:t> → </w:t>
      </w:r>
      <w:r w:rsidRPr="00AA3A3E">
        <w:rPr>
          <w:b/>
          <w:bCs/>
        </w:rPr>
        <w:t>Configuración</w:t>
      </w:r>
      <w:r w:rsidRPr="00AA3A3E">
        <w:t> → </w:t>
      </w:r>
      <w:r w:rsidRPr="00AA3A3E">
        <w:rPr>
          <w:b/>
          <w:bCs/>
        </w:rPr>
        <w:t xml:space="preserve">Complementos </w:t>
      </w:r>
      <w:proofErr w:type="gramStart"/>
      <w:r w:rsidRPr="00AA3A3E">
        <w:rPr>
          <w:b/>
          <w:bCs/>
        </w:rPr>
        <w:t>locales</w:t>
      </w:r>
      <w:r w:rsidRPr="00AA3A3E">
        <w:t> .</w:t>
      </w:r>
      <w:proofErr w:type="gramEnd"/>
    </w:p>
    <w:p w14:paraId="37C4F29C" w14:textId="354962C3" w:rsidR="00AA3A3E" w:rsidRPr="00AA3A3E" w:rsidRDefault="00AA3A3E" w:rsidP="00AA3A3E">
      <w:r w:rsidRPr="00AA3A3E">
        <w:rPr>
          <w:noProof/>
        </w:rPr>
        <w:drawing>
          <wp:inline distT="0" distB="0" distL="0" distR="0" wp14:anchorId="6FBFBC99" wp14:editId="4A8D9992">
            <wp:extent cx="5400040" cy="2524125"/>
            <wp:effectExtent l="0" t="0" r="0" b="9525"/>
            <wp:docPr id="10" name="Imagen 10" descr="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n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524125"/>
                    </a:xfrm>
                    <a:prstGeom prst="rect">
                      <a:avLst/>
                    </a:prstGeom>
                    <a:noFill/>
                    <a:ln>
                      <a:noFill/>
                    </a:ln>
                  </pic:spPr>
                </pic:pic>
              </a:graphicData>
            </a:graphic>
          </wp:inline>
        </w:drawing>
      </w:r>
    </w:p>
    <w:p w14:paraId="199C218E" w14:textId="77777777" w:rsidR="00AA3A3E" w:rsidRPr="00AA3A3E" w:rsidRDefault="00AA3A3E" w:rsidP="00AA3A3E">
      <w:r w:rsidRPr="00AA3A3E">
        <w:t>Cuando se instala un plugin/widget, verá el botón </w:t>
      </w:r>
      <w:proofErr w:type="gramStart"/>
      <w:r w:rsidRPr="00AA3A3E">
        <w:rPr>
          <w:b/>
          <w:bCs/>
        </w:rPr>
        <w:t>Desinstalar</w:t>
      </w:r>
      <w:r w:rsidRPr="00AA3A3E">
        <w:t> .</w:t>
      </w:r>
      <w:proofErr w:type="gramEnd"/>
      <w:r w:rsidRPr="00AA3A3E">
        <w:t> </w:t>
      </w:r>
      <w:r w:rsidRPr="00AA3A3E">
        <w:rPr>
          <w:i/>
          <w:iCs/>
        </w:rPr>
        <w:t xml:space="preserve">Para mejorar el rendimiento, es recomendable desinstalar los plugins/widgets que no sean </w:t>
      </w:r>
      <w:proofErr w:type="gramStart"/>
      <w:r w:rsidRPr="00AA3A3E">
        <w:rPr>
          <w:i/>
          <w:iCs/>
        </w:rPr>
        <w:t>necesarios</w:t>
      </w:r>
      <w:r w:rsidRPr="00AA3A3E">
        <w:t> .</w:t>
      </w:r>
      <w:proofErr w:type="gramEnd"/>
    </w:p>
    <w:p w14:paraId="15BFFC56" w14:textId="2CA2387B" w:rsidR="00AA3A3E" w:rsidRPr="00AA3A3E" w:rsidRDefault="00AA3A3E" w:rsidP="00AA3A3E">
      <w:r w:rsidRPr="00AA3A3E">
        <w:rPr>
          <w:noProof/>
        </w:rPr>
        <w:drawing>
          <wp:inline distT="0" distB="0" distL="0" distR="0" wp14:anchorId="29B32CC0" wp14:editId="4AD370FB">
            <wp:extent cx="5400040" cy="995045"/>
            <wp:effectExtent l="0" t="0" r="0" b="0"/>
            <wp:docPr id="9" name="Imagen 9" descr="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n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995045"/>
                    </a:xfrm>
                    <a:prstGeom prst="rect">
                      <a:avLst/>
                    </a:prstGeom>
                    <a:noFill/>
                    <a:ln>
                      <a:noFill/>
                    </a:ln>
                  </pic:spPr>
                </pic:pic>
              </a:graphicData>
            </a:graphic>
          </wp:inline>
        </w:drawing>
      </w:r>
      <w:r w:rsidRPr="00AA3A3E">
        <w:t> Aparecerán los botones </w:t>
      </w:r>
      <w:r w:rsidRPr="00AA3A3E">
        <w:rPr>
          <w:b/>
          <w:bCs/>
        </w:rPr>
        <w:t>Instalar</w:t>
      </w:r>
      <w:r w:rsidRPr="00AA3A3E">
        <w:t> y </w:t>
      </w:r>
      <w:r w:rsidRPr="00AA3A3E">
        <w:rPr>
          <w:b/>
          <w:bCs/>
        </w:rPr>
        <w:t>Eliminar</w:t>
      </w:r>
      <w:r w:rsidRPr="00AA3A3E">
        <w:t> cuando un plugin/widget no esté instalado o desinstalado. </w:t>
      </w:r>
      <w:r w:rsidRPr="00AA3A3E">
        <w:rPr>
          <w:i/>
          <w:iCs/>
        </w:rPr>
        <w:t xml:space="preserve">Al eliminarlo, se borrarán los archivos físicos del </w:t>
      </w:r>
      <w:proofErr w:type="gramStart"/>
      <w:r w:rsidRPr="00AA3A3E">
        <w:rPr>
          <w:i/>
          <w:iCs/>
        </w:rPr>
        <w:t>servidor</w:t>
      </w:r>
      <w:r w:rsidRPr="00AA3A3E">
        <w:t> .</w:t>
      </w:r>
      <w:proofErr w:type="gramEnd"/>
    </w:p>
    <w:p w14:paraId="0140281E" w14:textId="77777777" w:rsidR="00AA3A3E" w:rsidRPr="00AA3A3E" w:rsidRDefault="00AA3A3E" w:rsidP="00AA3A3E">
      <w:r w:rsidRPr="00AA3A3E">
        <w:t>Pero, como ya habrás adivinado, nuestro widget no hace nada. Ni siquiera tiene una interfaz de usuario para su configuración. Vamos a crear una página para configurar el widget.</w:t>
      </w:r>
    </w:p>
    <w:p w14:paraId="154FB535" w14:textId="77777777" w:rsidR="00AA3A3E" w:rsidRPr="00AA3A3E" w:rsidRDefault="00AA3A3E" w:rsidP="00AA3A3E">
      <w:r w:rsidRPr="00AA3A3E">
        <w:t>Lo que debemos hacer ahora es crear un controlador, un modelo, una vista y un componente de vista.</w:t>
      </w:r>
    </w:p>
    <w:p w14:paraId="2DE76F79" w14:textId="77777777" w:rsidR="00AA3A3E" w:rsidRPr="00AA3A3E" w:rsidRDefault="00AA3A3E" w:rsidP="005136B5">
      <w:pPr>
        <w:numPr>
          <w:ilvl w:val="0"/>
          <w:numId w:val="2"/>
        </w:numPr>
        <w:jc w:val="both"/>
      </w:pPr>
      <w:r w:rsidRPr="00AA3A3E">
        <w:rPr>
          <w:b/>
          <w:bCs/>
        </w:rPr>
        <w:t>Los controladores MVC</w:t>
      </w:r>
      <w:r w:rsidRPr="00AA3A3E">
        <w:t> son responsables de responder a las solicitudes realizadas a un sitio web </w:t>
      </w:r>
      <w:r w:rsidRPr="00AA3A3E">
        <w:rPr>
          <w:i/>
          <w:iCs/>
        </w:rPr>
        <w:t xml:space="preserve">ASP.NET </w:t>
      </w:r>
      <w:proofErr w:type="gramStart"/>
      <w:r w:rsidRPr="00AA3A3E">
        <w:rPr>
          <w:i/>
          <w:iCs/>
        </w:rPr>
        <w:t>MVC</w:t>
      </w:r>
      <w:r w:rsidRPr="00AA3A3E">
        <w:t> .</w:t>
      </w:r>
      <w:proofErr w:type="gramEnd"/>
      <w:r w:rsidRPr="00AA3A3E">
        <w:t xml:space="preserve"> Cada solicitud del navegador se asigna a un controlador específico.</w:t>
      </w:r>
    </w:p>
    <w:p w14:paraId="22AC434C" w14:textId="77777777" w:rsidR="00AA3A3E" w:rsidRPr="00AA3A3E" w:rsidRDefault="00AA3A3E" w:rsidP="005136B5">
      <w:pPr>
        <w:numPr>
          <w:ilvl w:val="0"/>
          <w:numId w:val="2"/>
        </w:numPr>
        <w:jc w:val="both"/>
      </w:pPr>
      <w:r w:rsidRPr="00AA3A3E">
        <w:t>Una vista contiene el marcado </w:t>
      </w:r>
      <w:r w:rsidRPr="00AA3A3E">
        <w:rPr>
          <w:b/>
          <w:bCs/>
        </w:rPr>
        <w:t>HTML</w:t>
      </w:r>
      <w:r w:rsidRPr="00AA3A3E">
        <w:t> y el contenido que se envía al navegador. Una vista es el equivalente a una página cuando se trabaja con una aplicación </w:t>
      </w:r>
      <w:r w:rsidRPr="00AA3A3E">
        <w:rPr>
          <w:i/>
          <w:iCs/>
        </w:rPr>
        <w:t xml:space="preserve">ASP.NET </w:t>
      </w:r>
      <w:proofErr w:type="gramStart"/>
      <w:r w:rsidRPr="00AA3A3E">
        <w:rPr>
          <w:i/>
          <w:iCs/>
        </w:rPr>
        <w:t>MVC .</w:t>
      </w:r>
      <w:proofErr w:type="gramEnd"/>
    </w:p>
    <w:p w14:paraId="459E7DA2" w14:textId="77777777" w:rsidR="00AA3A3E" w:rsidRPr="00AA3A3E" w:rsidRDefault="00AA3A3E" w:rsidP="005136B5">
      <w:pPr>
        <w:numPr>
          <w:ilvl w:val="0"/>
          <w:numId w:val="2"/>
        </w:numPr>
        <w:jc w:val="both"/>
      </w:pPr>
      <w:r w:rsidRPr="00AA3A3E">
        <w:t>Un componente de vista que implementa </w:t>
      </w:r>
      <w:r w:rsidRPr="00AA3A3E">
        <w:rPr>
          <w:b/>
          <w:bCs/>
        </w:rPr>
        <w:t>NopViewComponent</w:t>
      </w:r>
      <w:r w:rsidRPr="00AA3A3E">
        <w:t> y que contiene la lógica y el código para renderizar una vista.</w:t>
      </w:r>
    </w:p>
    <w:p w14:paraId="6C4688D4" w14:textId="77777777" w:rsidR="00AA3A3E" w:rsidRPr="00AA3A3E" w:rsidRDefault="00AA3A3E" w:rsidP="00AA3A3E">
      <w:pPr>
        <w:numPr>
          <w:ilvl w:val="0"/>
          <w:numId w:val="2"/>
        </w:numPr>
      </w:pPr>
      <w:r w:rsidRPr="00AA3A3E">
        <w:lastRenderedPageBreak/>
        <w:t>El </w:t>
      </w:r>
      <w:r w:rsidRPr="00AA3A3E">
        <w:rPr>
          <w:b/>
          <w:bCs/>
        </w:rPr>
        <w:t>modelo MVC</w:t>
      </w:r>
      <w:r w:rsidRPr="00AA3A3E">
        <w:t> contiene toda la lógica de la aplicación que no está contenida en una vista o un controlador.</w:t>
      </w:r>
    </w:p>
    <w:p w14:paraId="68FC0E6C" w14:textId="0AE76450" w:rsidR="00AA3A3E" w:rsidRPr="00AA3A3E" w:rsidRDefault="00AA3A3E" w:rsidP="00AA3A3E">
      <w:r w:rsidRPr="00AA3A3E">
        <w:t>Así que comencemos:</w:t>
      </w:r>
    </w:p>
    <w:p w14:paraId="28C2242C" w14:textId="6723FCA9" w:rsidR="00AA3A3E" w:rsidRPr="00AA3A3E" w:rsidRDefault="00AA3A3E" w:rsidP="00330F47">
      <w:pPr>
        <w:numPr>
          <w:ilvl w:val="0"/>
          <w:numId w:val="3"/>
        </w:numPr>
        <w:jc w:val="both"/>
      </w:pPr>
      <w:r w:rsidRPr="001763A7">
        <w:rPr>
          <w:b/>
          <w:bCs/>
        </w:rPr>
        <w:t>Crea el modelo</w:t>
      </w:r>
      <w:r w:rsidR="001763A7">
        <w:rPr>
          <w:b/>
          <w:bCs/>
        </w:rPr>
        <w:t>:</w:t>
      </w:r>
      <w:r w:rsidRPr="00AA3A3E">
        <w:t xml:space="preserve"> Agrega una</w:t>
      </w:r>
      <w:r w:rsidR="00F83723">
        <w:t xml:space="preserve"> </w:t>
      </w:r>
      <w:r w:rsidR="00EE0D7A">
        <w:t xml:space="preserve">carpeta </w:t>
      </w:r>
      <w:r w:rsidRPr="001763A7">
        <w:rPr>
          <w:b/>
          <w:bCs/>
        </w:rPr>
        <w:t>Models</w:t>
      </w:r>
      <w:r w:rsidR="00EE0D7A">
        <w:t xml:space="preserve"> </w:t>
      </w:r>
      <w:r w:rsidRPr="00AA3A3E">
        <w:t>en el nuevo widget y luego agrega una nueva clase de modelo que se ajuste a tus necesidades.</w:t>
      </w:r>
    </w:p>
    <w:p w14:paraId="3AF264C8" w14:textId="4EEE518C" w:rsidR="00AA3A3E" w:rsidRPr="00AA3A3E" w:rsidRDefault="00AA3A3E" w:rsidP="00330F47">
      <w:pPr>
        <w:numPr>
          <w:ilvl w:val="0"/>
          <w:numId w:val="3"/>
        </w:numPr>
        <w:jc w:val="both"/>
      </w:pPr>
      <w:r w:rsidRPr="001763A7">
        <w:rPr>
          <w:b/>
          <w:bCs/>
        </w:rPr>
        <w:t>Crea la vista</w:t>
      </w:r>
      <w:r w:rsidR="001763A7">
        <w:rPr>
          <w:b/>
          <w:bCs/>
        </w:rPr>
        <w:t xml:space="preserve">: </w:t>
      </w:r>
      <w:r w:rsidRPr="00AA3A3E">
        <w:t>Agrega una</w:t>
      </w:r>
      <w:r w:rsidR="001763A7">
        <w:t xml:space="preserve"> carpeta</w:t>
      </w:r>
      <w:r w:rsidRPr="00AA3A3E">
        <w:t> </w:t>
      </w:r>
      <w:r w:rsidRPr="001763A7">
        <w:rPr>
          <w:b/>
          <w:bCs/>
        </w:rPr>
        <w:t>Views</w:t>
      </w:r>
      <w:r w:rsidRPr="00AA3A3E">
        <w:t xml:space="preserve"> en el nuevo widget y luego agrega un</w:t>
      </w:r>
      <w:r w:rsidR="001763A7">
        <w:t xml:space="preserve"> </w:t>
      </w:r>
      <w:proofErr w:type="gramStart"/>
      <w:r w:rsidR="001763A7" w:rsidRPr="00AA3A3E">
        <w:t>archivo</w:t>
      </w:r>
      <w:r w:rsidRPr="00AA3A3E">
        <w:t> </w:t>
      </w:r>
      <w:r w:rsidR="001763A7">
        <w:t>.</w:t>
      </w:r>
      <w:r w:rsidRPr="00AA3A3E">
        <w:t>cshtml</w:t>
      </w:r>
      <w:proofErr w:type="gramEnd"/>
      <w:r w:rsidRPr="00AA3A3E">
        <w:t xml:space="preserve"> llamado </w:t>
      </w:r>
      <w:r w:rsidRPr="001763A7">
        <w:rPr>
          <w:b/>
          <w:bCs/>
        </w:rPr>
        <w:t>Configure.cshtml</w:t>
      </w:r>
      <w:r w:rsidRPr="00AA3A3E">
        <w:t>.</w:t>
      </w:r>
      <w:r w:rsidR="001763A7">
        <w:t xml:space="preserve"> </w:t>
      </w:r>
      <w:r w:rsidRPr="00AA3A3E">
        <w:t>Establece la propiedad " </w:t>
      </w:r>
      <w:r w:rsidRPr="00AA3A3E">
        <w:rPr>
          <w:b/>
          <w:bCs/>
        </w:rPr>
        <w:t>Build Action</w:t>
      </w:r>
      <w:r w:rsidRPr="00AA3A3E">
        <w:t> " del archivo de vista en " </w:t>
      </w:r>
      <w:r w:rsidRPr="00AA3A3E">
        <w:rPr>
          <w:b/>
          <w:bCs/>
        </w:rPr>
        <w:t>Content</w:t>
      </w:r>
      <w:r w:rsidRPr="00AA3A3E">
        <w:t> " y la propiedad " </w:t>
      </w:r>
      <w:r w:rsidRPr="00AA3A3E">
        <w:rPr>
          <w:b/>
          <w:bCs/>
        </w:rPr>
        <w:t>Copiar al directorio de salida</w:t>
      </w:r>
      <w:r w:rsidRPr="00AA3A3E">
        <w:t> " en " </w:t>
      </w:r>
      <w:r w:rsidRPr="00AA3A3E">
        <w:rPr>
          <w:b/>
          <w:bCs/>
        </w:rPr>
        <w:t>Copiar siempre</w:t>
      </w:r>
      <w:r w:rsidRPr="00AA3A3E">
        <w:t> ". Ten en cuenta que la página de configuración debe usar el diseño " </w:t>
      </w:r>
      <w:r w:rsidRPr="00AA3A3E">
        <w:rPr>
          <w:b/>
          <w:bCs/>
        </w:rPr>
        <w:t>_ConfigurePlugin ".</w:t>
      </w:r>
    </w:p>
    <w:p w14:paraId="00111A5C" w14:textId="77777777" w:rsidR="00AA3A3E" w:rsidRPr="00AA3A3E" w:rsidRDefault="00AA3A3E" w:rsidP="001763A7">
      <w:pPr>
        <w:ind w:left="720"/>
      </w:pPr>
      <w:r w:rsidRPr="00AA3A3E">
        <w:t>@{</w:t>
      </w:r>
    </w:p>
    <w:p w14:paraId="2B2CFCC3" w14:textId="77777777" w:rsidR="00AA3A3E" w:rsidRPr="00AA3A3E" w:rsidRDefault="00AA3A3E" w:rsidP="001763A7">
      <w:pPr>
        <w:ind w:left="720"/>
      </w:pPr>
      <w:r w:rsidRPr="00AA3A3E">
        <w:t xml:space="preserve">    Layout = "_ConfigurePlugin";</w:t>
      </w:r>
    </w:p>
    <w:p w14:paraId="77E9874D" w14:textId="77777777" w:rsidR="00AA3A3E" w:rsidRPr="00AA3A3E" w:rsidRDefault="00AA3A3E" w:rsidP="001763A7">
      <w:pPr>
        <w:ind w:left="720"/>
      </w:pPr>
      <w:r w:rsidRPr="00AA3A3E">
        <w:t>}</w:t>
      </w:r>
    </w:p>
    <w:p w14:paraId="54F880DE" w14:textId="7E879AC0" w:rsidR="00AA3A3E" w:rsidRPr="00AA3A3E" w:rsidRDefault="00344645" w:rsidP="001763A7">
      <w:pPr>
        <w:numPr>
          <w:ilvl w:val="0"/>
          <w:numId w:val="3"/>
        </w:numPr>
        <w:jc w:val="both"/>
      </w:pPr>
      <w:r w:rsidRPr="00AA3A3E">
        <w:rPr>
          <w:noProof/>
        </w:rPr>
        <w:drawing>
          <wp:anchor distT="0" distB="0" distL="114300" distR="114300" simplePos="0" relativeHeight="251659264" behindDoc="0" locked="0" layoutInCell="1" allowOverlap="1" wp14:anchorId="59C87C45" wp14:editId="5FCF775B">
            <wp:simplePos x="0" y="0"/>
            <wp:positionH relativeFrom="column">
              <wp:posOffset>1454728</wp:posOffset>
            </wp:positionH>
            <wp:positionV relativeFrom="paragraph">
              <wp:posOffset>574964</wp:posOffset>
            </wp:positionV>
            <wp:extent cx="1704975" cy="666750"/>
            <wp:effectExtent l="0" t="0" r="9525" b="0"/>
            <wp:wrapTopAndBottom/>
            <wp:docPr id="8" name="Imagen 8" descr="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n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04975" cy="666750"/>
                    </a:xfrm>
                    <a:prstGeom prst="rect">
                      <a:avLst/>
                    </a:prstGeom>
                    <a:noFill/>
                    <a:ln>
                      <a:noFill/>
                    </a:ln>
                  </pic:spPr>
                </pic:pic>
              </a:graphicData>
            </a:graphic>
          </wp:anchor>
        </w:drawing>
      </w:r>
      <w:r w:rsidR="00AA3A3E" w:rsidRPr="00AA3A3E">
        <w:t>Asegúrate también de tener el archivo </w:t>
      </w:r>
      <w:r w:rsidR="00AA3A3E" w:rsidRPr="00AA3A3E">
        <w:rPr>
          <w:b/>
          <w:bCs/>
        </w:rPr>
        <w:t>_ViewImports.cshtml</w:t>
      </w:r>
      <w:r w:rsidR="00AA3A3E" w:rsidRPr="00AA3A3E">
        <w:t> en</w:t>
      </w:r>
      <w:r w:rsidR="001763A7">
        <w:t xml:space="preserve"> </w:t>
      </w:r>
      <w:r w:rsidR="00AA3A3E" w:rsidRPr="00AA3A3E">
        <w:t>tu</w:t>
      </w:r>
      <w:r w:rsidR="001763A7">
        <w:t xml:space="preserve"> </w:t>
      </w:r>
      <w:r w:rsidR="001763A7" w:rsidRPr="00AA3A3E">
        <w:t>directorio</w:t>
      </w:r>
      <w:r w:rsidR="00AA3A3E" w:rsidRPr="00AA3A3E">
        <w:t> Views. Puedes copiarlo desde cualquier otro plugin o widget existente.</w:t>
      </w:r>
    </w:p>
    <w:p w14:paraId="02A50B41" w14:textId="19C38787" w:rsidR="00827A28" w:rsidRDefault="00AA3A3E" w:rsidP="005E69F7">
      <w:pPr>
        <w:numPr>
          <w:ilvl w:val="0"/>
          <w:numId w:val="3"/>
        </w:numPr>
        <w:jc w:val="both"/>
      </w:pPr>
      <w:r w:rsidRPr="005E69F7">
        <w:rPr>
          <w:b/>
          <w:bCs/>
        </w:rPr>
        <w:t>Crea el controlador</w:t>
      </w:r>
      <w:r w:rsidR="005E69F7">
        <w:t>:</w:t>
      </w:r>
      <w:r w:rsidRPr="00AA3A3E">
        <w:t xml:space="preserve"> Agrega una </w:t>
      </w:r>
      <w:r w:rsidR="005E69F7">
        <w:t>c</w:t>
      </w:r>
      <w:r w:rsidR="00827A28">
        <w:t xml:space="preserve">arpeta </w:t>
      </w:r>
      <w:r w:rsidR="00827A28" w:rsidRPr="005E69F7">
        <w:rPr>
          <w:b/>
          <w:bCs/>
        </w:rPr>
        <w:t>Controllers</w:t>
      </w:r>
      <w:r w:rsidRPr="00AA3A3E">
        <w:t xml:space="preserve"> en el nuevo widget y luego agrega una nueva clase de controlador. Una buena práctica es nombrar los controladores de plugins</w:t>
      </w:r>
      <w:r w:rsidR="00827A28">
        <w:t>:</w:t>
      </w:r>
      <w:r w:rsidR="005E69F7">
        <w:t xml:space="preserve"> </w:t>
      </w:r>
      <w:proofErr w:type="gramStart"/>
      <w:r w:rsidR="005E69F7" w:rsidRPr="005E69F7">
        <w:rPr>
          <w:b/>
          <w:bCs/>
        </w:rPr>
        <w:t>Widgets{</w:t>
      </w:r>
      <w:proofErr w:type="gramEnd"/>
      <w:r w:rsidR="005E69F7" w:rsidRPr="005E69F7">
        <w:rPr>
          <w:b/>
          <w:bCs/>
        </w:rPr>
        <w:t>Name}Controller.cs</w:t>
      </w:r>
    </w:p>
    <w:p w14:paraId="520F99E3" w14:textId="77777777" w:rsidR="008F3851" w:rsidRDefault="00AA3A3E" w:rsidP="00827A28">
      <w:pPr>
        <w:numPr>
          <w:ilvl w:val="0"/>
          <w:numId w:val="3"/>
        </w:numPr>
        <w:jc w:val="both"/>
      </w:pPr>
      <w:r w:rsidRPr="00AA3A3E">
        <w:t>Por ejemplo, </w:t>
      </w:r>
      <w:proofErr w:type="gramStart"/>
      <w:r w:rsidRPr="00AA3A3E">
        <w:rPr>
          <w:b/>
          <w:bCs/>
        </w:rPr>
        <w:t>WidgetsGoogleAnalyticsController</w:t>
      </w:r>
      <w:r w:rsidRPr="00AA3A3E">
        <w:t> .</w:t>
      </w:r>
      <w:proofErr w:type="gramEnd"/>
      <w:r w:rsidRPr="00AA3A3E">
        <w:t xml:space="preserve"> Por supuesto, no es un requisito nombrar los controladores de esta manera, sino solo una recomendación. </w:t>
      </w:r>
    </w:p>
    <w:p w14:paraId="078FAE07" w14:textId="77777777" w:rsidR="008F3851" w:rsidRDefault="00AA3A3E" w:rsidP="00827A28">
      <w:pPr>
        <w:numPr>
          <w:ilvl w:val="0"/>
          <w:numId w:val="3"/>
        </w:numPr>
        <w:jc w:val="both"/>
      </w:pPr>
      <w:r w:rsidRPr="00AA3A3E">
        <w:t xml:space="preserve">Luego crea un </w:t>
      </w:r>
      <w:r w:rsidRPr="008F3851">
        <w:rPr>
          <w:b/>
          <w:bCs/>
          <w:i/>
          <w:iCs/>
        </w:rPr>
        <w:t xml:space="preserve">método de acción </w:t>
      </w:r>
      <w:r w:rsidRPr="00AA3A3E">
        <w:t>apropiado para la página de configuración (en el área de administración). Llamémoslo </w:t>
      </w:r>
      <w:r w:rsidRPr="008F3851">
        <w:rPr>
          <w:b/>
          <w:bCs/>
        </w:rPr>
        <w:t>Configure</w:t>
      </w:r>
      <w:r w:rsidRPr="00AA3A3E">
        <w:t>. Prepara una clase de modelo y pásala a la siguiente vista usando una ruta de vista física:</w:t>
      </w:r>
    </w:p>
    <w:p w14:paraId="042CCDD7" w14:textId="7667CF7C" w:rsidR="00AA3A3E" w:rsidRPr="00AA3A3E" w:rsidRDefault="00AA3A3E" w:rsidP="008F3851">
      <w:pPr>
        <w:ind w:left="1080"/>
        <w:jc w:val="both"/>
      </w:pPr>
      <w:r w:rsidRPr="00AA3A3E">
        <w:t> ~/Plugins/{PluginOutputDirectory}/Views/Configure.cshtml.</w:t>
      </w:r>
    </w:p>
    <w:p w14:paraId="45E16688" w14:textId="77777777" w:rsidR="00AA3A3E" w:rsidRPr="008F3851" w:rsidRDefault="00AA3A3E" w:rsidP="008F3851">
      <w:pPr>
        <w:spacing w:after="0"/>
        <w:ind w:left="360"/>
        <w:rPr>
          <w:sz w:val="22"/>
          <w:szCs w:val="22"/>
        </w:rPr>
      </w:pPr>
      <w:r w:rsidRPr="008F3851">
        <w:rPr>
          <w:sz w:val="22"/>
          <w:szCs w:val="22"/>
        </w:rPr>
        <w:t xml:space="preserve">public async Task&lt;IActionResult&gt; </w:t>
      </w:r>
      <w:proofErr w:type="gramStart"/>
      <w:r w:rsidRPr="008F3851">
        <w:rPr>
          <w:sz w:val="22"/>
          <w:szCs w:val="22"/>
        </w:rPr>
        <w:t>Configure(</w:t>
      </w:r>
      <w:proofErr w:type="gramEnd"/>
      <w:r w:rsidRPr="008F3851">
        <w:rPr>
          <w:sz w:val="22"/>
          <w:szCs w:val="22"/>
        </w:rPr>
        <w:t>)</w:t>
      </w:r>
    </w:p>
    <w:p w14:paraId="7327366F" w14:textId="77777777" w:rsidR="00AA3A3E" w:rsidRPr="008F3851" w:rsidRDefault="00AA3A3E" w:rsidP="008F3851">
      <w:pPr>
        <w:spacing w:after="0"/>
        <w:ind w:left="360"/>
        <w:rPr>
          <w:sz w:val="22"/>
          <w:szCs w:val="22"/>
        </w:rPr>
      </w:pPr>
      <w:r w:rsidRPr="008F3851">
        <w:rPr>
          <w:sz w:val="22"/>
          <w:szCs w:val="22"/>
        </w:rPr>
        <w:t>{</w:t>
      </w:r>
    </w:p>
    <w:p w14:paraId="42604805" w14:textId="77777777" w:rsidR="00AA3A3E" w:rsidRPr="008F3851" w:rsidRDefault="00AA3A3E" w:rsidP="008F3851">
      <w:pPr>
        <w:spacing w:after="0"/>
        <w:ind w:left="360"/>
        <w:rPr>
          <w:sz w:val="22"/>
          <w:szCs w:val="22"/>
        </w:rPr>
      </w:pPr>
      <w:r w:rsidRPr="008F3851">
        <w:rPr>
          <w:sz w:val="22"/>
          <w:szCs w:val="22"/>
        </w:rPr>
        <w:t xml:space="preserve">    if </w:t>
      </w:r>
      <w:proofErr w:type="gramStart"/>
      <w:r w:rsidRPr="008F3851">
        <w:rPr>
          <w:sz w:val="22"/>
          <w:szCs w:val="22"/>
        </w:rPr>
        <w:t>(!await</w:t>
      </w:r>
      <w:proofErr w:type="gramEnd"/>
      <w:r w:rsidRPr="008F3851">
        <w:rPr>
          <w:sz w:val="22"/>
          <w:szCs w:val="22"/>
        </w:rPr>
        <w:t xml:space="preserve"> _permissionService.AuthorizeAsync(StandardPermissionProvider.ManageWidgets))</w:t>
      </w:r>
    </w:p>
    <w:p w14:paraId="02B7BFDC" w14:textId="77777777" w:rsidR="00AA3A3E" w:rsidRPr="008F3851" w:rsidRDefault="00AA3A3E" w:rsidP="008F3851">
      <w:pPr>
        <w:spacing w:after="0"/>
        <w:ind w:left="360"/>
        <w:rPr>
          <w:sz w:val="22"/>
          <w:szCs w:val="22"/>
        </w:rPr>
      </w:pPr>
      <w:r w:rsidRPr="008F3851">
        <w:rPr>
          <w:sz w:val="22"/>
          <w:szCs w:val="22"/>
        </w:rPr>
        <w:t xml:space="preserve">        return </w:t>
      </w:r>
      <w:proofErr w:type="gramStart"/>
      <w:r w:rsidRPr="008F3851">
        <w:rPr>
          <w:sz w:val="22"/>
          <w:szCs w:val="22"/>
        </w:rPr>
        <w:t>AccessDeniedView(</w:t>
      </w:r>
      <w:proofErr w:type="gramEnd"/>
      <w:r w:rsidRPr="008F3851">
        <w:rPr>
          <w:sz w:val="22"/>
          <w:szCs w:val="22"/>
        </w:rPr>
        <w:t>);</w:t>
      </w:r>
    </w:p>
    <w:p w14:paraId="5E481ECE" w14:textId="77777777" w:rsidR="00AA3A3E" w:rsidRPr="008F3851" w:rsidRDefault="00AA3A3E" w:rsidP="008F3851">
      <w:pPr>
        <w:spacing w:after="0"/>
        <w:ind w:left="360"/>
        <w:rPr>
          <w:sz w:val="22"/>
          <w:szCs w:val="22"/>
        </w:rPr>
      </w:pPr>
    </w:p>
    <w:p w14:paraId="0FD2B469" w14:textId="7337F734" w:rsidR="00AA3A3E" w:rsidRPr="008F3851" w:rsidRDefault="00AA3A3E" w:rsidP="008F3851">
      <w:pPr>
        <w:spacing w:after="0"/>
        <w:ind w:left="360"/>
        <w:rPr>
          <w:sz w:val="22"/>
          <w:szCs w:val="22"/>
        </w:rPr>
      </w:pPr>
      <w:r w:rsidRPr="008F3851">
        <w:rPr>
          <w:sz w:val="22"/>
          <w:szCs w:val="22"/>
        </w:rPr>
        <w:t xml:space="preserve">    //</w:t>
      </w:r>
      <w:r w:rsidR="0001626C">
        <w:rPr>
          <w:sz w:val="22"/>
          <w:szCs w:val="22"/>
        </w:rPr>
        <w:t xml:space="preserve"> </w:t>
      </w:r>
      <w:r w:rsidR="0001626C" w:rsidRPr="0001626C">
        <w:rPr>
          <w:sz w:val="22"/>
          <w:szCs w:val="22"/>
        </w:rPr>
        <w:t>cargar configuraci</w:t>
      </w:r>
      <w:r w:rsidR="0001626C" w:rsidRPr="0001626C">
        <w:rPr>
          <w:rFonts w:hint="cs"/>
          <w:sz w:val="22"/>
          <w:szCs w:val="22"/>
        </w:rPr>
        <w:t>ó</w:t>
      </w:r>
      <w:r w:rsidR="0001626C" w:rsidRPr="0001626C">
        <w:rPr>
          <w:sz w:val="22"/>
          <w:szCs w:val="22"/>
        </w:rPr>
        <w:t xml:space="preserve">n para un </w:t>
      </w:r>
      <w:r w:rsidR="0001626C" w:rsidRPr="0001626C">
        <w:rPr>
          <w:rFonts w:hint="cs"/>
          <w:sz w:val="22"/>
          <w:szCs w:val="22"/>
        </w:rPr>
        <w:t>á</w:t>
      </w:r>
      <w:r w:rsidR="0001626C" w:rsidRPr="0001626C">
        <w:rPr>
          <w:sz w:val="22"/>
          <w:szCs w:val="22"/>
        </w:rPr>
        <w:t>mbito de tienda seleccionado</w:t>
      </w:r>
    </w:p>
    <w:p w14:paraId="215FD605" w14:textId="77777777" w:rsidR="00AA3A3E" w:rsidRPr="008F3851" w:rsidRDefault="00AA3A3E" w:rsidP="008F3851">
      <w:pPr>
        <w:spacing w:after="0"/>
        <w:ind w:left="360"/>
        <w:rPr>
          <w:sz w:val="22"/>
          <w:szCs w:val="22"/>
        </w:rPr>
      </w:pPr>
      <w:r w:rsidRPr="008F3851">
        <w:rPr>
          <w:sz w:val="22"/>
          <w:szCs w:val="22"/>
        </w:rPr>
        <w:t xml:space="preserve">    var storeScope = await _storeContext.GetActiveStoreScopeConfigurationAsync();</w:t>
      </w:r>
    </w:p>
    <w:p w14:paraId="74A2484B" w14:textId="77777777" w:rsidR="00AA3A3E" w:rsidRPr="008F3851" w:rsidRDefault="00AA3A3E" w:rsidP="008F3851">
      <w:pPr>
        <w:spacing w:after="0"/>
        <w:ind w:left="360"/>
        <w:rPr>
          <w:sz w:val="22"/>
          <w:szCs w:val="22"/>
        </w:rPr>
      </w:pPr>
      <w:r w:rsidRPr="008F3851">
        <w:rPr>
          <w:sz w:val="22"/>
          <w:szCs w:val="22"/>
        </w:rPr>
        <w:lastRenderedPageBreak/>
        <w:t xml:space="preserve">    var myWidgetSettings = await _settingService.LoadSettingAsync&lt;MyWidgetSettings&gt;(storeScope);</w:t>
      </w:r>
    </w:p>
    <w:p w14:paraId="10BC5438" w14:textId="77777777" w:rsidR="00AA3A3E" w:rsidRPr="008F3851" w:rsidRDefault="00AA3A3E" w:rsidP="008F3851">
      <w:pPr>
        <w:spacing w:after="0"/>
        <w:ind w:left="360"/>
        <w:rPr>
          <w:sz w:val="22"/>
          <w:szCs w:val="22"/>
        </w:rPr>
      </w:pPr>
    </w:p>
    <w:p w14:paraId="23F79C45" w14:textId="77777777" w:rsidR="00AA3A3E" w:rsidRPr="008F3851" w:rsidRDefault="00AA3A3E" w:rsidP="008F3851">
      <w:pPr>
        <w:spacing w:after="0"/>
        <w:ind w:left="360"/>
        <w:rPr>
          <w:sz w:val="22"/>
          <w:szCs w:val="22"/>
        </w:rPr>
      </w:pPr>
      <w:r w:rsidRPr="008F3851">
        <w:rPr>
          <w:sz w:val="22"/>
          <w:szCs w:val="22"/>
        </w:rPr>
        <w:t xml:space="preserve">    var model = new ConfigurationModel</w:t>
      </w:r>
    </w:p>
    <w:p w14:paraId="6D32D82F" w14:textId="77777777" w:rsidR="00AA3A3E" w:rsidRPr="008F3851" w:rsidRDefault="00AA3A3E" w:rsidP="008F3851">
      <w:pPr>
        <w:spacing w:after="0"/>
        <w:ind w:left="360"/>
        <w:rPr>
          <w:sz w:val="22"/>
          <w:szCs w:val="22"/>
        </w:rPr>
      </w:pPr>
      <w:r w:rsidRPr="008F3851">
        <w:rPr>
          <w:sz w:val="22"/>
          <w:szCs w:val="22"/>
        </w:rPr>
        <w:t xml:space="preserve">    {</w:t>
      </w:r>
    </w:p>
    <w:p w14:paraId="529C6A1A" w14:textId="5CE9EF13" w:rsidR="00AA3A3E" w:rsidRPr="008F3851" w:rsidRDefault="00AA3A3E" w:rsidP="008F3851">
      <w:pPr>
        <w:spacing w:after="0"/>
        <w:ind w:left="360"/>
        <w:rPr>
          <w:sz w:val="22"/>
          <w:szCs w:val="22"/>
        </w:rPr>
      </w:pPr>
      <w:r w:rsidRPr="008F3851">
        <w:rPr>
          <w:sz w:val="22"/>
          <w:szCs w:val="22"/>
        </w:rPr>
        <w:t xml:space="preserve">        // </w:t>
      </w:r>
      <w:r w:rsidR="0001626C" w:rsidRPr="0001626C">
        <w:rPr>
          <w:sz w:val="22"/>
          <w:szCs w:val="22"/>
        </w:rPr>
        <w:t>configuraci</w:t>
      </w:r>
      <w:r w:rsidR="0001626C" w:rsidRPr="0001626C">
        <w:rPr>
          <w:rFonts w:hint="cs"/>
          <w:sz w:val="22"/>
          <w:szCs w:val="22"/>
        </w:rPr>
        <w:t>ó</w:t>
      </w:r>
      <w:r w:rsidR="0001626C" w:rsidRPr="0001626C">
        <w:rPr>
          <w:sz w:val="22"/>
          <w:szCs w:val="22"/>
        </w:rPr>
        <w:t>n del modelo aqu</w:t>
      </w:r>
      <w:r w:rsidR="0001626C" w:rsidRPr="0001626C">
        <w:rPr>
          <w:rFonts w:hint="cs"/>
          <w:sz w:val="22"/>
          <w:szCs w:val="22"/>
        </w:rPr>
        <w:t>í</w:t>
      </w:r>
    </w:p>
    <w:p w14:paraId="559F37FE" w14:textId="77777777" w:rsidR="00AA3A3E" w:rsidRPr="008F3851" w:rsidRDefault="00AA3A3E" w:rsidP="008F3851">
      <w:pPr>
        <w:spacing w:after="0"/>
        <w:ind w:left="360"/>
        <w:rPr>
          <w:sz w:val="22"/>
          <w:szCs w:val="22"/>
        </w:rPr>
      </w:pPr>
      <w:r w:rsidRPr="008F3851">
        <w:rPr>
          <w:sz w:val="22"/>
          <w:szCs w:val="22"/>
        </w:rPr>
        <w:t xml:space="preserve">    };</w:t>
      </w:r>
    </w:p>
    <w:p w14:paraId="5833EF3A" w14:textId="77777777" w:rsidR="00AA3A3E" w:rsidRPr="008F3851" w:rsidRDefault="00AA3A3E" w:rsidP="008F3851">
      <w:pPr>
        <w:spacing w:after="0"/>
        <w:ind w:left="360"/>
        <w:rPr>
          <w:sz w:val="22"/>
          <w:szCs w:val="22"/>
        </w:rPr>
      </w:pPr>
    </w:p>
    <w:p w14:paraId="5B6D69BF" w14:textId="77777777" w:rsidR="00AA3A3E" w:rsidRPr="008F3851" w:rsidRDefault="00AA3A3E" w:rsidP="008F3851">
      <w:pPr>
        <w:spacing w:after="0"/>
        <w:ind w:left="360"/>
        <w:rPr>
          <w:sz w:val="22"/>
          <w:szCs w:val="22"/>
        </w:rPr>
      </w:pPr>
      <w:r w:rsidRPr="008F3851">
        <w:rPr>
          <w:sz w:val="22"/>
          <w:szCs w:val="22"/>
        </w:rPr>
        <w:t xml:space="preserve">    if (storeScope &gt; 0)</w:t>
      </w:r>
    </w:p>
    <w:p w14:paraId="0F7EB0E3" w14:textId="77777777" w:rsidR="00AA3A3E" w:rsidRPr="008F3851" w:rsidRDefault="00AA3A3E" w:rsidP="008F3851">
      <w:pPr>
        <w:spacing w:after="0"/>
        <w:ind w:left="360"/>
        <w:rPr>
          <w:sz w:val="22"/>
          <w:szCs w:val="22"/>
        </w:rPr>
      </w:pPr>
      <w:r w:rsidRPr="008F3851">
        <w:rPr>
          <w:sz w:val="22"/>
          <w:szCs w:val="22"/>
        </w:rPr>
        <w:t xml:space="preserve">    {</w:t>
      </w:r>
    </w:p>
    <w:p w14:paraId="0A54A88B" w14:textId="3F143CE6" w:rsidR="00AA3A3E" w:rsidRPr="008F3851" w:rsidRDefault="00AA3A3E" w:rsidP="008F3851">
      <w:pPr>
        <w:spacing w:after="0"/>
        <w:ind w:left="360"/>
        <w:rPr>
          <w:sz w:val="22"/>
          <w:szCs w:val="22"/>
        </w:rPr>
      </w:pPr>
      <w:r w:rsidRPr="008F3851">
        <w:rPr>
          <w:sz w:val="22"/>
          <w:szCs w:val="22"/>
        </w:rPr>
        <w:t xml:space="preserve">        // </w:t>
      </w:r>
      <w:r w:rsidR="005B5D61" w:rsidRPr="005B5D61">
        <w:rPr>
          <w:sz w:val="22"/>
          <w:szCs w:val="22"/>
        </w:rPr>
        <w:t>Anule aqu</w:t>
      </w:r>
      <w:r w:rsidR="005B5D61" w:rsidRPr="005B5D61">
        <w:rPr>
          <w:rFonts w:hint="cs"/>
          <w:sz w:val="22"/>
          <w:szCs w:val="22"/>
        </w:rPr>
        <w:t>í</w:t>
      </w:r>
      <w:r w:rsidR="005B5D61" w:rsidRPr="005B5D61">
        <w:rPr>
          <w:sz w:val="22"/>
          <w:szCs w:val="22"/>
        </w:rPr>
        <w:t xml:space="preserve"> la configuraci</w:t>
      </w:r>
      <w:r w:rsidR="005B5D61" w:rsidRPr="005B5D61">
        <w:rPr>
          <w:rFonts w:hint="cs"/>
          <w:sz w:val="22"/>
          <w:szCs w:val="22"/>
        </w:rPr>
        <w:t>ó</w:t>
      </w:r>
      <w:r w:rsidR="005B5D61" w:rsidRPr="005B5D61">
        <w:rPr>
          <w:sz w:val="22"/>
          <w:szCs w:val="22"/>
        </w:rPr>
        <w:t>n seg</w:t>
      </w:r>
      <w:r w:rsidR="005B5D61" w:rsidRPr="005B5D61">
        <w:rPr>
          <w:rFonts w:hint="cs"/>
          <w:sz w:val="22"/>
          <w:szCs w:val="22"/>
        </w:rPr>
        <w:t>ú</w:t>
      </w:r>
      <w:r w:rsidR="005B5D61" w:rsidRPr="005B5D61">
        <w:rPr>
          <w:sz w:val="22"/>
          <w:szCs w:val="22"/>
        </w:rPr>
        <w:t xml:space="preserve">n el </w:t>
      </w:r>
      <w:r w:rsidR="005B5D61" w:rsidRPr="005B5D61">
        <w:rPr>
          <w:rFonts w:hint="cs"/>
          <w:sz w:val="22"/>
          <w:szCs w:val="22"/>
        </w:rPr>
        <w:t>á</w:t>
      </w:r>
      <w:r w:rsidR="005B5D61" w:rsidRPr="005B5D61">
        <w:rPr>
          <w:sz w:val="22"/>
          <w:szCs w:val="22"/>
        </w:rPr>
        <w:t>mbito de la tienda.</w:t>
      </w:r>
    </w:p>
    <w:p w14:paraId="6CD29930" w14:textId="77777777" w:rsidR="00AA3A3E" w:rsidRPr="008F3851" w:rsidRDefault="00AA3A3E" w:rsidP="008F3851">
      <w:pPr>
        <w:spacing w:after="0"/>
        <w:ind w:left="360"/>
        <w:rPr>
          <w:sz w:val="22"/>
          <w:szCs w:val="22"/>
        </w:rPr>
      </w:pPr>
      <w:r w:rsidRPr="008F3851">
        <w:rPr>
          <w:sz w:val="22"/>
          <w:szCs w:val="22"/>
        </w:rPr>
        <w:t xml:space="preserve">    }</w:t>
      </w:r>
    </w:p>
    <w:p w14:paraId="664BA538" w14:textId="77777777" w:rsidR="00AA3A3E" w:rsidRPr="008F3851" w:rsidRDefault="00AA3A3E" w:rsidP="008F3851">
      <w:pPr>
        <w:spacing w:after="0"/>
        <w:ind w:left="360"/>
        <w:rPr>
          <w:sz w:val="22"/>
          <w:szCs w:val="22"/>
        </w:rPr>
      </w:pPr>
    </w:p>
    <w:p w14:paraId="7F0E4D00" w14:textId="77777777" w:rsidR="00AA3A3E" w:rsidRPr="008F3851" w:rsidRDefault="00AA3A3E" w:rsidP="008F3851">
      <w:pPr>
        <w:spacing w:after="0"/>
        <w:ind w:left="360"/>
        <w:rPr>
          <w:sz w:val="22"/>
          <w:szCs w:val="22"/>
        </w:rPr>
      </w:pPr>
      <w:r w:rsidRPr="008F3851">
        <w:rPr>
          <w:sz w:val="22"/>
          <w:szCs w:val="22"/>
        </w:rPr>
        <w:t xml:space="preserve">    return </w:t>
      </w:r>
      <w:proofErr w:type="gramStart"/>
      <w:r w:rsidRPr="008F3851">
        <w:rPr>
          <w:sz w:val="22"/>
          <w:szCs w:val="22"/>
        </w:rPr>
        <w:t>View(</w:t>
      </w:r>
      <w:proofErr w:type="gramEnd"/>
      <w:r w:rsidRPr="008F3851">
        <w:rPr>
          <w:sz w:val="22"/>
          <w:szCs w:val="22"/>
        </w:rPr>
        <w:t>"~/Plugins/Widgets.MyFirstNopWidget/Views/Configure.cshtml", model);</w:t>
      </w:r>
    </w:p>
    <w:p w14:paraId="62ACFC46" w14:textId="77777777" w:rsidR="00AA3A3E" w:rsidRPr="008F3851" w:rsidRDefault="00AA3A3E" w:rsidP="008F3851">
      <w:pPr>
        <w:spacing w:after="0"/>
        <w:ind w:left="360"/>
        <w:rPr>
          <w:sz w:val="22"/>
          <w:szCs w:val="22"/>
        </w:rPr>
      </w:pPr>
      <w:r w:rsidRPr="008F3851">
        <w:rPr>
          <w:sz w:val="22"/>
          <w:szCs w:val="22"/>
        </w:rPr>
        <w:t>}</w:t>
      </w:r>
    </w:p>
    <w:p w14:paraId="2156EC43" w14:textId="77777777" w:rsidR="00AA3A3E" w:rsidRPr="00AA3A3E" w:rsidRDefault="00AA3A3E" w:rsidP="00827A28">
      <w:pPr>
        <w:ind w:left="360"/>
      </w:pPr>
      <w:r w:rsidRPr="00AA3A3E">
        <w:t>Utilice los siguientes atributos para su método de acción:</w:t>
      </w:r>
    </w:p>
    <w:p w14:paraId="1EB29039" w14:textId="77777777" w:rsidR="00AA3A3E" w:rsidRPr="00AA3A3E" w:rsidRDefault="00AA3A3E" w:rsidP="00827A28">
      <w:pPr>
        <w:spacing w:after="0"/>
        <w:ind w:left="360"/>
      </w:pPr>
      <w:r w:rsidRPr="00AA3A3E">
        <w:t>[AutoValidateAntiforgeryToken]</w:t>
      </w:r>
    </w:p>
    <w:p w14:paraId="435391EE" w14:textId="77777777" w:rsidR="00AA3A3E" w:rsidRPr="00AA3A3E" w:rsidRDefault="00AA3A3E" w:rsidP="00827A28">
      <w:pPr>
        <w:spacing w:after="0"/>
        <w:ind w:left="360"/>
      </w:pPr>
      <w:r w:rsidRPr="00AA3A3E">
        <w:t>[AuthorizeAdmin] //confirms access to the admin panel</w:t>
      </w:r>
    </w:p>
    <w:p w14:paraId="78122C47" w14:textId="77777777" w:rsidR="00AA3A3E" w:rsidRPr="00AA3A3E" w:rsidRDefault="00AA3A3E" w:rsidP="00827A28">
      <w:pPr>
        <w:spacing w:after="0"/>
        <w:ind w:left="360"/>
      </w:pPr>
      <w:r w:rsidRPr="00AA3A3E">
        <w:t>[</w:t>
      </w:r>
      <w:proofErr w:type="gramStart"/>
      <w:r w:rsidRPr="00AA3A3E">
        <w:t>Area(</w:t>
      </w:r>
      <w:proofErr w:type="gramEnd"/>
      <w:r w:rsidRPr="00AA3A3E">
        <w:t>AreaNames.Admin)] //specifies the area containing a controller or action</w:t>
      </w:r>
    </w:p>
    <w:p w14:paraId="6C39914F" w14:textId="77777777" w:rsidR="00AA3A3E" w:rsidRDefault="00AA3A3E" w:rsidP="00827A28">
      <w:pPr>
        <w:spacing w:after="0"/>
        <w:ind w:left="360"/>
      </w:pPr>
      <w:r w:rsidRPr="00AA3A3E">
        <w:t>[AdminAntiForgery] //Helps prevent malicious scripts from submitting forged page requests.</w:t>
      </w:r>
    </w:p>
    <w:p w14:paraId="32007E59" w14:textId="77777777" w:rsidR="00827A28" w:rsidRPr="00AA3A3E" w:rsidRDefault="00827A28" w:rsidP="00827A28">
      <w:pPr>
        <w:spacing w:after="0"/>
        <w:ind w:left="360"/>
      </w:pPr>
    </w:p>
    <w:p w14:paraId="6A0CC373" w14:textId="77777777" w:rsidR="00CB2792" w:rsidRDefault="00AA3A3E" w:rsidP="00827A28">
      <w:pPr>
        <w:jc w:val="both"/>
      </w:pPr>
      <w:r w:rsidRPr="00AA3A3E">
        <w:t>Por ejemplo</w:t>
      </w:r>
      <w:r w:rsidR="00CB2792">
        <w:t>:</w:t>
      </w:r>
    </w:p>
    <w:p w14:paraId="23F1A7A0" w14:textId="77777777" w:rsidR="00CB2792" w:rsidRDefault="00CB2792" w:rsidP="00827A28">
      <w:pPr>
        <w:jc w:val="both"/>
      </w:pPr>
      <w:r>
        <w:t>A</w:t>
      </w:r>
      <w:r w:rsidR="00AA3A3E" w:rsidRPr="00AA3A3E">
        <w:t>br</w:t>
      </w:r>
      <w:r>
        <w:t>e:</w:t>
      </w:r>
    </w:p>
    <w:p w14:paraId="2400940D" w14:textId="77777777" w:rsidR="00CB2792" w:rsidRDefault="00CB2792" w:rsidP="00827A28">
      <w:pPr>
        <w:jc w:val="both"/>
      </w:pPr>
      <w:r>
        <w:t xml:space="preserve"> </w:t>
      </w:r>
      <w:r w:rsidR="00AA3A3E" w:rsidRPr="00AA3A3E">
        <w:t>GoogleAnalyticswidget</w:t>
      </w:r>
    </w:p>
    <w:p w14:paraId="778864BA" w14:textId="08B85E26" w:rsidR="00AA3A3E" w:rsidRPr="00AA3A3E" w:rsidRDefault="00AA3A3E" w:rsidP="00827A28">
      <w:pPr>
        <w:jc w:val="both"/>
      </w:pPr>
      <w:r w:rsidRPr="00AA3A3E">
        <w:t xml:space="preserve"> y observa su implementación WidgetsGoogleAnalyticsController. Luego, para cada widget que tenga una página de configuración, debes especificar una URL de configuración. La clase base llamada </w:t>
      </w:r>
      <w:r w:rsidRPr="00AA3A3E">
        <w:rPr>
          <w:b/>
          <w:bCs/>
        </w:rPr>
        <w:t>BasePlugin</w:t>
      </w:r>
      <w:r w:rsidRPr="00AA3A3E">
        <w:t> tiene GetConfigurationPageUrl</w:t>
      </w:r>
      <w:r w:rsidR="00CB2792">
        <w:t xml:space="preserve"> </w:t>
      </w:r>
      <w:r w:rsidRPr="00AA3A3E">
        <w:t>un método que devuelve una URL de configuración:</w:t>
      </w:r>
    </w:p>
    <w:p w14:paraId="468D3C77" w14:textId="77777777" w:rsidR="00AA3A3E" w:rsidRPr="00AA3A3E" w:rsidRDefault="00AA3A3E" w:rsidP="00CB2792">
      <w:pPr>
        <w:spacing w:after="0"/>
        <w:rPr>
          <w:sz w:val="22"/>
          <w:szCs w:val="22"/>
        </w:rPr>
      </w:pPr>
      <w:r w:rsidRPr="00AA3A3E">
        <w:rPr>
          <w:sz w:val="22"/>
          <w:szCs w:val="22"/>
        </w:rPr>
        <w:t xml:space="preserve">public override string </w:t>
      </w:r>
      <w:proofErr w:type="gramStart"/>
      <w:r w:rsidRPr="00AA3A3E">
        <w:rPr>
          <w:sz w:val="22"/>
          <w:szCs w:val="22"/>
        </w:rPr>
        <w:t>GetConfigurationPageUrl(</w:t>
      </w:r>
      <w:proofErr w:type="gramEnd"/>
      <w:r w:rsidRPr="00AA3A3E">
        <w:rPr>
          <w:sz w:val="22"/>
          <w:szCs w:val="22"/>
        </w:rPr>
        <w:t>)</w:t>
      </w:r>
    </w:p>
    <w:p w14:paraId="335575AD" w14:textId="77777777" w:rsidR="00AA3A3E" w:rsidRPr="00AA3A3E" w:rsidRDefault="00AA3A3E" w:rsidP="00CB2792">
      <w:pPr>
        <w:spacing w:after="0"/>
        <w:rPr>
          <w:sz w:val="22"/>
          <w:szCs w:val="22"/>
        </w:rPr>
      </w:pPr>
      <w:r w:rsidRPr="00AA3A3E">
        <w:rPr>
          <w:sz w:val="22"/>
          <w:szCs w:val="22"/>
        </w:rPr>
        <w:t>{</w:t>
      </w:r>
    </w:p>
    <w:p w14:paraId="70903C85" w14:textId="77777777" w:rsidR="00AA3A3E" w:rsidRPr="00AA3A3E" w:rsidRDefault="00AA3A3E" w:rsidP="00CB2792">
      <w:pPr>
        <w:spacing w:after="0"/>
        <w:rPr>
          <w:sz w:val="22"/>
          <w:szCs w:val="22"/>
        </w:rPr>
      </w:pPr>
      <w:r w:rsidRPr="00AA3A3E">
        <w:rPr>
          <w:sz w:val="22"/>
          <w:szCs w:val="22"/>
        </w:rPr>
        <w:t xml:space="preserve">    return $"{_webHelper.GetStoreLocation(</w:t>
      </w:r>
      <w:proofErr w:type="gramStart"/>
      <w:r w:rsidRPr="00AA3A3E">
        <w:rPr>
          <w:sz w:val="22"/>
          <w:szCs w:val="22"/>
        </w:rPr>
        <w:t>)}Admin</w:t>
      </w:r>
      <w:proofErr w:type="gramEnd"/>
      <w:r w:rsidRPr="00AA3A3E">
        <w:rPr>
          <w:sz w:val="22"/>
          <w:szCs w:val="22"/>
        </w:rPr>
        <w:t>/{CONTROLLER_NAME}/{ACTION_NAME}";</w:t>
      </w:r>
    </w:p>
    <w:p w14:paraId="686EAFE0" w14:textId="77777777" w:rsidR="00AA3A3E" w:rsidRPr="00AA3A3E" w:rsidRDefault="00AA3A3E" w:rsidP="00CB2792">
      <w:pPr>
        <w:spacing w:after="0"/>
        <w:rPr>
          <w:sz w:val="22"/>
          <w:szCs w:val="22"/>
        </w:rPr>
      </w:pPr>
      <w:r w:rsidRPr="00AA3A3E">
        <w:rPr>
          <w:sz w:val="22"/>
          <w:szCs w:val="22"/>
        </w:rPr>
        <w:t>}</w:t>
      </w:r>
    </w:p>
    <w:p w14:paraId="795E246D" w14:textId="19C12786" w:rsidR="00AA3A3E" w:rsidRPr="00AA3A3E" w:rsidRDefault="00AA3A3E" w:rsidP="00AA3A3E">
      <w:r w:rsidRPr="00AA3A3E">
        <w:t>Donde </w:t>
      </w:r>
      <w:r w:rsidRPr="00AA3A3E">
        <w:rPr>
          <w:b/>
          <w:bCs/>
        </w:rPr>
        <w:t>{CONTROLLER_NAME}</w:t>
      </w:r>
      <w:r w:rsidR="00256C5E">
        <w:t xml:space="preserve"> </w:t>
      </w:r>
      <w:r w:rsidRPr="00AA3A3E">
        <w:t>es el nombre de tu controlador y {ACTION_NAME}</w:t>
      </w:r>
      <w:r w:rsidR="00256C5E">
        <w:t xml:space="preserve"> </w:t>
      </w:r>
      <w:r w:rsidRPr="00AA3A3E">
        <w:t>es el nombre de la acción (normalmente es "Configur</w:t>
      </w:r>
      <w:r w:rsidR="00256C5E">
        <w:t>e</w:t>
      </w:r>
      <w:r w:rsidRPr="00AA3A3E">
        <w:t>"). Cada widget debe especificar una lista de zonas de widgets. Una clase base llamada </w:t>
      </w:r>
      <w:r w:rsidRPr="00AA3A3E">
        <w:rPr>
          <w:b/>
          <w:bCs/>
        </w:rPr>
        <w:t>IWidgetPlugin</w:t>
      </w:r>
      <w:r w:rsidRPr="00AA3A3E">
        <w:t> tiene el </w:t>
      </w:r>
      <w:r w:rsidR="00D320A8" w:rsidRPr="00AA3A3E">
        <w:t xml:space="preserve">método </w:t>
      </w:r>
      <w:r w:rsidRPr="00AA3A3E">
        <w:t>GetWidgetZones</w:t>
      </w:r>
      <w:r w:rsidR="00D320A8">
        <w:t xml:space="preserve"> </w:t>
      </w:r>
      <w:r w:rsidRPr="00AA3A3E">
        <w:t>que devuelve una lista de zonas de widgets donde se renderizará.</w:t>
      </w:r>
    </w:p>
    <w:p w14:paraId="2BA853B3" w14:textId="77777777" w:rsidR="00AA3A3E" w:rsidRPr="00AA3A3E" w:rsidRDefault="00AA3A3E" w:rsidP="00D320A8">
      <w:pPr>
        <w:spacing w:after="0"/>
        <w:rPr>
          <w:sz w:val="22"/>
          <w:szCs w:val="22"/>
        </w:rPr>
      </w:pPr>
      <w:r w:rsidRPr="00AA3A3E">
        <w:rPr>
          <w:sz w:val="22"/>
          <w:szCs w:val="22"/>
        </w:rPr>
        <w:t xml:space="preserve">public Task&lt;IList&lt;string&gt;&gt; </w:t>
      </w:r>
      <w:proofErr w:type="gramStart"/>
      <w:r w:rsidRPr="00AA3A3E">
        <w:rPr>
          <w:sz w:val="22"/>
          <w:szCs w:val="22"/>
        </w:rPr>
        <w:t>GetWidgetZonesAsync(</w:t>
      </w:r>
      <w:proofErr w:type="gramEnd"/>
      <w:r w:rsidRPr="00AA3A3E">
        <w:rPr>
          <w:sz w:val="22"/>
          <w:szCs w:val="22"/>
        </w:rPr>
        <w:t>)</w:t>
      </w:r>
    </w:p>
    <w:p w14:paraId="739FB54B" w14:textId="77777777" w:rsidR="00AA3A3E" w:rsidRPr="00AA3A3E" w:rsidRDefault="00AA3A3E" w:rsidP="00D320A8">
      <w:pPr>
        <w:spacing w:after="0"/>
        <w:rPr>
          <w:sz w:val="22"/>
          <w:szCs w:val="22"/>
        </w:rPr>
      </w:pPr>
      <w:r w:rsidRPr="00AA3A3E">
        <w:rPr>
          <w:sz w:val="22"/>
          <w:szCs w:val="22"/>
        </w:rPr>
        <w:t>{</w:t>
      </w:r>
    </w:p>
    <w:p w14:paraId="50FAF216" w14:textId="77777777" w:rsidR="00AA3A3E" w:rsidRPr="00AA3A3E" w:rsidRDefault="00AA3A3E" w:rsidP="00D320A8">
      <w:pPr>
        <w:spacing w:after="0"/>
        <w:rPr>
          <w:sz w:val="22"/>
          <w:szCs w:val="22"/>
        </w:rPr>
      </w:pPr>
      <w:r w:rsidRPr="00AA3A3E">
        <w:rPr>
          <w:sz w:val="22"/>
          <w:szCs w:val="22"/>
        </w:rPr>
        <w:t xml:space="preserve">    return Task.FromResult&lt;IList&lt;string&gt;</w:t>
      </w:r>
      <w:proofErr w:type="gramStart"/>
      <w:r w:rsidRPr="00AA3A3E">
        <w:rPr>
          <w:sz w:val="22"/>
          <w:szCs w:val="22"/>
        </w:rPr>
        <w:t>&gt;(</w:t>
      </w:r>
      <w:proofErr w:type="gramEnd"/>
      <w:r w:rsidRPr="00AA3A3E">
        <w:rPr>
          <w:sz w:val="22"/>
          <w:szCs w:val="22"/>
        </w:rPr>
        <w:t>new List&lt;string&gt; {PublicWidgetZones.HeadHtmlTag });</w:t>
      </w:r>
    </w:p>
    <w:p w14:paraId="462608F0" w14:textId="1566793B" w:rsidR="00AA3A3E" w:rsidRPr="00AA3A3E" w:rsidRDefault="00AA3A3E" w:rsidP="00D320A8">
      <w:pPr>
        <w:spacing w:after="0"/>
        <w:rPr>
          <w:sz w:val="22"/>
          <w:szCs w:val="22"/>
        </w:rPr>
      </w:pPr>
      <w:r w:rsidRPr="00AA3A3E">
        <w:rPr>
          <w:sz w:val="22"/>
          <w:szCs w:val="22"/>
        </w:rPr>
        <w:lastRenderedPageBreak/>
        <w:t>}</w:t>
      </w:r>
      <w:r w:rsidR="00D320A8">
        <w:rPr>
          <w:sz w:val="22"/>
          <w:szCs w:val="22"/>
        </w:rPr>
        <w:t xml:space="preserve">         </w:t>
      </w:r>
    </w:p>
    <w:p w14:paraId="53A8D69A" w14:textId="77777777" w:rsidR="00AF3AE6" w:rsidRDefault="00AA3A3E" w:rsidP="00AF3AE6">
      <w:pPr>
        <w:jc w:val="both"/>
      </w:pPr>
      <w:r w:rsidRPr="00AA3A3E">
        <w:t>Puedes encontrar una lista de zonas de widgets públicas en este </w:t>
      </w:r>
      <w:hyperlink r:id="rId13" w:history="1">
        <w:r w:rsidRPr="00AA3A3E">
          <w:rPr>
            <w:rStyle w:val="Hipervnculo"/>
          </w:rPr>
          <w:t>enlace</w:t>
        </w:r>
      </w:hyperlink>
      <w:r w:rsidRPr="00AA3A3E">
        <w:t> y zonas de widgets de administración en este </w:t>
      </w:r>
      <w:hyperlink r:id="rId14" w:history="1">
        <w:r w:rsidRPr="00AA3A3E">
          <w:rPr>
            <w:rStyle w:val="Hipervnculo"/>
          </w:rPr>
          <w:t>otro</w:t>
        </w:r>
      </w:hyperlink>
      <w:r w:rsidRPr="00AA3A3E">
        <w:t> .</w:t>
      </w:r>
    </w:p>
    <w:p w14:paraId="3C31BBF3" w14:textId="048EC795" w:rsidR="00AA3A3E" w:rsidRPr="00AA3A3E" w:rsidRDefault="00D320A8" w:rsidP="00AF3AE6">
      <w:pPr>
        <w:jc w:val="both"/>
      </w:pPr>
      <w:r w:rsidRPr="00AA3A3E">
        <w:t>Además,</w:t>
      </w:r>
      <w:r w:rsidR="00AA3A3E" w:rsidRPr="00AA3A3E">
        <w:t> </w:t>
      </w:r>
      <w:r w:rsidR="00AA3A3E" w:rsidRPr="005B5D61">
        <w:rPr>
          <w:b/>
          <w:bCs/>
        </w:rPr>
        <w:t>GetWidgetZonesAsync</w:t>
      </w:r>
      <w:r w:rsidR="00AA3A3E" w:rsidRPr="00AA3A3E">
        <w:t>, </w:t>
      </w:r>
      <w:r w:rsidR="00AA3A3E" w:rsidRPr="00AA3A3E">
        <w:rPr>
          <w:b/>
          <w:bCs/>
        </w:rPr>
        <w:t>IWidgetPlugin</w:t>
      </w:r>
      <w:r w:rsidR="00AA3A3E" w:rsidRPr="00AA3A3E">
        <w:t> tiene</w:t>
      </w:r>
      <w:r w:rsidR="005B5D61">
        <w:t xml:space="preserve">: </w:t>
      </w:r>
      <w:r w:rsidR="00AA3A3E" w:rsidRPr="00AA3A3E">
        <w:t>GetWidgetViewComponentName</w:t>
      </w:r>
      <w:r w:rsidR="005B5D61">
        <w:t xml:space="preserve"> </w:t>
      </w:r>
      <w:r w:rsidR="00AA3A3E" w:rsidRPr="00AA3A3E">
        <w:t>un método que devuelve el nombre del ViewComponent. Acepta el nombre de " </w:t>
      </w:r>
      <w:r w:rsidR="00AA3A3E" w:rsidRPr="00AA3A3E">
        <w:rPr>
          <w:i/>
          <w:iCs/>
        </w:rPr>
        <w:t>widgetZone</w:t>
      </w:r>
      <w:r w:rsidR="00AA3A3E" w:rsidRPr="00AA3A3E">
        <w:t> " como parámetro y se puede usar para renderizar diferentes vistas según la zona de widgets seleccionada.</w:t>
      </w:r>
    </w:p>
    <w:p w14:paraId="5B042E2B" w14:textId="77777777" w:rsidR="00AA3A3E" w:rsidRPr="00AA3A3E" w:rsidRDefault="00AA3A3E" w:rsidP="00AF3AE6">
      <w:pPr>
        <w:spacing w:after="0"/>
        <w:rPr>
          <w:sz w:val="22"/>
          <w:szCs w:val="22"/>
        </w:rPr>
      </w:pPr>
      <w:r w:rsidRPr="00AA3A3E">
        <w:rPr>
          <w:sz w:val="22"/>
          <w:szCs w:val="22"/>
        </w:rPr>
        <w:t xml:space="preserve">public string </w:t>
      </w:r>
      <w:proofErr w:type="gramStart"/>
      <w:r w:rsidRPr="00AA3A3E">
        <w:rPr>
          <w:sz w:val="22"/>
          <w:szCs w:val="22"/>
        </w:rPr>
        <w:t>GetWidgetViewComponentName(</w:t>
      </w:r>
      <w:proofErr w:type="gramEnd"/>
      <w:r w:rsidRPr="00AA3A3E">
        <w:rPr>
          <w:sz w:val="22"/>
          <w:szCs w:val="22"/>
        </w:rPr>
        <w:t>string widgetZone)</w:t>
      </w:r>
    </w:p>
    <w:p w14:paraId="4A6C201B" w14:textId="77777777" w:rsidR="00AA3A3E" w:rsidRPr="00AA3A3E" w:rsidRDefault="00AA3A3E" w:rsidP="00AF3AE6">
      <w:pPr>
        <w:spacing w:after="0"/>
        <w:rPr>
          <w:sz w:val="22"/>
          <w:szCs w:val="22"/>
        </w:rPr>
      </w:pPr>
      <w:r w:rsidRPr="00AA3A3E">
        <w:rPr>
          <w:sz w:val="22"/>
          <w:szCs w:val="22"/>
        </w:rPr>
        <w:t>{</w:t>
      </w:r>
    </w:p>
    <w:p w14:paraId="311888A5" w14:textId="77777777" w:rsidR="00AA3A3E" w:rsidRPr="00AA3A3E" w:rsidRDefault="00AA3A3E" w:rsidP="00AF3AE6">
      <w:pPr>
        <w:spacing w:after="0"/>
        <w:rPr>
          <w:sz w:val="22"/>
          <w:szCs w:val="22"/>
        </w:rPr>
      </w:pPr>
      <w:r w:rsidRPr="00AA3A3E">
        <w:rPr>
          <w:sz w:val="22"/>
          <w:szCs w:val="22"/>
        </w:rPr>
        <w:t xml:space="preserve">    return "MyFirstWidget";</w:t>
      </w:r>
    </w:p>
    <w:p w14:paraId="153EFDCE" w14:textId="77777777" w:rsidR="00AA3A3E" w:rsidRPr="00AA3A3E" w:rsidRDefault="00AA3A3E" w:rsidP="00AF3AE6">
      <w:pPr>
        <w:spacing w:after="0"/>
        <w:rPr>
          <w:sz w:val="22"/>
          <w:szCs w:val="22"/>
        </w:rPr>
      </w:pPr>
      <w:r w:rsidRPr="00AA3A3E">
        <w:rPr>
          <w:sz w:val="22"/>
          <w:szCs w:val="22"/>
        </w:rPr>
        <w:t>}</w:t>
      </w:r>
    </w:p>
    <w:p w14:paraId="2C9B95D6" w14:textId="696C7A70" w:rsidR="00AA3A3E" w:rsidRPr="00245525" w:rsidRDefault="00AA3A3E" w:rsidP="00AA3A3E">
      <w:pPr>
        <w:rPr>
          <w:b/>
          <w:bCs/>
        </w:rPr>
      </w:pPr>
      <w:r w:rsidRPr="00245525">
        <w:rPr>
          <w:b/>
          <w:bCs/>
        </w:rPr>
        <w:t>Estructura del proyecto del widget de Google Analytics</w:t>
      </w:r>
    </w:p>
    <w:p w14:paraId="67D00FF3" w14:textId="18C0C2EA" w:rsidR="00AA3A3E" w:rsidRPr="00AA3A3E" w:rsidRDefault="00AA3A3E" w:rsidP="00AA3A3E">
      <w:r w:rsidRPr="00AA3A3E">
        <w:rPr>
          <w:noProof/>
        </w:rPr>
        <w:drawing>
          <wp:anchor distT="0" distB="0" distL="114300" distR="114300" simplePos="0" relativeHeight="251660288" behindDoc="0" locked="0" layoutInCell="1" allowOverlap="1" wp14:anchorId="7B543795" wp14:editId="5CD3DCA7">
            <wp:simplePos x="0" y="0"/>
            <wp:positionH relativeFrom="column">
              <wp:posOffset>520</wp:posOffset>
            </wp:positionH>
            <wp:positionV relativeFrom="paragraph">
              <wp:posOffset>-1616</wp:posOffset>
            </wp:positionV>
            <wp:extent cx="3048000" cy="4543425"/>
            <wp:effectExtent l="0" t="0" r="0" b="9525"/>
            <wp:wrapTopAndBottom/>
            <wp:docPr id="7" name="Imagen 7" descr="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magen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4543425"/>
                    </a:xfrm>
                    <a:prstGeom prst="rect">
                      <a:avLst/>
                    </a:prstGeom>
                    <a:noFill/>
                    <a:ln>
                      <a:noFill/>
                    </a:ln>
                  </pic:spPr>
                </pic:pic>
              </a:graphicData>
            </a:graphic>
          </wp:anchor>
        </w:drawing>
      </w:r>
    </w:p>
    <w:p w14:paraId="091F8F4C" w14:textId="77777777" w:rsidR="00245525" w:rsidRDefault="00245525">
      <w:pPr>
        <w:rPr>
          <w:rFonts w:asciiTheme="majorHAnsi" w:eastAsiaTheme="majorEastAsia" w:hAnsiTheme="majorHAnsi" w:cstheme="majorBidi"/>
          <w:color w:val="0F4761" w:themeColor="accent1" w:themeShade="BF"/>
          <w:sz w:val="32"/>
          <w:szCs w:val="32"/>
        </w:rPr>
      </w:pPr>
      <w:r>
        <w:br w:type="page"/>
      </w:r>
    </w:p>
    <w:p w14:paraId="3400DBFB" w14:textId="46C4DB58" w:rsidR="00AA3A3E" w:rsidRPr="00AA3A3E" w:rsidRDefault="00AA3A3E" w:rsidP="0045113D">
      <w:pPr>
        <w:pStyle w:val="Ttulo2"/>
      </w:pPr>
      <w:r w:rsidRPr="00AA3A3E">
        <w:lastRenderedPageBreak/>
        <w:t>Manejo de los métodos "InstallAsync" y "UninstallAsync".</w:t>
      </w:r>
    </w:p>
    <w:p w14:paraId="20040BF2" w14:textId="77777777" w:rsidR="00AA3A3E" w:rsidRPr="00AA3A3E" w:rsidRDefault="00AA3A3E" w:rsidP="0045113D">
      <w:pPr>
        <w:jc w:val="both"/>
      </w:pPr>
      <w:r w:rsidRPr="00AA3A3E">
        <w:t>Este paso es opcional. Algunos widgets pueden requerir lógica adicional durante su instalación. Por ejemplo, un widget puede insertar nuevos recursos de localización o valores de configuración. Por lo tanto, abra su implementación </w:t>
      </w:r>
      <w:r w:rsidRPr="00AA3A3E">
        <w:rPr>
          <w:b/>
          <w:bCs/>
        </w:rPr>
        <w:t>de IWidgetPlugin</w:t>
      </w:r>
      <w:r w:rsidRPr="00AA3A3E">
        <w:t> (en la mayoría de los casos derivará de la clase </w:t>
      </w:r>
      <w:proofErr w:type="gramStart"/>
      <w:r w:rsidRPr="00AA3A3E">
        <w:rPr>
          <w:b/>
          <w:bCs/>
        </w:rPr>
        <w:t>BasePlugin</w:t>
      </w:r>
      <w:r w:rsidRPr="00AA3A3E">
        <w:t> )</w:t>
      </w:r>
      <w:proofErr w:type="gramEnd"/>
      <w:r w:rsidRPr="00AA3A3E">
        <w:t xml:space="preserve"> y sobrescriba los siguientes métodos:</w:t>
      </w:r>
    </w:p>
    <w:p w14:paraId="564AFBA2" w14:textId="77777777" w:rsidR="00AA3A3E" w:rsidRPr="00AA3A3E" w:rsidRDefault="00AA3A3E" w:rsidP="00B15074">
      <w:pPr>
        <w:ind w:left="360"/>
        <w:jc w:val="both"/>
      </w:pPr>
      <w:proofErr w:type="gramStart"/>
      <w:r w:rsidRPr="00AA3A3E">
        <w:rPr>
          <w:b/>
          <w:bCs/>
        </w:rPr>
        <w:t>InstallAsync</w:t>
      </w:r>
      <w:r w:rsidRPr="00AA3A3E">
        <w:t> .</w:t>
      </w:r>
      <w:proofErr w:type="gramEnd"/>
      <w:r w:rsidRPr="00AA3A3E">
        <w:t xml:space="preserve"> Este método se invocará durante la instalación del complemento. Aquí puede inicializar cualquier configuración, insertar nuevos recursos de localización o crear nuevas tablas de base de datos (si es necesario).</w:t>
      </w:r>
    </w:p>
    <w:p w14:paraId="15A462F3" w14:textId="77777777" w:rsidR="00AA3A3E" w:rsidRPr="00AA3A3E" w:rsidRDefault="00AA3A3E" w:rsidP="00B15074">
      <w:pPr>
        <w:spacing w:after="0"/>
        <w:ind w:left="360"/>
        <w:rPr>
          <w:sz w:val="22"/>
          <w:szCs w:val="22"/>
        </w:rPr>
      </w:pPr>
      <w:r w:rsidRPr="00AA3A3E">
        <w:rPr>
          <w:sz w:val="22"/>
          <w:szCs w:val="22"/>
        </w:rPr>
        <w:t xml:space="preserve">public override async Task </w:t>
      </w:r>
      <w:proofErr w:type="gramStart"/>
      <w:r w:rsidRPr="00AA3A3E">
        <w:rPr>
          <w:sz w:val="22"/>
          <w:szCs w:val="22"/>
        </w:rPr>
        <w:t>InstallAsync(</w:t>
      </w:r>
      <w:proofErr w:type="gramEnd"/>
      <w:r w:rsidRPr="00AA3A3E">
        <w:rPr>
          <w:sz w:val="22"/>
          <w:szCs w:val="22"/>
        </w:rPr>
        <w:t>)</w:t>
      </w:r>
    </w:p>
    <w:p w14:paraId="5E74C9BC" w14:textId="77777777" w:rsidR="00AA3A3E" w:rsidRPr="00AA3A3E" w:rsidRDefault="00AA3A3E" w:rsidP="00B15074">
      <w:pPr>
        <w:spacing w:after="0"/>
        <w:ind w:left="360"/>
        <w:rPr>
          <w:sz w:val="22"/>
          <w:szCs w:val="22"/>
        </w:rPr>
      </w:pPr>
      <w:r w:rsidRPr="00AA3A3E">
        <w:rPr>
          <w:sz w:val="22"/>
          <w:szCs w:val="22"/>
        </w:rPr>
        <w:t>{</w:t>
      </w:r>
    </w:p>
    <w:p w14:paraId="751A4322" w14:textId="77777777" w:rsidR="003143BB" w:rsidRDefault="00AA3A3E" w:rsidP="00B15074">
      <w:pPr>
        <w:spacing w:after="0"/>
        <w:ind w:left="360"/>
        <w:rPr>
          <w:sz w:val="22"/>
          <w:szCs w:val="22"/>
        </w:rPr>
      </w:pPr>
      <w:r w:rsidRPr="00AA3A3E">
        <w:rPr>
          <w:sz w:val="22"/>
          <w:szCs w:val="22"/>
        </w:rPr>
        <w:t xml:space="preserve">    // </w:t>
      </w:r>
      <w:r w:rsidR="003143BB" w:rsidRPr="003143BB">
        <w:rPr>
          <w:sz w:val="22"/>
          <w:szCs w:val="22"/>
        </w:rPr>
        <w:t>L</w:t>
      </w:r>
      <w:r w:rsidR="003143BB" w:rsidRPr="003143BB">
        <w:rPr>
          <w:rFonts w:hint="cs"/>
          <w:sz w:val="22"/>
          <w:szCs w:val="22"/>
        </w:rPr>
        <w:t>ó</w:t>
      </w:r>
      <w:r w:rsidR="003143BB" w:rsidRPr="003143BB">
        <w:rPr>
          <w:sz w:val="22"/>
          <w:szCs w:val="22"/>
        </w:rPr>
        <w:t>gica personalizada como agregar configuraciones, recursos de localizaci</w:t>
      </w:r>
      <w:r w:rsidR="003143BB" w:rsidRPr="003143BB">
        <w:rPr>
          <w:rFonts w:hint="cs"/>
          <w:sz w:val="22"/>
          <w:szCs w:val="22"/>
        </w:rPr>
        <w:t>ó</w:t>
      </w:r>
      <w:r w:rsidR="003143BB" w:rsidRPr="003143BB">
        <w:rPr>
          <w:sz w:val="22"/>
          <w:szCs w:val="22"/>
        </w:rPr>
        <w:t>n y tablas de base de datos aqu</w:t>
      </w:r>
      <w:r w:rsidR="003143BB" w:rsidRPr="003143BB">
        <w:rPr>
          <w:rFonts w:hint="cs"/>
          <w:sz w:val="22"/>
          <w:szCs w:val="22"/>
        </w:rPr>
        <w:t>í</w:t>
      </w:r>
    </w:p>
    <w:p w14:paraId="75A1CB08" w14:textId="3769E8F1" w:rsidR="00AA3A3E" w:rsidRPr="00AA3A3E" w:rsidRDefault="00AA3A3E" w:rsidP="00B15074">
      <w:pPr>
        <w:spacing w:after="0"/>
        <w:ind w:left="360"/>
        <w:rPr>
          <w:sz w:val="22"/>
          <w:szCs w:val="22"/>
        </w:rPr>
      </w:pPr>
      <w:r w:rsidRPr="00AA3A3E">
        <w:rPr>
          <w:sz w:val="22"/>
          <w:szCs w:val="22"/>
        </w:rPr>
        <w:t xml:space="preserve">    await </w:t>
      </w:r>
      <w:proofErr w:type="gramStart"/>
      <w:r w:rsidRPr="00AA3A3E">
        <w:rPr>
          <w:sz w:val="22"/>
          <w:szCs w:val="22"/>
        </w:rPr>
        <w:t>base.InstallAsync</w:t>
      </w:r>
      <w:proofErr w:type="gramEnd"/>
      <w:r w:rsidRPr="00AA3A3E">
        <w:rPr>
          <w:sz w:val="22"/>
          <w:szCs w:val="22"/>
        </w:rPr>
        <w:t>();</w:t>
      </w:r>
    </w:p>
    <w:p w14:paraId="5AF6E2D2" w14:textId="77777777" w:rsidR="00AA3A3E" w:rsidRPr="00AA3A3E" w:rsidRDefault="00AA3A3E" w:rsidP="00B15074">
      <w:pPr>
        <w:spacing w:after="0"/>
        <w:ind w:left="360"/>
        <w:rPr>
          <w:sz w:val="22"/>
          <w:szCs w:val="22"/>
        </w:rPr>
      </w:pPr>
      <w:r w:rsidRPr="00AA3A3E">
        <w:rPr>
          <w:sz w:val="22"/>
          <w:szCs w:val="22"/>
        </w:rPr>
        <w:t>}</w:t>
      </w:r>
    </w:p>
    <w:p w14:paraId="4C68884D" w14:textId="52AED8D5" w:rsidR="00AA3A3E" w:rsidRPr="00AA3A3E" w:rsidRDefault="00AA3A3E" w:rsidP="005E3F98">
      <w:pPr>
        <w:ind w:left="360"/>
        <w:jc w:val="both"/>
      </w:pPr>
      <w:proofErr w:type="gramStart"/>
      <w:r w:rsidRPr="00AA3A3E">
        <w:rPr>
          <w:b/>
          <w:bCs/>
        </w:rPr>
        <w:t>UninstallAsync</w:t>
      </w:r>
      <w:r w:rsidRPr="00AA3A3E">
        <w:t> .</w:t>
      </w:r>
      <w:proofErr w:type="gramEnd"/>
      <w:r w:rsidRPr="00AA3A3E">
        <w:t xml:space="preserve"> Este método se invocará durante la desinstalación del complemento. Puede eliminar configuraciones, recursos de localización o tablas de base de datos previamente inicializados mediante el widget durante la instalación.</w:t>
      </w:r>
    </w:p>
    <w:p w14:paraId="6141CF08" w14:textId="77777777" w:rsidR="00AA3A3E" w:rsidRPr="00AA3A3E" w:rsidRDefault="00AA3A3E" w:rsidP="005E3F98">
      <w:pPr>
        <w:spacing w:after="0"/>
        <w:ind w:left="360"/>
        <w:rPr>
          <w:sz w:val="22"/>
          <w:szCs w:val="22"/>
        </w:rPr>
      </w:pPr>
      <w:r w:rsidRPr="00AA3A3E">
        <w:rPr>
          <w:sz w:val="22"/>
          <w:szCs w:val="22"/>
        </w:rPr>
        <w:t xml:space="preserve">public override async Task </w:t>
      </w:r>
      <w:proofErr w:type="gramStart"/>
      <w:r w:rsidRPr="00AA3A3E">
        <w:rPr>
          <w:sz w:val="22"/>
          <w:szCs w:val="22"/>
        </w:rPr>
        <w:t>UninstallAsync(</w:t>
      </w:r>
      <w:proofErr w:type="gramEnd"/>
      <w:r w:rsidRPr="00AA3A3E">
        <w:rPr>
          <w:sz w:val="22"/>
          <w:szCs w:val="22"/>
        </w:rPr>
        <w:t>)</w:t>
      </w:r>
    </w:p>
    <w:p w14:paraId="34B056AD" w14:textId="77777777" w:rsidR="00AA3A3E" w:rsidRPr="00AA3A3E" w:rsidRDefault="00AA3A3E" w:rsidP="005E3F98">
      <w:pPr>
        <w:spacing w:after="0"/>
        <w:ind w:left="360"/>
        <w:rPr>
          <w:sz w:val="22"/>
          <w:szCs w:val="22"/>
        </w:rPr>
      </w:pPr>
      <w:r w:rsidRPr="00AA3A3E">
        <w:rPr>
          <w:sz w:val="22"/>
          <w:szCs w:val="22"/>
        </w:rPr>
        <w:t>{</w:t>
      </w:r>
    </w:p>
    <w:p w14:paraId="6BF9EC7C" w14:textId="77C66F73" w:rsidR="00AA3A3E" w:rsidRPr="00AA3A3E" w:rsidRDefault="00AA3A3E" w:rsidP="005E3F98">
      <w:pPr>
        <w:spacing w:after="0"/>
        <w:ind w:left="360"/>
        <w:rPr>
          <w:sz w:val="22"/>
          <w:szCs w:val="22"/>
        </w:rPr>
      </w:pPr>
      <w:r w:rsidRPr="00AA3A3E">
        <w:rPr>
          <w:sz w:val="22"/>
          <w:szCs w:val="22"/>
        </w:rPr>
        <w:t xml:space="preserve">    // </w:t>
      </w:r>
      <w:r w:rsidR="003143BB" w:rsidRPr="003143BB">
        <w:rPr>
          <w:sz w:val="22"/>
          <w:szCs w:val="22"/>
        </w:rPr>
        <w:t>l</w:t>
      </w:r>
      <w:r w:rsidR="003143BB" w:rsidRPr="003143BB">
        <w:rPr>
          <w:rFonts w:hint="cs"/>
          <w:sz w:val="22"/>
          <w:szCs w:val="22"/>
        </w:rPr>
        <w:t>ó</w:t>
      </w:r>
      <w:r w:rsidR="003143BB" w:rsidRPr="003143BB">
        <w:rPr>
          <w:sz w:val="22"/>
          <w:szCs w:val="22"/>
        </w:rPr>
        <w:t>gica personalizada como la eliminaci</w:t>
      </w:r>
      <w:r w:rsidR="003143BB" w:rsidRPr="003143BB">
        <w:rPr>
          <w:rFonts w:hint="cs"/>
          <w:sz w:val="22"/>
          <w:szCs w:val="22"/>
        </w:rPr>
        <w:t>ó</w:t>
      </w:r>
      <w:r w:rsidR="003143BB" w:rsidRPr="003143BB">
        <w:rPr>
          <w:sz w:val="22"/>
          <w:szCs w:val="22"/>
        </w:rPr>
        <w:t>n de configuraciones, recursos de localizaci</w:t>
      </w:r>
      <w:r w:rsidR="003143BB" w:rsidRPr="003143BB">
        <w:rPr>
          <w:rFonts w:hint="cs"/>
          <w:sz w:val="22"/>
          <w:szCs w:val="22"/>
        </w:rPr>
        <w:t>ó</w:t>
      </w:r>
      <w:r w:rsidR="003143BB" w:rsidRPr="003143BB">
        <w:rPr>
          <w:sz w:val="22"/>
          <w:szCs w:val="22"/>
        </w:rPr>
        <w:t>n y tablas de base de datos que se crearon durante la instalaci</w:t>
      </w:r>
      <w:r w:rsidR="003143BB" w:rsidRPr="003143BB">
        <w:rPr>
          <w:rFonts w:hint="cs"/>
          <w:sz w:val="22"/>
          <w:szCs w:val="22"/>
        </w:rPr>
        <w:t>ó</w:t>
      </w:r>
      <w:r w:rsidR="003143BB" w:rsidRPr="003143BB">
        <w:rPr>
          <w:sz w:val="22"/>
          <w:szCs w:val="22"/>
        </w:rPr>
        <w:t>n del widget</w:t>
      </w:r>
    </w:p>
    <w:p w14:paraId="6DF22F61" w14:textId="77777777" w:rsidR="00AA3A3E" w:rsidRPr="00AA3A3E" w:rsidRDefault="00AA3A3E" w:rsidP="005E3F98">
      <w:pPr>
        <w:spacing w:after="0"/>
        <w:ind w:left="360"/>
        <w:rPr>
          <w:sz w:val="22"/>
          <w:szCs w:val="22"/>
        </w:rPr>
      </w:pPr>
    </w:p>
    <w:p w14:paraId="7F109073" w14:textId="77777777" w:rsidR="00AA3A3E" w:rsidRPr="00AA3A3E" w:rsidRDefault="00AA3A3E" w:rsidP="005E3F98">
      <w:pPr>
        <w:spacing w:after="0"/>
        <w:ind w:left="360"/>
        <w:rPr>
          <w:sz w:val="22"/>
          <w:szCs w:val="22"/>
        </w:rPr>
      </w:pPr>
      <w:r w:rsidRPr="00AA3A3E">
        <w:rPr>
          <w:sz w:val="22"/>
          <w:szCs w:val="22"/>
        </w:rPr>
        <w:t xml:space="preserve">    await </w:t>
      </w:r>
      <w:proofErr w:type="gramStart"/>
      <w:r w:rsidRPr="00AA3A3E">
        <w:rPr>
          <w:sz w:val="22"/>
          <w:szCs w:val="22"/>
        </w:rPr>
        <w:t>base.UninstallAsync</w:t>
      </w:r>
      <w:proofErr w:type="gramEnd"/>
      <w:r w:rsidRPr="00AA3A3E">
        <w:rPr>
          <w:sz w:val="22"/>
          <w:szCs w:val="22"/>
        </w:rPr>
        <w:t>();</w:t>
      </w:r>
    </w:p>
    <w:p w14:paraId="3982817E" w14:textId="77777777" w:rsidR="00AA3A3E" w:rsidRPr="00AA3A3E" w:rsidRDefault="00AA3A3E" w:rsidP="005E3F98">
      <w:pPr>
        <w:spacing w:after="0"/>
        <w:ind w:left="360"/>
        <w:rPr>
          <w:sz w:val="22"/>
          <w:szCs w:val="22"/>
        </w:rPr>
      </w:pPr>
      <w:r w:rsidRPr="00AA3A3E">
        <w:rPr>
          <w:sz w:val="22"/>
          <w:szCs w:val="22"/>
        </w:rPr>
        <w:t>}</w:t>
      </w:r>
    </w:p>
    <w:p w14:paraId="5EAE8009" w14:textId="77777777" w:rsidR="00AA3A3E" w:rsidRPr="00AA3A3E" w:rsidRDefault="00AA3A3E" w:rsidP="00AA3A3E">
      <w:pPr>
        <w:rPr>
          <w:b/>
          <w:bCs/>
          <w:color w:val="FF0000"/>
        </w:rPr>
      </w:pPr>
      <w:r w:rsidRPr="00AA3A3E">
        <w:rPr>
          <w:b/>
          <w:bCs/>
          <w:color w:val="FF0000"/>
        </w:rPr>
        <w:t>Importante</w:t>
      </w:r>
    </w:p>
    <w:p w14:paraId="6772BB20" w14:textId="77777777" w:rsidR="00AA3A3E" w:rsidRPr="00AA3A3E" w:rsidRDefault="00AA3A3E" w:rsidP="005E3F98">
      <w:pPr>
        <w:jc w:val="both"/>
      </w:pPr>
      <w:r w:rsidRPr="00AA3A3E">
        <w:t>Si sobrescribe alguno de estos métodos, no oculte su implementación base: </w:t>
      </w:r>
      <w:proofErr w:type="gramStart"/>
      <w:r w:rsidRPr="00AA3A3E">
        <w:rPr>
          <w:b/>
          <w:bCs/>
        </w:rPr>
        <w:t>base.InstallAsync</w:t>
      </w:r>
      <w:proofErr w:type="gramEnd"/>
      <w:r w:rsidRPr="00AA3A3E">
        <w:rPr>
          <w:b/>
          <w:bCs/>
        </w:rPr>
        <w:t>()</w:t>
      </w:r>
      <w:r w:rsidRPr="00AA3A3E">
        <w:t> y </w:t>
      </w:r>
      <w:r w:rsidRPr="00AA3A3E">
        <w:rPr>
          <w:b/>
          <w:bCs/>
        </w:rPr>
        <w:t>base.UninstallAsync()</w:t>
      </w:r>
      <w:r w:rsidRPr="00AA3A3E">
        <w:t> , que se han marcado en las imágenes anteriores.</w:t>
      </w:r>
    </w:p>
    <w:p w14:paraId="5D1EF5F8" w14:textId="77777777" w:rsidR="00AA3A3E" w:rsidRDefault="00AA3A3E"/>
    <w:sectPr w:rsidR="00AA3A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2486F"/>
    <w:multiLevelType w:val="multilevel"/>
    <w:tmpl w:val="3B4C2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D25F1"/>
    <w:multiLevelType w:val="multilevel"/>
    <w:tmpl w:val="9E4A10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C57A5F"/>
    <w:multiLevelType w:val="multilevel"/>
    <w:tmpl w:val="BC5C8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1192D"/>
    <w:multiLevelType w:val="multilevel"/>
    <w:tmpl w:val="ECA6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104E03"/>
    <w:multiLevelType w:val="multilevel"/>
    <w:tmpl w:val="392A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725D52"/>
    <w:multiLevelType w:val="multilevel"/>
    <w:tmpl w:val="9EBC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77528">
    <w:abstractNumId w:val="4"/>
  </w:num>
  <w:num w:numId="2" w16cid:durableId="475997229">
    <w:abstractNumId w:val="5"/>
  </w:num>
  <w:num w:numId="3" w16cid:durableId="328290139">
    <w:abstractNumId w:val="1"/>
  </w:num>
  <w:num w:numId="4" w16cid:durableId="1897888904">
    <w:abstractNumId w:val="0"/>
  </w:num>
  <w:num w:numId="5" w16cid:durableId="1768454005">
    <w:abstractNumId w:val="2"/>
  </w:num>
  <w:num w:numId="6" w16cid:durableId="13514935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3E"/>
    <w:rsid w:val="0001626C"/>
    <w:rsid w:val="001763A7"/>
    <w:rsid w:val="001A2AE0"/>
    <w:rsid w:val="00245525"/>
    <w:rsid w:val="00256C5E"/>
    <w:rsid w:val="0026071D"/>
    <w:rsid w:val="003143BB"/>
    <w:rsid w:val="00330F47"/>
    <w:rsid w:val="00344645"/>
    <w:rsid w:val="003F10B2"/>
    <w:rsid w:val="0045113D"/>
    <w:rsid w:val="005136B5"/>
    <w:rsid w:val="005236C7"/>
    <w:rsid w:val="005B5D61"/>
    <w:rsid w:val="005B7B72"/>
    <w:rsid w:val="005E3F98"/>
    <w:rsid w:val="005E69F7"/>
    <w:rsid w:val="005F154E"/>
    <w:rsid w:val="00675638"/>
    <w:rsid w:val="006B14C8"/>
    <w:rsid w:val="006D758C"/>
    <w:rsid w:val="00827A28"/>
    <w:rsid w:val="008B224B"/>
    <w:rsid w:val="008F3851"/>
    <w:rsid w:val="009E3CD9"/>
    <w:rsid w:val="00A55986"/>
    <w:rsid w:val="00A61311"/>
    <w:rsid w:val="00AA3A3E"/>
    <w:rsid w:val="00AF3AE6"/>
    <w:rsid w:val="00B15074"/>
    <w:rsid w:val="00C35D63"/>
    <w:rsid w:val="00CB2792"/>
    <w:rsid w:val="00D215A5"/>
    <w:rsid w:val="00D320A8"/>
    <w:rsid w:val="00E154E7"/>
    <w:rsid w:val="00E523C4"/>
    <w:rsid w:val="00E84562"/>
    <w:rsid w:val="00EC5178"/>
    <w:rsid w:val="00EE0D7A"/>
    <w:rsid w:val="00F320AD"/>
    <w:rsid w:val="00F83723"/>
    <w:rsid w:val="00FC1451"/>
    <w:rsid w:val="00FC5A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A5D29"/>
  <w15:chartTrackingRefBased/>
  <w15:docId w15:val="{84C952D9-55A4-42EB-BD01-0B7ACC7ED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3A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A3A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A3A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A3A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A3A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A3A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3A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3A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3A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3A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A3A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A3A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A3A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A3A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A3A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3A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3A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3A3E"/>
    <w:rPr>
      <w:rFonts w:eastAsiaTheme="majorEastAsia" w:cstheme="majorBidi"/>
      <w:color w:val="272727" w:themeColor="text1" w:themeTint="D8"/>
    </w:rPr>
  </w:style>
  <w:style w:type="paragraph" w:styleId="Ttulo">
    <w:name w:val="Title"/>
    <w:basedOn w:val="Normal"/>
    <w:next w:val="Normal"/>
    <w:link w:val="TtuloCar"/>
    <w:uiPriority w:val="10"/>
    <w:qFormat/>
    <w:rsid w:val="00AA3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3A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3A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3A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3A3E"/>
    <w:pPr>
      <w:spacing w:before="160"/>
      <w:jc w:val="center"/>
    </w:pPr>
    <w:rPr>
      <w:i/>
      <w:iCs/>
      <w:color w:val="404040" w:themeColor="text1" w:themeTint="BF"/>
    </w:rPr>
  </w:style>
  <w:style w:type="character" w:customStyle="1" w:styleId="CitaCar">
    <w:name w:val="Cita Car"/>
    <w:basedOn w:val="Fuentedeprrafopredeter"/>
    <w:link w:val="Cita"/>
    <w:uiPriority w:val="29"/>
    <w:rsid w:val="00AA3A3E"/>
    <w:rPr>
      <w:i/>
      <w:iCs/>
      <w:color w:val="404040" w:themeColor="text1" w:themeTint="BF"/>
    </w:rPr>
  </w:style>
  <w:style w:type="paragraph" w:styleId="Prrafodelista">
    <w:name w:val="List Paragraph"/>
    <w:basedOn w:val="Normal"/>
    <w:uiPriority w:val="34"/>
    <w:qFormat/>
    <w:rsid w:val="00AA3A3E"/>
    <w:pPr>
      <w:ind w:left="720"/>
      <w:contextualSpacing/>
    </w:pPr>
  </w:style>
  <w:style w:type="character" w:styleId="nfasisintenso">
    <w:name w:val="Intense Emphasis"/>
    <w:basedOn w:val="Fuentedeprrafopredeter"/>
    <w:uiPriority w:val="21"/>
    <w:qFormat/>
    <w:rsid w:val="00AA3A3E"/>
    <w:rPr>
      <w:i/>
      <w:iCs/>
      <w:color w:val="0F4761" w:themeColor="accent1" w:themeShade="BF"/>
    </w:rPr>
  </w:style>
  <w:style w:type="paragraph" w:styleId="Citadestacada">
    <w:name w:val="Intense Quote"/>
    <w:basedOn w:val="Normal"/>
    <w:next w:val="Normal"/>
    <w:link w:val="CitadestacadaCar"/>
    <w:uiPriority w:val="30"/>
    <w:qFormat/>
    <w:rsid w:val="00AA3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3A3E"/>
    <w:rPr>
      <w:i/>
      <w:iCs/>
      <w:color w:val="0F4761" w:themeColor="accent1" w:themeShade="BF"/>
    </w:rPr>
  </w:style>
  <w:style w:type="character" w:styleId="Referenciaintensa">
    <w:name w:val="Intense Reference"/>
    <w:basedOn w:val="Fuentedeprrafopredeter"/>
    <w:uiPriority w:val="32"/>
    <w:qFormat/>
    <w:rsid w:val="00AA3A3E"/>
    <w:rPr>
      <w:b/>
      <w:bCs/>
      <w:smallCaps/>
      <w:color w:val="0F4761" w:themeColor="accent1" w:themeShade="BF"/>
      <w:spacing w:val="5"/>
    </w:rPr>
  </w:style>
  <w:style w:type="character" w:styleId="Hipervnculo">
    <w:name w:val="Hyperlink"/>
    <w:basedOn w:val="Fuentedeprrafopredeter"/>
    <w:uiPriority w:val="99"/>
    <w:unhideWhenUsed/>
    <w:rsid w:val="00AA3A3E"/>
    <w:rPr>
      <w:color w:val="467886" w:themeColor="hyperlink"/>
      <w:u w:val="single"/>
    </w:rPr>
  </w:style>
  <w:style w:type="character" w:styleId="Mencinsinresolver">
    <w:name w:val="Unresolved Mention"/>
    <w:basedOn w:val="Fuentedeprrafopredeter"/>
    <w:uiPriority w:val="99"/>
    <w:semiHidden/>
    <w:unhideWhenUsed/>
    <w:rsid w:val="00AA3A3E"/>
    <w:rPr>
      <w:color w:val="605E5C"/>
      <w:shd w:val="clear" w:color="auto" w:fill="E1DFDD"/>
    </w:rPr>
  </w:style>
  <w:style w:type="character" w:styleId="Hipervnculovisitado">
    <w:name w:val="FollowedHyperlink"/>
    <w:basedOn w:val="Fuentedeprrafopredeter"/>
    <w:uiPriority w:val="99"/>
    <w:semiHidden/>
    <w:unhideWhenUsed/>
    <w:rsid w:val="00EC517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08319">
      <w:bodyDiv w:val="1"/>
      <w:marLeft w:val="0"/>
      <w:marRight w:val="0"/>
      <w:marTop w:val="0"/>
      <w:marBottom w:val="0"/>
      <w:divBdr>
        <w:top w:val="none" w:sz="0" w:space="0" w:color="auto"/>
        <w:left w:val="none" w:sz="0" w:space="0" w:color="auto"/>
        <w:bottom w:val="none" w:sz="0" w:space="0" w:color="auto"/>
        <w:right w:val="none" w:sz="0" w:space="0" w:color="auto"/>
      </w:divBdr>
      <w:divsChild>
        <w:div w:id="2068450041">
          <w:marLeft w:val="0"/>
          <w:marRight w:val="0"/>
          <w:marTop w:val="300"/>
          <w:marBottom w:val="300"/>
          <w:divBdr>
            <w:top w:val="single" w:sz="6" w:space="11" w:color="EEEEEE"/>
            <w:left w:val="single" w:sz="6" w:space="11" w:color="EEEEEE"/>
            <w:bottom w:val="single" w:sz="6" w:space="11" w:color="EEEEEE"/>
            <w:right w:val="single" w:sz="6" w:space="11" w:color="EEEEEE"/>
          </w:divBdr>
        </w:div>
        <w:div w:id="253830796">
          <w:marLeft w:val="0"/>
          <w:marRight w:val="0"/>
          <w:marTop w:val="300"/>
          <w:marBottom w:val="300"/>
          <w:divBdr>
            <w:top w:val="single" w:sz="6" w:space="11" w:color="EEEEEE"/>
            <w:left w:val="single" w:sz="6" w:space="11" w:color="EEEEEE"/>
            <w:bottom w:val="single" w:sz="6" w:space="11" w:color="EEEEEE"/>
            <w:right w:val="single" w:sz="6" w:space="11" w:color="EEEEEE"/>
          </w:divBdr>
        </w:div>
        <w:div w:id="1381130747">
          <w:marLeft w:val="0"/>
          <w:marRight w:val="0"/>
          <w:marTop w:val="300"/>
          <w:marBottom w:val="300"/>
          <w:divBdr>
            <w:top w:val="single" w:sz="6" w:space="11" w:color="EEEEEE"/>
            <w:left w:val="single" w:sz="6" w:space="11" w:color="EEEEEE"/>
            <w:bottom w:val="single" w:sz="6" w:space="11" w:color="EEEEEE"/>
            <w:right w:val="single" w:sz="6" w:space="11" w:color="EEEEEE"/>
          </w:divBdr>
        </w:div>
      </w:divsChild>
    </w:div>
    <w:div w:id="524442365">
      <w:bodyDiv w:val="1"/>
      <w:marLeft w:val="0"/>
      <w:marRight w:val="0"/>
      <w:marTop w:val="0"/>
      <w:marBottom w:val="0"/>
      <w:divBdr>
        <w:top w:val="none" w:sz="0" w:space="0" w:color="auto"/>
        <w:left w:val="none" w:sz="0" w:space="0" w:color="auto"/>
        <w:bottom w:val="none" w:sz="0" w:space="0" w:color="auto"/>
        <w:right w:val="none" w:sz="0" w:space="0" w:color="auto"/>
      </w:divBdr>
      <w:divsChild>
        <w:div w:id="1510825612">
          <w:marLeft w:val="0"/>
          <w:marRight w:val="0"/>
          <w:marTop w:val="300"/>
          <w:marBottom w:val="300"/>
          <w:divBdr>
            <w:top w:val="single" w:sz="6" w:space="11" w:color="EEEEEE"/>
            <w:left w:val="single" w:sz="6" w:space="11" w:color="EEEEEE"/>
            <w:bottom w:val="single" w:sz="6" w:space="11" w:color="EEEEEE"/>
            <w:right w:val="single" w:sz="6" w:space="11" w:color="EEEEEE"/>
          </w:divBdr>
        </w:div>
      </w:divsChild>
    </w:div>
    <w:div w:id="646208815">
      <w:bodyDiv w:val="1"/>
      <w:marLeft w:val="0"/>
      <w:marRight w:val="0"/>
      <w:marTop w:val="0"/>
      <w:marBottom w:val="0"/>
      <w:divBdr>
        <w:top w:val="none" w:sz="0" w:space="0" w:color="auto"/>
        <w:left w:val="none" w:sz="0" w:space="0" w:color="auto"/>
        <w:bottom w:val="none" w:sz="0" w:space="0" w:color="auto"/>
        <w:right w:val="none" w:sz="0" w:space="0" w:color="auto"/>
      </w:divBdr>
      <w:divsChild>
        <w:div w:id="2064526751">
          <w:marLeft w:val="0"/>
          <w:marRight w:val="0"/>
          <w:marTop w:val="300"/>
          <w:marBottom w:val="300"/>
          <w:divBdr>
            <w:top w:val="single" w:sz="6" w:space="11" w:color="EEEEEE"/>
            <w:left w:val="single" w:sz="6" w:space="11" w:color="EEEEEE"/>
            <w:bottom w:val="single" w:sz="6" w:space="11" w:color="EEEEEE"/>
            <w:right w:val="single" w:sz="6" w:space="11" w:color="EEEEEE"/>
          </w:divBdr>
        </w:div>
        <w:div w:id="1106465091">
          <w:marLeft w:val="0"/>
          <w:marRight w:val="0"/>
          <w:marTop w:val="300"/>
          <w:marBottom w:val="300"/>
          <w:divBdr>
            <w:top w:val="single" w:sz="6" w:space="11" w:color="EEEEEE"/>
            <w:left w:val="single" w:sz="6" w:space="11" w:color="EEEEEE"/>
            <w:bottom w:val="single" w:sz="6" w:space="11" w:color="EEEEEE"/>
            <w:right w:val="single" w:sz="6" w:space="11" w:color="EEEEEE"/>
          </w:divBdr>
        </w:div>
        <w:div w:id="569777111">
          <w:marLeft w:val="0"/>
          <w:marRight w:val="0"/>
          <w:marTop w:val="300"/>
          <w:marBottom w:val="300"/>
          <w:divBdr>
            <w:top w:val="single" w:sz="6" w:space="11" w:color="EEEEEE"/>
            <w:left w:val="single" w:sz="6" w:space="11" w:color="EEEEEE"/>
            <w:bottom w:val="single" w:sz="6" w:space="11" w:color="EEEEEE"/>
            <w:right w:val="single" w:sz="6" w:space="11" w:color="EEEEEE"/>
          </w:divBdr>
        </w:div>
      </w:divsChild>
    </w:div>
    <w:div w:id="1966233432">
      <w:bodyDiv w:val="1"/>
      <w:marLeft w:val="0"/>
      <w:marRight w:val="0"/>
      <w:marTop w:val="0"/>
      <w:marBottom w:val="0"/>
      <w:divBdr>
        <w:top w:val="none" w:sz="0" w:space="0" w:color="auto"/>
        <w:left w:val="none" w:sz="0" w:space="0" w:color="auto"/>
        <w:bottom w:val="none" w:sz="0" w:space="0" w:color="auto"/>
        <w:right w:val="none" w:sz="0" w:space="0" w:color="auto"/>
      </w:divBdr>
      <w:divsChild>
        <w:div w:id="259224045">
          <w:marLeft w:val="0"/>
          <w:marRight w:val="0"/>
          <w:marTop w:val="300"/>
          <w:marBottom w:val="300"/>
          <w:divBdr>
            <w:top w:val="single" w:sz="6" w:space="11" w:color="EEEEEE"/>
            <w:left w:val="single" w:sz="6" w:space="11" w:color="EEEEEE"/>
            <w:bottom w:val="single" w:sz="6" w:space="11" w:color="EEEEEE"/>
            <w:right w:val="single" w:sz="6" w:space="11" w:color="EEEEEE"/>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nopSolutions/nopCommerce/blob/master/src/Presentation/Nop.Web.Framework/Infrastructure/PublicWidgetZones.c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nopSolutions/nopCommerce/tree/master/src/Plugins/Nop.Plugin.Widgets.GoogleAnalytics" TargetMode="External"/><Relationship Id="rId11" Type="http://schemas.openxmlformats.org/officeDocument/2006/relationships/image" Target="media/image5.png"/><Relationship Id="rId5" Type="http://schemas.openxmlformats.org/officeDocument/2006/relationships/hyperlink" Target="https://github.com/nopSolutions/nopCommerce/tree/master/src/Plugins/Nop.Plugin.Widgets.Swiper" TargetMode="External"/><Relationship Id="rId15" Type="http://schemas.openxmlformats.org/officeDocument/2006/relationships/image" Target="media/image7.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github.com/nopSolutions/nopCommerce/blob/master/src/Presentation/Nop.Web.Framework/Infrastructure/AdminWidgetZones.c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11</Pages>
  <Words>2420</Words>
  <Characters>13316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Delgado</dc:creator>
  <cp:keywords/>
  <dc:description/>
  <cp:lastModifiedBy>César Delgado</cp:lastModifiedBy>
  <cp:revision>38</cp:revision>
  <dcterms:created xsi:type="dcterms:W3CDTF">2026-06-24T06:33:00Z</dcterms:created>
  <dcterms:modified xsi:type="dcterms:W3CDTF">2026-06-24T07:46:00Z</dcterms:modified>
</cp:coreProperties>
</file>