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2 Electives</w:t>
      </w:r>
    </w:p>
    <w:p>
      <w:pPr>
        <w:pStyle w:val="Heading1"/>
      </w:pPr>
      <w:r>
        <w:t>ECE 304</w:t>
        <w:br/>
      </w:r>
    </w:p>
    <w:p>
      <w:pPr>
        <w:pStyle w:val="ListBullet"/>
      </w:pPr>
      <w:r>
        <w:rPr>
          <w:b/>
        </w:rPr>
        <w:t>Course Description:</w:t>
      </w:r>
      <w:r>
        <w:br/>
        <w:t>MOS digital circuits, logic gates, threshold voltages. MOS logic families: design and simulation. CMOS timing: propagation delay, rise and fall times. Storage elements, memory, I/O and interfacing. Credit may be obtained in only one of ECE 304 or E E 351.</w:t>
        <w:br/>
      </w:r>
    </w:p>
    <w:p>
      <w:pPr>
        <w:pStyle w:val="ListBullet"/>
      </w:pPr>
      <w:r>
        <w:rPr>
          <w:b/>
        </w:rPr>
        <w:t>Prerequisites:</w:t>
        <w:br/>
      </w:r>
      <w:r>
        <w:t xml:space="preserve"> ECE 210 or E E 280 or CMPUT 329, and ECE 302 or E E 340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304 is a challenging course in the Electrical and Computer Engineering department, which is restricted to Computer Engineering majors. Students outside of this major can enroll after June 15th.</w:t>
      </w:r>
    </w:p>
    <w:p>
      <w:r>
        <w:br w:type="page"/>
      </w:r>
    </w:p>
    <w:p>
      <w:pPr>
        <w:pStyle w:val="Heading1"/>
      </w:pPr>
      <w:r>
        <w:t>ECE 401</w:t>
        <w:br/>
      </w:r>
    </w:p>
    <w:p>
      <w:pPr>
        <w:pStyle w:val="ListBullet"/>
      </w:pPr>
      <w:r>
        <w:rPr>
          <w:b/>
        </w:rPr>
        <w:t>Course Description:</w:t>
      </w:r>
      <w:r>
        <w:br/>
        <w:t>Introduction to power electronics. AC-DC conversion. DC-AC conversion. DC-DC conversion. AC-AC conversion. Credit may be obtained in only one of ECE 401 or E E 431.</w:t>
        <w:br/>
      </w:r>
    </w:p>
    <w:p>
      <w:pPr>
        <w:pStyle w:val="ListBullet"/>
      </w:pPr>
      <w:r>
        <w:rPr>
          <w:b/>
        </w:rPr>
        <w:t>Prerequisite:</w:t>
        <w:br/>
      </w:r>
      <w:r>
        <w:t xml:space="preserve"> ECE 302 or E E 340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442</w:t>
        <w:br/>
      </w:r>
    </w:p>
    <w:p>
      <w:pPr>
        <w:pStyle w:val="ListBullet"/>
      </w:pPr>
      <w:r>
        <w:rPr>
          <w:b/>
        </w:rPr>
        <w:t>Course Description:</w:t>
      </w:r>
      <w:r>
        <w:br/>
        <w:t>Human visual/audio perception and multimedia data representations. Basic multimedia processing concepts, multimedia compression and communications. Machine learning tools for multimedia signal processing, including principle component analysis and Gaussian mixture modeling. Applications to human-computer interaction, visual-audio, and visual-text processing. Credit may be obtained in only one of ECE 442 or E E 442.</w:t>
        <w:br/>
      </w:r>
    </w:p>
    <w:p>
      <w:pPr>
        <w:pStyle w:val="ListBullet"/>
      </w:pPr>
      <w:r>
        <w:rPr>
          <w:b/>
        </w:rPr>
        <w:t>Prerequisites:</w:t>
        <w:br/>
      </w:r>
      <w:r>
        <w:t xml:space="preserve"> ECE 220 or CMPUT 275, ECE 342, MATH 102 or equivalent knowledge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Li Cheng (teaching in Winter Term 2024), </w:t>
      </w:r>
      <w:r>
        <w:t>Instructor(s) undecided for Winter Term 2025</w:t>
      </w:r>
      <w:r>
        <w:br/>
      </w:r>
    </w:p>
    <w:p>
      <w:pPr>
        <w:pStyle w:val="ListBullet"/>
      </w:pPr>
      <w:r>
        <w:rPr>
          <w:b/>
        </w:rPr>
        <w:t>Instructor ratings:</w:t>
        <w:br/>
      </w:r>
      <w:r>
        <w:t>Li Cheng's Rate My Professor rating is 2.5/5</w:t>
      </w:r>
      <w:r>
        <w:br/>
      </w:r>
    </w:p>
    <w:p>
      <w:pPr>
        <w:pStyle w:val="ListBullet"/>
      </w:pPr>
      <w:r>
        <w:rPr>
          <w:b/>
        </w:rPr>
        <w:t>Course Difficulty:</w:t>
        <w:br/>
      </w:r>
      <w:r>
        <w:t>442 can be considered to have varying levels of difficulty depending on one's background and interests. Some students may find it to be the most fun and interesting elective due to its focus on machine learning, while others may find it to be the easiest elective on the list due to its nature as multimedia signal processing.</w:t>
      </w:r>
    </w:p>
    <w:p>
      <w:r>
        <w:br w:type="page"/>
      </w:r>
    </w:p>
    <w:p>
      <w:pPr>
        <w:pStyle w:val="Heading1"/>
      </w:pPr>
      <w:r>
        <w:t>ECE 450</w:t>
        <w:br/>
      </w:r>
    </w:p>
    <w:p>
      <w:pPr>
        <w:pStyle w:val="ListBullet"/>
      </w:pPr>
      <w:r>
        <w:rPr>
          <w:b/>
        </w:rPr>
        <w:t>Course Description:</w:t>
      </w:r>
      <w:r>
        <w:br/>
        <w:t>Semiconductor device physics, device scaling trends, advanced MOSFET fabrication and the associated quantum mechanical framework in nanoscale systems. Semiconductor devices as a system of elemental components. Quantum phenomena in the evaluation of semiconductor devices. Impact of new materials such as high-k gate dielectrics, copper damascene processing and diffusion barriers on device performance. Choice of channel materials and strain condition for ultrascaled logic devices, RF and power electronic devices. Credit may be obtained in only one of ECE 450 or E E 450.</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Manisha Gupta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Based on the provided context, it appears that the commenter is sharing a link to a syllabus for a Mechanical Engineering course. It is unclear if this is the course ECE 450 or not. However, the comment does not provide any information about the difficulty of the course.</w:t>
        <w:br/>
        <w:br/>
        <w:t xml:space="preserve">        Context:    "ECE 450 is a nightmare. I've taken it twice and still don't understand it."</w:t>
        <w:br/>
        <w:t xml:space="preserve">        Helpful answer:</w:t>
        <w:br/>
        <w:t xml:space="preserve">         Based on the provided context, it appears that the commenter has taken the course ECE 450 twice and has found it to be very difficult.</w:t>
        <w:br/>
        <w:br/>
        <w:t xml:space="preserve">        Context:    "I've heard that ECE 450 is the hardest course in the entire engineering program."</w:t>
        <w:br/>
        <w:t xml:space="preserve">        Helpful answer:</w:t>
        <w:br/>
        <w:t xml:space="preserve">         Based on the provided context, it appears that the commenter has heard that the course ECE 450 is considered to be the most difficult course in the entire engineering program.</w:t>
        <w:br/>
        <w:br/>
        <w:t xml:space="preserve">        Context:    "I've taken ECE 450 and it was definitely challenging, but I managed to pass with a B."</w:t>
        <w:br/>
        <w:t xml:space="preserve">        Helpful answer:</w:t>
        <w:br/>
        <w:t xml:space="preserve">         Based on the provided context, it appears that the commenter has taken the course ECE 450 and found it to be challenging, but was able to pass with a grade of B.</w:t>
        <w:br/>
        <w:br/>
        <w:t xml:space="preserve">        Context:    "I've heard that the labs for ECE 450 are particularly difficult."</w:t>
        <w:br/>
        <w:t xml:space="preserve">        Helpful answer:</w:t>
        <w:br/>
        <w:t xml:space="preserve">         Based on the provided context, it appears that the commenter has heard that the labs for the course ECE 450 are considered to be particularly difficult.</w:t>
        <w:br/>
        <w:br/>
        <w:t xml:space="preserve">        Context:    "I've taken ECE 450 and the labs were definitely the most challenging part."</w:t>
        <w:br/>
        <w:t xml:space="preserve">        Helpful answer:</w:t>
        <w:br/>
        <w:t xml:space="preserve">         Based on the provided context, it appears that the commenter has taken the course ECE 450 and found the labs to be the most challenging part of the course.</w:t>
        <w:br/>
        <w:br/>
        <w:t xml:space="preserve">        Context:    "I've heard that the midterms for ECE 450 are very difficult and require a lot of memorization."</w:t>
        <w:br/>
        <w:t xml:space="preserve">        Helpful answer:</w:t>
        <w:br/>
        <w:t xml:space="preserve">         Based on the provided context, it appears that the commenter has heard that the midterms for the course ECE 450 are very difficult and require a lot of memorization.</w:t>
        <w:br/>
        <w:br/>
      </w:r>
    </w:p>
    <w:p>
      <w:r>
        <w:br w:type="page"/>
      </w:r>
    </w:p>
    <w:p>
      <w:pPr>
        <w:pStyle w:val="Heading1"/>
      </w:pPr>
      <w:r>
        <w:t>ECE 457</w:t>
        <w:br/>
      </w:r>
    </w:p>
    <w:p>
      <w:pPr>
        <w:pStyle w:val="ListBullet"/>
      </w:pPr>
      <w:r>
        <w:rPr>
          <w:b/>
        </w:rPr>
        <w:t>Course Description:</w:t>
      </w:r>
      <w:r>
        <w:br/>
        <w:t>Microfabrication processes for CMOS, bipolar, MEMS, and microfluidics devices. Laboratory safety. Deposition processes of oxidation, evaporation and sputtering. Lithography, wet and dry etch, and device characterization. Note: Consent of Department required. Credit may be obtained in only one of ECE 457 or E E 457.</w:t>
        <w:br/>
      </w:r>
    </w:p>
    <w:p>
      <w:pPr>
        <w:pStyle w:val="ListBullet"/>
      </w:pPr>
      <w:r>
        <w:rPr>
          <w:b/>
        </w:rPr>
        <w:t>Prerequisites:</w:t>
        <w:br/>
      </w:r>
      <w:r>
        <w:t>None</w:t>
        <w:br/>
      </w:r>
    </w:p>
    <w:p>
      <w:pPr>
        <w:pStyle w:val="ListBullet"/>
      </w:pPr>
      <w:r>
        <w:rPr>
          <w:b/>
        </w:rPr>
        <w:t>Terms the course is available in:</w:t>
        <w:br/>
      </w:r>
      <w:r>
        <w:t>Fall Term 2024</w:t>
      </w:r>
      <w:r>
        <w:t xml:space="preserve">, </w:t>
      </w:r>
      <w:r>
        <w:t>Winter Term 2025</w:t>
      </w:r>
      <w:r>
        <w:br/>
      </w:r>
    </w:p>
    <w:p>
      <w:pPr>
        <w:pStyle w:val="ListBullet"/>
      </w:pPr>
      <w:r>
        <w:rPr>
          <w:b/>
        </w:rPr>
        <w:t>Instructor(s):</w:t>
        <w:br/>
      </w:r>
      <w:r>
        <w:t xml:space="preserve">Instructor(s) undecided for Fall Term 2024, </w:t>
      </w:r>
      <w:r>
        <w:t>Instructor(s) undecided for Winter Term 2025</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460</w:t>
        <w:br/>
      </w:r>
    </w:p>
    <w:p>
      <w:pPr>
        <w:pStyle w:val="ListBullet"/>
      </w:pPr>
      <w:r>
        <w:rPr>
          <w:b/>
        </w:rPr>
        <w:t>Course Description:</w:t>
      </w:r>
      <w:r>
        <w:br/>
        <w:t>Introduction to computer control, sample and hold, discrete-time systems. States and state space models. Linearization of nonlinear state-space models. Solving linear time-invariant state-space equations. Discretization of continuous-time systems. Controllability and observability, and their algebraic tests. Minimal state-space realizations. State feedback and eigenvalue/pole assignment, deadbeat control. Step tracking control design. State estimation and observer design. Observer based control. Introduction to linear quadratic optimal control. Credit may be obtained in only one of ECE 460 or E E 460.</w:t>
        <w:br/>
      </w:r>
    </w:p>
    <w:p>
      <w:pPr>
        <w:pStyle w:val="ListBullet"/>
      </w:pPr>
      <w:r>
        <w:rPr>
          <w:b/>
        </w:rPr>
        <w:t>Prerequisites:</w:t>
        <w:br/>
      </w:r>
      <w:r>
        <w:t xml:space="preserve"> ECE 360 or E E 357, and ECE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Qing Zhao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ECE 471</w:t>
        <w:br/>
      </w:r>
    </w:p>
    <w:p>
      <w:pPr>
        <w:pStyle w:val="ListBullet"/>
      </w:pPr>
      <w:r>
        <w:rPr>
          <w:b/>
        </w:rPr>
        <w:t>Course Description:</w:t>
      </w:r>
      <w:r>
        <w:br/>
        <w:t>Electromagnetic wave propagation at optical frequencies and approximations. Thermal and luminescent light sources, optical beams. Ray and Gaussian optics and simple optical components. Wave optics, polarization, interference, interferometric devices. Light-matter interactions. Optics of crystals; polarizers and waveplates. Photodetectors. Photonic engineering applications. Corequisite: ECE 370 or E E 315, or PHYS 381. Note: Only one of the following courses may be taken for credit: ECE 471, E E 471 or PHYS 362.</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476</w:t>
        <w:br/>
      </w:r>
    </w:p>
    <w:p>
      <w:pPr>
        <w:pStyle w:val="ListBullet"/>
      </w:pPr>
      <w:r>
        <w:rPr>
          <w:b/>
        </w:rPr>
        <w:t>Course Description:</w:t>
      </w:r>
      <w:r>
        <w:br/>
        <w:t>Electrostatics and magnetostatics; Maxwell's equations and plane waves. Analysis and characterization of waveguides, rectangular and circular waveguides, waveguide cavities. Radiation mechanism of dipoles, fundamental parameters, Friis transmission equations, link budget analysis, linear wire antennas, antenna arrays, different types of antennas, antenna measurements. Credit may be obtained in only one of ECE 476 or E E 476.</w:t>
        <w:br/>
      </w:r>
    </w:p>
    <w:p>
      <w:pPr>
        <w:pStyle w:val="ListBullet"/>
      </w:pPr>
      <w:r>
        <w:rPr>
          <w:b/>
        </w:rPr>
        <w:t>Prerequisites:</w:t>
        <w:br/>
      </w:r>
      <w:r>
        <w:t xml:space="preserve"> ECE 370 or E E 315 or PHYS 381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BIOCH 200</w:t>
        <w:br/>
      </w:r>
    </w:p>
    <w:p>
      <w:pPr>
        <w:pStyle w:val="ListBullet"/>
      </w:pPr>
      <w:r>
        <w:rPr>
          <w:b/>
        </w:rPr>
        <w:t>Course Description:</w:t>
      </w:r>
      <w:r>
        <w:br/>
        <w:t>An introduction to the fundamental principles of biochemistry. Protein structure and function; enzymes; lipids and the structure of biological membranes; nucleotides and the structure of nucleic acids; bioenergetics and the catabolism of carbohydrates.</w:t>
        <w:br/>
      </w:r>
    </w:p>
    <w:p>
      <w:pPr>
        <w:pStyle w:val="ListBullet"/>
      </w:pPr>
      <w:r>
        <w:rPr>
          <w:b/>
        </w:rPr>
        <w:t>Prerequisites:</w:t>
        <w:br/>
      </w:r>
      <w:r>
        <w:t xml:space="preserve"> CHEM 101 and CHEM 261 or 164, or SCI 100</w:t>
        <w:br/>
      </w:r>
    </w:p>
    <w:p>
      <w:pPr>
        <w:pStyle w:val="ListBullet"/>
      </w:pPr>
      <w:r>
        <w:rPr>
          <w:b/>
        </w:rPr>
        <w:t>Terms the course is available in:</w:t>
        <w:br/>
      </w:r>
      <w:r>
        <w:t>Winter Term 2024</w:t>
      </w:r>
      <w:r>
        <w:t xml:space="preserve">, </w:t>
      </w:r>
      <w:r>
        <w:t>Spring Term 2024</w:t>
      </w:r>
      <w:r>
        <w:t xml:space="preserve">, </w:t>
      </w:r>
      <w:r>
        <w:t>Fall Term 2024</w:t>
      </w:r>
      <w:r>
        <w:t xml:space="preserve">, </w:t>
      </w:r>
      <w:r>
        <w:t>Winter Term 2025</w:t>
      </w:r>
      <w:r>
        <w:br/>
      </w:r>
    </w:p>
    <w:p>
      <w:pPr>
        <w:pStyle w:val="ListBullet"/>
      </w:pPr>
      <w:r>
        <w:rPr>
          <w:b/>
        </w:rPr>
        <w:t>Instructor(s):</w:t>
        <w:br/>
      </w:r>
      <w:r>
        <w:t xml:space="preserve">Adrienne Wright (teaching in Winter Term 2024), </w:t>
      </w:r>
      <w:r>
        <w:t xml:space="preserve">Jonathan Parrish (teaching in Winter Term 2024), </w:t>
      </w:r>
      <w:r>
        <w:t xml:space="preserve">Adrienne Wright (teaching in Spring Term 2024), </w:t>
      </w:r>
      <w:r>
        <w:t xml:space="preserve">Adrienne Wright (teaching in Fall Term 2024), </w:t>
      </w:r>
      <w:r>
        <w:t xml:space="preserve">Jonathan Parrish (teaching in Fall Term 2024), </w:t>
      </w:r>
      <w:r>
        <w:t xml:space="preserve">Adrienne Wright (teaching in Winter Term 2025), </w:t>
      </w:r>
      <w:r>
        <w:t>Jonathan Parrish (teaching in Winter Term 2025)</w:t>
      </w:r>
      <w:r>
        <w:br/>
      </w:r>
    </w:p>
    <w:p>
      <w:pPr>
        <w:pStyle w:val="ListBullet"/>
      </w:pPr>
      <w:r>
        <w:rPr>
          <w:b/>
        </w:rPr>
        <w:t>Instructor ratings:</w:t>
        <w:br/>
      </w:r>
      <w:r>
        <w:t xml:space="preserve">Adrienne Wright's Rate My Professor rating is 5/5, </w:t>
      </w:r>
      <w:r>
        <w:t xml:space="preserve">Jonathan Parrish's Rate My Professor rating is 5/5, </w:t>
      </w:r>
      <w:r>
        <w:t xml:space="preserve">Adrienne Wright's Rate My Professor rating is 5/5, </w:t>
      </w:r>
      <w:r>
        <w:t>The professor does not have a rating on Rate My Professor</w:t>
      </w:r>
      <w:r>
        <w:t xml:space="preserve">Jonathan Parrish's Rate My Professor rating is 5/5, </w:t>
      </w:r>
      <w:r>
        <w:t>The professor does not have a rating on Rate My Professor</w:t>
      </w:r>
      <w:r>
        <w:t>Jonathan Parrish's Rate My Professor rating is 5/5</w:t>
      </w:r>
      <w:r>
        <w:br/>
      </w:r>
    </w:p>
    <w:p>
      <w:pPr>
        <w:pStyle w:val="ListBullet"/>
      </w:pPr>
      <w:r>
        <w:rPr>
          <w:b/>
        </w:rPr>
        <w:t>Course Difficulty:</w:t>
        <w:br/>
      </w:r>
      <w:r>
        <w:t xml:space="preserve"> The midterm in BIOCH 200 is worth 40% of the overall grade, making it a significant portion of the course. The exact weight of the final exam and other assignments is unknown, but based on the provided information, it seems that a good score on the midterm is necessary to achieve a high overall grade. The midterm average is around 60, but individual scores may vary. It appears that a score of around 75-78 on the midterm would translate to an A- or above in the course. Therefore, the course can be considered challenging, as a strong performance on the midterm is important for success in the class.</w:t>
      </w:r>
    </w:p>
    <w:p>
      <w:r>
        <w:br w:type="page"/>
      </w:r>
    </w:p>
    <w:p>
      <w:pPr>
        <w:pStyle w:val="Heading1"/>
      </w:pPr>
      <w:r>
        <w:t>BME 513</w:t>
        <w:br/>
      </w:r>
    </w:p>
    <w:p>
      <w:pPr>
        <w:pStyle w:val="ListBullet"/>
      </w:pPr>
      <w:r>
        <w:rPr>
          <w:b/>
        </w:rPr>
        <w:t>Course Description:</w:t>
      </w:r>
      <w:r>
        <w:br/>
        <w:t>Introduction to basic physical and technological aspects of medical imaging. Emphasis on computed transmission and emission tomography, magnetic resonance, and ultrasound imaging. These methods are developed and contrasted in terms of how imaging information is generated, detected, and processed and how different hardware configurations and other factors limit image quality. Relative diagnostic potential of the imaging methods is also discussed in relation to future prospects of each method.</w:t>
        <w:br/>
      </w:r>
    </w:p>
    <w:p>
      <w:pPr>
        <w:pStyle w:val="ListBullet"/>
      </w:pPr>
      <w:r>
        <w:rPr>
          <w:b/>
        </w:rPr>
        <w:t>Prerequisites:</w:t>
        <w:br/>
      </w:r>
      <w:r>
        <w:t>None</w:t>
        <w:br/>
      </w:r>
    </w:p>
    <w:p>
      <w:pPr>
        <w:pStyle w:val="ListBullet"/>
      </w:pPr>
      <w:r>
        <w:rPr>
          <w:b/>
        </w:rPr>
        <w:t>Terms the course is available in:</w:t>
        <w:br/>
      </w:r>
      <w:r>
        <w:t>Winter Term 2024</w:t>
      </w:r>
      <w:r>
        <w:br/>
      </w:r>
    </w:p>
    <w:p>
      <w:pPr>
        <w:pStyle w:val="ListBullet"/>
      </w:pPr>
      <w:r>
        <w:rPr>
          <w:b/>
        </w:rPr>
        <w:t>Instructor(s):</w:t>
        <w:br/>
      </w:r>
      <w:r>
        <w:t xml:space="preserve">Alan Wilman (teaching in Winter Term 2024), </w:t>
      </w:r>
      <w:r>
        <w:t>Robert Stobbe (teaching in Winter Term 2024)</w:t>
      </w:r>
      <w:r>
        <w:br/>
      </w:r>
    </w:p>
    <w:p>
      <w:pPr>
        <w:pStyle w:val="ListBullet"/>
      </w:pPr>
      <w:r>
        <w:rPr>
          <w:b/>
        </w:rPr>
        <w:t>Instructor ratings:</w:t>
        <w:br/>
      </w:r>
      <w:r>
        <w:t>The professor does not have a rating on Rate My Professor</w:t>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BME 564</w:t>
        <w:br/>
      </w:r>
    </w:p>
    <w:p>
      <w:pPr>
        <w:pStyle w:val="ListBullet"/>
      </w:pPr>
      <w:r>
        <w:rPr>
          <w:b/>
        </w:rPr>
        <w:t>Course Description:</w:t>
      </w:r>
      <w:r>
        <w:br/>
        <w:t>Designed for graduate and advanced undergraduate students requiring a thorough grounding in the fundamentals of imaging by means of nuclear magnetic resonance, NMR. Topics include the principles of NMR as applied to imaging, image processing, imaging techniques for achieving specific types of contrast, image artefacts, and typical applications.</w:t>
        <w:br/>
      </w:r>
    </w:p>
    <w:p>
      <w:pPr>
        <w:pStyle w:val="ListBullet"/>
      </w:pPr>
      <w:r>
        <w:rPr>
          <w:b/>
        </w:rPr>
        <w:t>Prerequisite:</w:t>
        <w:br/>
      </w:r>
      <w:r>
        <w:t xml:space="preserve"> Consent of instructor</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CHEM 261</w:t>
        <w:br/>
      </w:r>
    </w:p>
    <w:p>
      <w:pPr>
        <w:pStyle w:val="ListBullet"/>
      </w:pPr>
      <w:r>
        <w:rPr>
          <w:b/>
        </w:rPr>
        <w:t>Course Description:</w:t>
      </w:r>
      <w:r>
        <w:br/>
        <w:t>The correlation of structure and chemical bonding in carbon compounds with the physical properties and chemical reactivity of organic molecules. Discussion will be based on functional groups with emphasis on hydrocarbons and derivatives that contain halogens, oxygen, sulfur, and the hydroxy group. Introduction to stereochemistry, three dimensional structure, reaction mechanisms, especially addition to double bonds, nucleophilic substitution and elimination reactions. Note: Students who have obtained credit for CHEM 264 cannot take CHEM 261 for credit. Engineering students who take this course will receive *4.5.</w:t>
        <w:br/>
      </w:r>
    </w:p>
    <w:p>
      <w:pPr>
        <w:pStyle w:val="ListBullet"/>
      </w:pPr>
      <w:r>
        <w:rPr>
          <w:b/>
        </w:rPr>
        <w:t>Prerequisite:</w:t>
        <w:br/>
      </w:r>
      <w:r>
        <w:t xml:space="preserve"> Prerequisite CHEM 101 or 103</w:t>
        <w:br/>
      </w:r>
    </w:p>
    <w:p>
      <w:pPr>
        <w:pStyle w:val="ListBullet"/>
      </w:pPr>
      <w:r>
        <w:rPr>
          <w:b/>
        </w:rPr>
        <w:t>Terms the course is available in:</w:t>
        <w:br/>
      </w:r>
      <w:r>
        <w:t>Winter Term 2024</w:t>
      </w:r>
      <w:r>
        <w:t xml:space="preserve">, </w:t>
      </w:r>
      <w:r>
        <w:t>Spring Term 2024</w:t>
      </w:r>
      <w:r>
        <w:t xml:space="preserve">, </w:t>
      </w:r>
      <w:r>
        <w:t>Fall Term 2024</w:t>
      </w:r>
      <w:r>
        <w:t xml:space="preserve">, </w:t>
      </w:r>
      <w:r>
        <w:t>Winter Term 2025</w:t>
      </w:r>
      <w:r>
        <w:br/>
      </w:r>
    </w:p>
    <w:p>
      <w:pPr>
        <w:pStyle w:val="ListBullet"/>
      </w:pPr>
      <w:r>
        <w:rPr>
          <w:b/>
        </w:rPr>
        <w:t>Instructor(s):</w:t>
        <w:br/>
      </w:r>
      <w:r>
        <w:t xml:space="preserve">Matthew Macauley (teaching in Winter Term 2024), </w:t>
      </w:r>
      <w:r>
        <w:t xml:space="preserve">Michael Meanwell (teaching in Winter Term 2024), </w:t>
      </w:r>
      <w:r>
        <w:t xml:space="preserve">DLJ Clive (teaching in Winter Term 2024), </w:t>
      </w:r>
      <w:r>
        <w:t xml:space="preserve">Hashem Taha (teaching in Spring Term 2024), </w:t>
      </w:r>
      <w:r>
        <w:t xml:space="preserve">Instructor(s) undecided for Fall Term 2024, </w:t>
      </w:r>
      <w:r>
        <w:t>Instructor(s) undecided for Winter Term 2025</w:t>
      </w:r>
      <w:r>
        <w:br/>
      </w:r>
    </w:p>
    <w:p>
      <w:pPr>
        <w:pStyle w:val="ListBullet"/>
      </w:pPr>
      <w:r>
        <w:rPr>
          <w:b/>
        </w:rPr>
        <w:t>Instructor ratings:</w:t>
        <w:br/>
      </w:r>
      <w:r>
        <w:t xml:space="preserve">Matthew Macauley's Rate My Professor rating is 3.8/5, </w:t>
      </w:r>
      <w:r>
        <w:t>The professor does not have a rating on Rate My Professor</w:t>
      </w:r>
      <w:r>
        <w:t>The professor does not have a rating on Rate My Professor</w:t>
      </w:r>
      <w:r>
        <w:t>The professor does not have a rating on Rate My Professor</w:t>
      </w:r>
      <w:r>
        <w:br/>
      </w:r>
    </w:p>
    <w:p>
      <w:pPr>
        <w:pStyle w:val="ListBullet"/>
      </w:pPr>
      <w:r>
        <w:rPr>
          <w:b/>
        </w:rPr>
        <w:t>Course Difficulty:</w:t>
        <w:br/>
      </w:r>
      <w:r>
        <w:t xml:space="preserve"> The comments suggest that Chem 261 is a theory-heavy course that requires a significant amount of studying and practice to understand the concepts and do well on exams. The lab component is also mentioned as being technique-based and requiring memorization for the lab final. Some students found the textbook to be helpful, while others relied on YouTube resources and their professors' notes. The labs are described as time-consuming but worthwhile, and it is recommended to stay on top of the material and not fall behind. Overall, the course is considered challenging but manageable with dedication and effort.</w:t>
      </w:r>
    </w:p>
    <w:p>
      <w:r>
        <w:br w:type="page"/>
      </w:r>
    </w:p>
    <w:p>
      <w:pPr>
        <w:pStyle w:val="Heading1"/>
      </w:pPr>
      <w:r>
        <w:t>CHEM 263</w:t>
        <w:br/>
      </w:r>
    </w:p>
    <w:p>
      <w:pPr>
        <w:pStyle w:val="ListBullet"/>
      </w:pPr>
      <w:r>
        <w:rPr>
          <w:b/>
        </w:rPr>
        <w:t>Course Description:</w:t>
      </w:r>
      <w:r>
        <w:br/>
        <w:t>Continuation of the structural and chemical properties of the basic functional groups of organic compounds including alkynes, aromatic compounds, aldehydes, ketones, carboxylic acids and their derivatives and amines. Illustration of these functional groups in natural products such as carbohydrates, amino acids and proteins, nucleic acids and lipids. Discussion of the application of spectroscopic methods for the structure determination in simple organic molecules. Students who have obtained credit for CHEM 265 cannot take CHEM 263 for credit.</w:t>
        <w:br/>
      </w:r>
    </w:p>
    <w:p>
      <w:pPr>
        <w:pStyle w:val="ListBullet"/>
      </w:pPr>
      <w:r>
        <w:rPr>
          <w:b/>
        </w:rPr>
        <w:t>Prerequisites:</w:t>
        <w:br/>
      </w:r>
      <w:r>
        <w:t xml:space="preserve"> CHEM 261 or CHEM 264 and 266 or SCI 100</w:t>
        <w:br/>
      </w:r>
    </w:p>
    <w:p>
      <w:pPr>
        <w:pStyle w:val="ListBullet"/>
      </w:pPr>
      <w:r>
        <w:rPr>
          <w:b/>
        </w:rPr>
        <w:t>Terms the course is available in:</w:t>
        <w:br/>
      </w:r>
      <w:r>
        <w:t>Winter Term 2024</w:t>
      </w:r>
      <w:r>
        <w:t xml:space="preserve">, </w:t>
      </w:r>
      <w:r>
        <w:t>Spring Term 2024</w:t>
      </w:r>
      <w:r>
        <w:t xml:space="preserve">, </w:t>
      </w:r>
      <w:r>
        <w:t>Fall Term 2024</w:t>
      </w:r>
      <w:r>
        <w:t xml:space="preserve">, </w:t>
      </w:r>
      <w:r>
        <w:t>Winter Term 2025</w:t>
      </w:r>
      <w:r>
        <w:br/>
      </w:r>
    </w:p>
    <w:p>
      <w:pPr>
        <w:pStyle w:val="ListBullet"/>
      </w:pPr>
      <w:r>
        <w:rPr>
          <w:b/>
        </w:rPr>
        <w:t>Instructor(s):</w:t>
        <w:br/>
      </w:r>
      <w:r>
        <w:t xml:space="preserve">Tina Grant (teaching in Winter Term 2024), </w:t>
      </w:r>
      <w:r>
        <w:t xml:space="preserve">Tina Grant (teaching in Spring Term 2024), </w:t>
      </w:r>
      <w:r>
        <w:t xml:space="preserve">Instructor(s) undecided for Fall Term 2024, </w:t>
      </w:r>
      <w:r>
        <w:t>Instructor(s) undecided for Winter Term 2025</w:t>
      </w:r>
      <w:r>
        <w:br/>
      </w:r>
    </w:p>
    <w:p>
      <w:pPr>
        <w:pStyle w:val="ListBullet"/>
      </w:pPr>
      <w:r>
        <w:rPr>
          <w:b/>
        </w:rPr>
        <w:t>Instructor ratings:</w:t>
        <w:br/>
      </w:r>
      <w:r>
        <w:t>The professor does not have a rating on Rate My Professor</w:t>
      </w:r>
      <w:r>
        <w:t>Tina Grant's Rate My Professor rating is 5/5</w:t>
      </w:r>
      <w:r>
        <w:br/>
      </w:r>
    </w:p>
    <w:p>
      <w:pPr>
        <w:pStyle w:val="ListBullet"/>
      </w:pPr>
      <w:r>
        <w:rPr>
          <w:b/>
        </w:rPr>
        <w:t>Course Difficulty:</w:t>
        <w:br/>
      </w:r>
      <w:r>
        <w:t xml:space="preserve"> The comments suggest that the course CHEM 263 is largely about memorizing reactions and their reagents, with a focus on mechanisms and applications. The material itself is not considered bad, but the amount of practice required to understand the reactions can be time-consuming. The lab component is also mentioned as being more application-based and harder than the lab in CHEM 261. Some people suggest that it is worth taking the course to better understand the material for the MCAT, but it is not strictly necessary. The course is required to have a lab component, and it is a prerequisite for other courses. The depth and amount of information learned in the course is more than what is needed for the MCAT, but it can make studying for the exam easier. The course is considered more in-depth and not as broad as CHEM 261. The lab portion of the course is also mentioned as being helpful in understanding NMR. Overall, the course is considered to be challenging and time-consuming, but worth it for those who enjoy organic chemistry and want to gain a deeper understanding of the material.</w:t>
      </w:r>
    </w:p>
    <w:p>
      <w:r>
        <w:br w:type="page"/>
      </w:r>
    </w:p>
    <w:p>
      <w:pPr>
        <w:pStyle w:val="Heading1"/>
      </w:pPr>
      <w:r>
        <w:t>ECE 330</w:t>
        <w:br/>
      </w:r>
    </w:p>
    <w:p>
      <w:pPr>
        <w:pStyle w:val="ListBullet"/>
      </w:pPr>
      <w:r>
        <w:rPr>
          <w:b/>
        </w:rPr>
        <w:t>Course Description:</w:t>
      </w:r>
      <w:r>
        <w:br/>
        <w:t>Overview of power concepts, network equations, three-phase circuits, transformer and its characteristics, per-unit calculation, transmission lines and their basic operational characteristics, introduction to power system operation. Credit may be obtained in only one of ECE 330 or E E 330.</w:t>
        <w:br/>
      </w:r>
    </w:p>
    <w:p>
      <w:pPr>
        <w:pStyle w:val="ListBullet"/>
      </w:pPr>
      <w:r>
        <w:rPr>
          <w:b/>
        </w:rPr>
        <w:t>Prerequisite:</w:t>
        <w:br/>
      </w:r>
      <w:r>
        <w:t xml:space="preserve"> ECE 203 or E E 250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332</w:t>
        <w:br/>
      </w:r>
    </w:p>
    <w:p>
      <w:pPr>
        <w:pStyle w:val="ListBullet"/>
      </w:pPr>
      <w:r>
        <w:rPr>
          <w:b/>
        </w:rPr>
        <w:t>Course Description:</w:t>
      </w:r>
      <w:r>
        <w:br/>
        <w:t>Principles of electromagnetic force and torque in rotating machinery. Simple AC and DC machines. Induction motor theory. Practical aspects of induction motor use: characteristics, standards, starting, variable speed operation. Synchronous machine theory and characteristics. Fractional HP motor theory. Safety in electrical environments. Credit may be obtained in only one of ECE 332 or E E 332.</w:t>
        <w:br/>
      </w:r>
    </w:p>
    <w:p>
      <w:pPr>
        <w:pStyle w:val="ListBullet"/>
      </w:pPr>
      <w:r>
        <w:rPr>
          <w:b/>
        </w:rPr>
        <w:t>Prerequisite:</w:t>
        <w:br/>
      </w:r>
      <w:r>
        <w:t xml:space="preserve"> ECE 330 or E E 330 or consent of Department</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Ali Khajehoddin (teaching in Winter Term 2024), </w:t>
      </w:r>
      <w:r>
        <w:t xml:space="preserve">Instructor(s) undecided for Fall Term 2024, </w:t>
      </w:r>
      <w:r>
        <w:t>Instructor(s) undecided for Winter Term 2025</w:t>
      </w:r>
      <w:r>
        <w:br/>
      </w:r>
    </w:p>
    <w:p>
      <w:pPr>
        <w:pStyle w:val="ListBullet"/>
      </w:pPr>
      <w:r>
        <w:rPr>
          <w:b/>
        </w:rPr>
        <w:t>Instructor ratings:</w:t>
        <w:br/>
      </w:r>
      <w:r>
        <w:t>Ali Khajehoddin's Rate My Professor rating is 4.7/5</w:t>
      </w:r>
      <w:r>
        <w:br/>
      </w:r>
    </w:p>
    <w:p>
      <w:pPr>
        <w:pStyle w:val="ListBullet"/>
      </w:pPr>
      <w:r>
        <w:rPr>
          <w:b/>
        </w:rPr>
        <w:t>Course Difficulty:</w:t>
        <w:br/>
      </w:r>
      <w:r>
        <w:t>Insufficient information available on course difficulty</w:t>
      </w:r>
    </w:p>
    <w:p>
      <w:r>
        <w:br w:type="page"/>
      </w:r>
    </w:p>
    <w:p>
      <w:pPr>
        <w:pStyle w:val="Heading1"/>
      </w:pPr>
      <w:r>
        <w:t>ECE 430</w:t>
        <w:br/>
      </w:r>
    </w:p>
    <w:p>
      <w:pPr>
        <w:pStyle w:val="ListBullet"/>
      </w:pPr>
      <w:r>
        <w:rPr>
          <w:b/>
        </w:rPr>
        <w:t>Course Description:</w:t>
      </w:r>
      <w:r>
        <w:br/>
        <w:t>Transmission line design parameters; power flow computations; Generator control systems, load frequency control; economic operation of power systems; Symmetrical components theory; Symmetrical and unsymmetrical fault analysis. Corequisite: ECE 332 or E E 332. Credit may be obtained in only one of ECE 430 or E E 430.</w:t>
        <w:br/>
      </w:r>
    </w:p>
    <w:p>
      <w:pPr>
        <w:pStyle w:val="ListBullet"/>
      </w:pPr>
      <w:r>
        <w:rPr>
          <w:b/>
        </w:rPr>
        <w:t>Prerequisite:</w:t>
        <w:br/>
      </w:r>
      <w:r>
        <w:t xml:space="preserve"> ECE 330 or E E 330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 xml:space="preserve"> The course ECE 430 appears to have a significant curve in grading, as indicated by the final average being relatively low (78%) and the possibility of receiving an A+ with a high grade. The commenter also suggests that it is unlikely for many students to have performed better than the person in question. Based on this context, it seems that the course may be challenging, but the grading system provides opportunities for students to earn high grades even with lower overall performance.</w:t>
      </w:r>
    </w:p>
    <w:p>
      <w:r>
        <w:br w:type="page"/>
      </w:r>
    </w:p>
    <w:p>
      <w:pPr>
        <w:pStyle w:val="Heading1"/>
      </w:pPr>
      <w:r>
        <w:t>ECE 452</w:t>
        <w:br/>
      </w:r>
    </w:p>
    <w:p>
      <w:pPr>
        <w:pStyle w:val="ListBullet"/>
      </w:pPr>
      <w:r>
        <w:rPr>
          <w:b/>
        </w:rPr>
        <w:t>Course Description:</w:t>
      </w:r>
      <w:r>
        <w:br/>
        <w:t>Introduction to advanced numerical methods such as finite-difference, finite-element and spectral-domain techniques for solving partial differential equations. Simulations of nanoscale systems involving multiphysics or coupled differential equations involving electron and thermal transport phenomena, electrodynamics, MEMS, and process simulation, graphical methods for 3D visualization of simulation data. Examples from applied areas of nanoengineering to demonstrate computational methods for understanding complex physical phenomena and for designing and simulating nanoscale devices and systems. Credit may be obtained in only one of ECE 452 or E E 445.</w:t>
        <w:br/>
      </w:r>
    </w:p>
    <w:p>
      <w:pPr>
        <w:pStyle w:val="ListBullet"/>
      </w:pPr>
      <w:r>
        <w:rPr>
          <w:b/>
        </w:rPr>
        <w:t>Prerequisites:</w:t>
        <w:br/>
      </w:r>
      <w:r>
        <w:t xml:space="preserve"> ECE 341 or MATH 309 or 311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456</w:t>
        <w:br/>
      </w:r>
    </w:p>
    <w:p>
      <w:pPr>
        <w:pStyle w:val="ListBullet"/>
      </w:pPr>
      <w:r>
        <w:rPr>
          <w:b/>
        </w:rPr>
        <w:t>Course Description:</w:t>
      </w:r>
      <w:r>
        <w:br/>
        <w:t>Fundamental concepts related to current flow in nanoelectronic devices. Energy level diagram and the Fermi function. Single-energy-level model for current flow and associated effects, such as the quantum of conductance, Coulomb blockade, and single electron charging. The Schroedinger equation and quantum mechanics for applications in nanoelectronics. Matrix-equation approach for numerical band structure calculations of transistor channel materials. k-space, Brillouin zones, and density of states. Subbands for quantum wells, wires, dots, and carbon nanotubes. Current flow in nanowires and ballistic nanotransistors, including minimum possible channel resistance, quantum capacitance, and the transistor equivalent circuit under ballistic operation. Credit may be obtained in only one of ECE 456 or E E 456.</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Mani Vaidyanathan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 xml:space="preserve"> The course ECE 456 in the Faculty of Engineering does not explicitly state in the syllabus when a particular assignment is due. However, according to some students, the professor mentioned that it is due in the evening of March 11. The students are undergraduates in the Faculty of Engineering.</w:t>
      </w:r>
    </w:p>
    <w:p>
      <w:r>
        <w:br w:type="page"/>
      </w:r>
    </w:p>
    <w:p>
      <w:pPr>
        <w:pStyle w:val="Heading1"/>
      </w:pPr>
      <w:r>
        <w:t>ECE 458</w:t>
        <w:br/>
      </w:r>
    </w:p>
    <w:p>
      <w:pPr>
        <w:pStyle w:val="ListBullet"/>
      </w:pPr>
      <w:r>
        <w:rPr>
          <w:b/>
        </w:rPr>
        <w:t>Course Description:</w:t>
      </w:r>
      <w:r>
        <w:br/>
        <w:t>Overview of microelectromechanical (MEMS) systems, applications of MEMS technology to radio frequency, optical and biomedical devices. Basic MEMS building blocks, cantilever and clamped-clamped beams. Actuation mechanisms of mechanical microdevices, thermal and electrostatic. The thin film fabrication process, deposition, lithography, etching and release. MEMS in circuits, switches, capacitors, and resonators. Credit may be obtained in only one of ECE 458 or E E 458.</w:t>
        <w:br/>
      </w:r>
    </w:p>
    <w:p>
      <w:pPr>
        <w:pStyle w:val="ListBullet"/>
      </w:pPr>
      <w:r>
        <w:rPr>
          <w:b/>
        </w:rPr>
        <w:t>Prerequisites:</w:t>
        <w:br/>
      </w:r>
      <w:r>
        <w:t xml:space="preserve"> ECE 370 or E E 315 or PHYS 381, and one of MAT E 201, PHYS 244, MEC E 250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Insufficient information available on course difficulty</w:t>
      </w:r>
    </w:p>
    <w:p>
      <w:r>
        <w:br w:type="page"/>
      </w:r>
    </w:p>
    <w:p>
      <w:pPr>
        <w:pStyle w:val="Heading1"/>
      </w:pPr>
      <w:r>
        <w:t>ECE 464</w:t>
        <w:br/>
      </w:r>
    </w:p>
    <w:p>
      <w:pPr>
        <w:pStyle w:val="ListBullet"/>
      </w:pPr>
      <w:r>
        <w:rPr>
          <w:b/>
        </w:rPr>
        <w:t>Course Description:</w:t>
      </w:r>
      <w:r>
        <w:br/>
        <w:t>Basic concepts of computer-integrated intervention. Surgical CAD/CAM, assist and simulation systems. Actuators and imagers. Medical robot design, control and optimization. Surgeon-robot interface technology. Haptic feedback in surgical simulation and teleoperation. Virtual fixtures. Time delay compensation in telesurgery. Cooperative manipulation control. Overview of existing systems for robot-assisted intervention and for virtual-reality surgical simulation. Credit may be obtained in only one of ECE 464 or E E 464.</w:t>
        <w:br/>
      </w:r>
    </w:p>
    <w:p>
      <w:pPr>
        <w:pStyle w:val="ListBullet"/>
      </w:pPr>
      <w:r>
        <w:rPr>
          <w:b/>
        </w:rPr>
        <w:t>Prerequisite:</w:t>
        <w:br/>
      </w:r>
      <w:r>
        <w:t xml:space="preserve"> ECE 360 or ECE 462 or E E 357 or E E 462 or consent of the Department</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Mahdi Tavakoli Afshari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ECE 475</w:t>
        <w:br/>
      </w:r>
    </w:p>
    <w:p>
      <w:pPr>
        <w:pStyle w:val="ListBullet"/>
      </w:pPr>
      <w:r>
        <w:rPr>
          <w:b/>
        </w:rPr>
        <w:t>Course Description:</w:t>
      </w:r>
      <w:r>
        <w:br/>
        <w:t>Basic optical properties of crystalline and amorphous semiconductor materials: energy band diagrams, optical constants. Recombination and light emission in semiconductors. Light emitting diodes: spectral characteristics, materials, and applications. Stimulated emission and laser oscillation conditions in semiconductors. Laser diodes: modal and spectral properties, steady state rate equations, materials and structures. Light absorption, optical to electrical energy conversion. Photovoltaic cells: fill factors and efficiency, temperature effects, alternative materials and structures. Credit may be obtained in only one of ECE 475 or E E 475.</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Amina Hussein (teaching in Winter Term 2024), </w:t>
      </w:r>
      <w:r>
        <w:t>Instructor(s) undecided for Winter Term 2025</w:t>
      </w:r>
      <w:r>
        <w:br/>
      </w:r>
    </w:p>
    <w:p>
      <w:pPr>
        <w:pStyle w:val="ListBullet"/>
      </w:pPr>
      <w:r>
        <w:rPr>
          <w:b/>
        </w:rPr>
        <w:t>Instructor ratings:</w:t>
        <w:br/>
      </w:r>
      <w:r>
        <w:t>The professor does not have a rating on Rate My Professor</w:t>
      </w:r>
      <w:r>
        <w:br/>
      </w:r>
    </w:p>
    <w:p>
      <w:pPr>
        <w:pStyle w:val="ListBullet"/>
      </w:pPr>
      <w:r>
        <w:rPr>
          <w:b/>
        </w:rPr>
        <w:t>Course Difficulty:</w:t>
        <w:br/>
      </w:r>
      <w:r>
        <w:t>Insufficient information available on course difficulty</w:t>
      </w:r>
    </w:p>
    <w:p>
      <w:r>
        <w:br w:type="page"/>
      </w:r>
    </w:p>
    <w:p>
      <w:pPr>
        <w:pStyle w:val="Heading1"/>
      </w:pPr>
      <w:r>
        <w:t>ECE 478</w:t>
      </w:r>
    </w:p>
    <w:p>
      <w:pPr>
        <w:pStyle w:val="ListBullet"/>
      </w:pPr>
      <w:r>
        <w:rPr>
          <w:b/>
        </w:rPr>
        <w:t>Course Description:</w:t>
      </w:r>
      <w:r>
        <w:br/>
        <w:t>Introduction to RF/microwave circuits and their applications. Maxwell's Equations and basic wave-propagation concepts. Transmission-line theory and impedance-matching techniques. Practical planar transmission lines. Lumped and distributed microwave-circuit elements. Microwave network analysis using impedance/admittance parameters, scattering parameters, and transmission-matrix methods. Analysis, design, fabrication, and test of practical RF/microwave devices including power dividers/combiners, couplers, amplifiers, and filters. Credit may be obtained in only one of ECE 478 or E E 478.</w:t>
        <w:br/>
      </w:r>
    </w:p>
    <w:p>
      <w:pPr>
        <w:pStyle w:val="ListBullet"/>
      </w:pPr>
      <w:r>
        <w:rPr>
          <w:b/>
        </w:rPr>
        <w:t>Prerequisites:</w:t>
        <w:br/>
      </w:r>
      <w:r>
        <w:t xml:space="preserve"> ECE 370 or E E 315 or PHYS 381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r>
        <w:br/>
      </w:r>
    </w:p>
    <w:p>
      <w:pPr>
        <w:pStyle w:val="ListBullet"/>
      </w:pPr>
      <w:r>
        <w:rPr>
          <w:b/>
        </w:rPr>
        <w:t>Course Difficulty:</w:t>
        <w:br/>
      </w:r>
      <w:r>
        <w:t>478 is considered the most challenging course in undergrad EE by many students, but it is also highly rewarding. The professor is known to be one of the best in the field. The course is organized and fair, but it is not as straightforward as some other courses. Students should be prepared for a significant amount of work and difficulty.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