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until mid-June.</w:t>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 xml:space="preserve"> ECE 403, which is not mentioned in the context, is likely to be more difficult than both 442 courses mentioned, as one comment describes it as the most fun and interesting elective, while the other comment states that it is the easiest on the list. The contrasting opinions suggest that 443 may be more challenging.</w:t>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can negatively impact a student's grade if they make mistakes.</w:t>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Hao Liang's Rate My Professor rating is 4.9/5</w:t>
      </w:r>
      <w:r>
        <w:br/>
      </w:r>
    </w:p>
    <w:p>
      <w:pPr>
        <w:pStyle w:val="ListBullet"/>
      </w:pPr>
      <w:r>
        <w:rPr>
          <w:b/>
        </w:rPr>
        <w:t>Course Difficulty:</w:t>
        <w:br/>
      </w:r>
      <w:r>
        <w:t>Insufficient information available on course difficulty</w:t>
      </w:r>
    </w:p>
    <w:p>
      <w:pPr>
        <w:pStyle w:val="Heading1"/>
      </w:pPr>
      <w:r>
        <w:t>ECE 433</w:t>
        <w:br/>
      </w:r>
    </w:p>
    <w:p>
      <w:pPr>
        <w:pStyle w:val="ListBullet"/>
      </w:pPr>
      <w:r>
        <w:rPr>
          <w:b/>
        </w:rPr>
        <w:t>Course Description:</w:t>
      </w:r>
      <w:r>
        <w:br/>
        <w:t>Introduction to power system transient states. Power system voltage stability; PV and QV curve methods. Power system angular stability; transient stability and equal area criterion; steady-state stability and power system stabilizer. Electromagnetic transients in power systems, insulation coordination and equipment protection. Methods of power system design and simulation. Credit may be obtained in only one of ECE 433 or E E 433.</w:t>
        <w:br/>
      </w:r>
    </w:p>
    <w:p>
      <w:pPr>
        <w:pStyle w:val="ListBullet"/>
      </w:pPr>
      <w:r>
        <w:rPr>
          <w:b/>
        </w:rPr>
        <w:t>Prerequisites:</w:t>
        <w:br/>
      </w:r>
      <w:r>
        <w:t xml:space="preserve"> ECE 330 or E E 330, and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Gregory Kish (teaching in Winter Term 2024), </w:t>
      </w:r>
      <w:r>
        <w:t>Instructor(s) undecided for Winter Term 2025</w:t>
      </w:r>
      <w:r>
        <w:br/>
      </w:r>
    </w:p>
    <w:p>
      <w:pPr>
        <w:pStyle w:val="ListBullet"/>
      </w:pPr>
      <w:r>
        <w:rPr>
          <w:b/>
        </w:rPr>
        <w:t>Instructor ratings:</w:t>
        <w:br/>
      </w:r>
      <w:r>
        <w:t>Gregory Kish's Rate My Professor rating is 3.1/5</w:t>
      </w:r>
      <w:r>
        <w:br/>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is a course that can be considered both fun and interesting, as it delves into the field of machine learning. However, it is also described as being one of the easier electives offered in the list. This suggests that the course may not be particularly challenging in terms of difficulty.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ECE 450, based on the available information, appears to be a challenging course for undergraduate students in the field of Electrical and Computer Engineering. The syllabus from a related Engineering Mechanics course suggests a heavy workload, with multiple assignments, quizzes, and exams throughout the semester. The course content covers advanced topics in circuit analysis, electromagnetism, and vector calculus, which may require a strong foundation in mathematics and physics. Students should be prepared for a rigorous academic experience.</w:t>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Qing Zhao's Rate My Professor rating is 3.8/5</w:t>
      </w:r>
      <w:r>
        <w:br/>
      </w:r>
    </w:p>
    <w:p>
      <w:pPr>
        <w:pStyle w:val="ListBullet"/>
      </w:pPr>
      <w:r>
        <w:rPr>
          <w:b/>
        </w:rPr>
        <w:t>Course Difficulty:</w:t>
        <w:br/>
      </w:r>
      <w:r>
        <w:t>Insufficient information available on course difficulty</w:t>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471</w:t>
        <w:br/>
      </w:r>
    </w:p>
    <w:p>
      <w:pPr>
        <w:pStyle w:val="ListBullet"/>
      </w:pPr>
      <w:r>
        <w:rPr>
          <w:b/>
        </w:rPr>
        <w:t>Course Description:</w:t>
      </w:r>
      <w:r>
        <w:br/>
        <w:t>Electromagnetic wave propagation at optical frequencies and approximations. Thermal and luminescent light sources, optical beams. Ray and Gaussian optics and simple optical components. Wave optics, polarization, interference, interferometric devices. Light-matter interactions. Optics of crystals; polarizers and waveplates. Photodetectors. Photonic engineering applications. Corequisite: ECE 370 or E E 315, or PHYS 381. Note: Only one of the following courses may be taken for credit: ECE 471, E E 471 or PHYS 362.</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also known as Microwaves, is considered the most challenging undergraduate EE course at the university. Despite its difficulty, students who have taken it often find it rewarding. The course is well-organized and fair, providing students with the necessary resources to fully understand the material.</w:t>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lab component of ECE 485 may not require students to bring their own lab kits, as the necessary equipment is provided in the lab room. However, some components may still be needed for capstone projects, so students may want to keep them on hand. The overall difficulty of the course is not explicitly stated in the comments, but it can be inferred that the lab component may not be as equipment-intensive as other courses.</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405 is rarely taken, with an average of only 50 students enrolling per semester over the past dozen years. Despite the low enrollment, the course is still being offered. The first person to take the course since 2011 is currently reviewing the 2011 practice midterm to gauge the time pressure typically associated with the course. Based on the limited enrollment and the fact that students are reviewing old materials, it can be inferred that the course is likely to be challenging and demanding.</w:t>
      </w:r>
    </w:p>
    <w:p>
      <w:pPr>
        <w:pStyle w:val="Heading1"/>
      </w:pPr>
      <w:r>
        <w:t>ECE 408</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These special topic courses in ECE 408 are likely to be more research-oriented and self-directed, with the difficulty varying greatly depending on the specific topic and the resources available to the student group. The grading structure is unknown, and the courses may not be offered frequently due to staffing and budget constraints.</w:t>
      </w:r>
    </w:p>
    <w:p>
      <w:pPr>
        <w:pStyle w:val="Heading1"/>
      </w:pPr>
      <w:r>
        <w:t>ECE 409</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r>
        <w:br/>
      </w:r>
    </w:p>
    <w:p>
      <w:pPr>
        <w:pStyle w:val="ListBullet"/>
      </w:pPr>
      <w:r>
        <w:rPr>
          <w:b/>
        </w:rPr>
        <w:t>Course Difficulty:</w:t>
        <w:br/>
      </w:r>
      <w:r>
        <w:t>Insufficient information available on course difficulty</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487</w:t>
        <w:br/>
      </w:r>
    </w:p>
    <w:p>
      <w:pPr>
        <w:pStyle w:val="ListBullet"/>
      </w:pPr>
      <w:r>
        <w:rPr>
          <w:b/>
        </w:rPr>
        <w:t>Course Description:</w:t>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Hai Jiang's Rate My Professor rating is 4.7/5</w:t>
      </w:r>
      <w:r>
        <w:br/>
      </w:r>
    </w:p>
    <w:p>
      <w:pPr>
        <w:pStyle w:val="ListBullet"/>
      </w:pPr>
      <w:r>
        <w:rPr>
          <w:b/>
        </w:rPr>
        <w:t>Course Difficulty:</w:t>
        <w:br/>
      </w:r>
      <w:r>
        <w:t xml:space="preserve"> The final exam in ECE 487 contained questions that were not covered in the lectures, making it a challenging assessment for students.</w:t>
      </w:r>
    </w:p>
    <w:p>
      <w:pPr>
        <w:pStyle w:val="Heading1"/>
      </w:pPr>
      <w:r>
        <w:t>ECE 341</w:t>
        <w:br/>
      </w:r>
    </w:p>
    <w:p>
      <w:pPr>
        <w:pStyle w:val="ListBullet"/>
      </w:pPr>
      <w:r>
        <w:rPr>
          <w:b/>
        </w:rPr>
        <w:t>Course Description:</w:t>
      </w:r>
      <w:r>
        <w:br/>
        <w:t>Introduction to analytical solutions of partial differential equations, eigenfunctions and eigenvalue problems, special functions in cylindrical and spherical coordinates, Green's functions, and transform methods. These concepts provide the necessary mathematical foundation for understanding and analyzing important physical phenomena encountered at the micro and nanoscales. Examples drawn from electromagnetics, quantum mechanics, solidstate physics, photonics, thermal transport, and microelectromechanical systems. Credit may be obtained in only one of ECE 341 or E E 323.</w:t>
        <w:br/>
      </w:r>
    </w:p>
    <w:p>
      <w:pPr>
        <w:pStyle w:val="ListBullet"/>
      </w:pPr>
      <w:r>
        <w:rPr>
          <w:b/>
        </w:rPr>
        <w:t>Prerequisites:</w:t>
        <w:br/>
      </w:r>
      <w:r>
        <w:t xml:space="preserve"> ECE 240 or E E 238, and MATH 309 or 311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Alan Lynch (teaching in Winter Term 2024), </w:t>
      </w:r>
      <w:r>
        <w:t>Instructor(s) undecided for Winter Term 2025</w:t>
      </w:r>
      <w:r>
        <w:br/>
      </w:r>
    </w:p>
    <w:p>
      <w:pPr>
        <w:pStyle w:val="ListBullet"/>
      </w:pPr>
      <w:r>
        <w:rPr>
          <w:b/>
        </w:rPr>
        <w:t>Instructor ratings:</w:t>
        <w:br/>
      </w:r>
      <w:r>
        <w:t>Alan Lynch's Rate My Professor rating is 3.9/5</w:t>
      </w:r>
      <w:r>
        <w:br/>
      </w:r>
    </w:p>
    <w:p>
      <w:pPr>
        <w:pStyle w:val="ListBullet"/>
      </w:pPr>
      <w:r>
        <w:rPr>
          <w:b/>
        </w:rPr>
        <w:t>Course Difficulty:</w:t>
        <w:br/>
      </w:r>
      <w:r>
        <w:t xml:space="preserve"> ECE 341 is a challenging math-heavy course that requires a significant time investment. It may not have direct engineering applications, but it provides a strong foundation for computational solutions of Partial Differential Equations. Students who cannot take ECE 341 due to scheduling conflicts may opt for an alternative math course instead.</w:t>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appears to be challenging, as indicated by the fact that the final average was 78% and a 95%+ would have resulted in an A+. Additionally, the comment suggests that the class was curved, implying that a high grade may not have been easily attainable for all students. The comment "oof" further emphasizes the difficulty.</w:t>
      </w:r>
    </w:p>
    <w:p>
      <w:pPr>
        <w:pStyle w:val="Heading1"/>
      </w:pPr>
      <w:r>
        <w:t>ECE 434</w:t>
        <w:br/>
      </w:r>
    </w:p>
    <w:p>
      <w:pPr>
        <w:pStyle w:val="ListBullet"/>
      </w:pPr>
      <w:r>
        <w:rPr>
          <w:b/>
        </w:rPr>
        <w:t>Course Description:</w:t>
      </w:r>
      <w:r>
        <w:br/>
        <w:t>Short-circuit and other faults in power systems. Analysis of faulted power systems in phase domain, components of power system protection, various protection schemes and relays. Power system grounding, concepts of transient overvoltage and ground potential rise. Credit may be obtained in only one of ECE 434 or E E 434.</w:t>
        <w:br/>
      </w:r>
    </w:p>
    <w:p>
      <w:pPr>
        <w:pStyle w:val="ListBullet"/>
      </w:pPr>
      <w:r>
        <w:rPr>
          <w:b/>
        </w:rPr>
        <w:t>Prerequisite:</w:t>
        <w:br/>
      </w:r>
      <w:r>
        <w:t xml:space="preserve"> ECE 430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Wilsun Xu (teaching in Winter Term 2024), </w:t>
      </w:r>
      <w:r>
        <w:t>Instructor(s) undecided for Winter Term 2025</w:t>
      </w:r>
      <w:r>
        <w:br/>
      </w:r>
    </w:p>
    <w:p>
      <w:pPr>
        <w:pStyle w:val="ListBullet"/>
      </w:pPr>
      <w:r>
        <w:rPr>
          <w:b/>
        </w:rPr>
        <w:t>Instructor ratings:</w:t>
        <w:br/>
      </w:r>
      <w:r>
        <w:t>Wilsun Xu's Rate My Professor rating is 2.3/5</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particularly challenging for those with a background in software. Overall, the course is considered fairly easy.</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course ECE 456 in the Faculty of Engineering does not clearly state in the syllabus when a particular assignment is due. The student body has expressed concern that this lack of clarity could lead to confusion and potential missed deadlines. The due date mentioned in class was March 11, but the exact time was not specified.</w:t>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Jason Myatt's Rate My Professor rating is 4.3/5</w:t>
      </w:r>
      <w:r>
        <w:br/>
      </w:r>
    </w:p>
    <w:p>
      <w:pPr>
        <w:pStyle w:val="ListBullet"/>
      </w:pPr>
      <w:r>
        <w:rPr>
          <w:b/>
        </w:rPr>
        <w:t>Course Difficulty:</w:t>
        <w:br/>
      </w:r>
      <w:r>
        <w:t>Insufficient information available on course difficulty</w:t>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Yindi Jing's Rate My Professor rating is 3.6/5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