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Acquérir les principes de 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Se repérer dans l’écran : ruban, barre d’accès rapide, barre d’état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Saisir et modifier du texte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Enregistrer et classer un document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Prévisualiser et imprimer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Acquérir une méthode pour créer un document : saisir au kilomètre, enregistrer, présenter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Bien présenter un document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Choisir les polices et leurs attributs : gras, souligné, italique, couleur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Aérer le document : interligne, espacements, retraits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Encadrer un titre, l’ombrer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Créer des listes à puces ou numérotées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Gagner du temps : créer des styles rapides, enregistrer un jeu de styles, copier la mise en forme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Modifier un document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Modifier ponctuellement un document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Afficher/Masquer les marques de mise en forme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Supprimer, déplacer, recopier du texte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Corriger un texte : vérifier l’orthographe, chercher des synonymes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bookmarkStart w:id="0" w:name="_GoBack"/>
      <w:bookmarkEnd w:id="0"/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 xml:space="preserve">Présenter un document de type </w:t>
      </w: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compte rendu de réunion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Définir les sauts de page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Numéroter les pages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olor w:val="212529"/>
          <w:spacing w:val="0"/>
          <w:sz w:val="21"/>
          <w:szCs w:val="21"/>
          <w:shd w:val="clear" w:fill="FFFFFF"/>
        </w:rPr>
        <w:t>I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nsérer des </w:t>
      </w:r>
      <w:r>
        <w:rPr>
          <w:rFonts w:hint="default" w:ascii="Arial" w:hAnsi="Arial" w:eastAsia="Arial" w:cs="Arial"/>
          <w:i w:val="0"/>
          <w:color w:val="212529"/>
          <w:spacing w:val="0"/>
          <w:sz w:val="21"/>
          <w:szCs w:val="21"/>
          <w:shd w:val="clear" w:fill="FFFFFF"/>
        </w:rPr>
        <w:t>entêtes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et des pieds de page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olor w:val="212529"/>
          <w:spacing w:val="0"/>
          <w:sz w:val="21"/>
          <w:szCs w:val="21"/>
          <w:shd w:val="clear" w:fill="FFFFFF"/>
        </w:rPr>
        <w:t>A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jouter des listes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Modifier les couleurs, polices et effets de thèmes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Insérer des illustrations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Insérer une image, un clipart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Créer un objet WordArt, un diagramme SmartArt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0070E2"/>
          <w:spacing w:val="0"/>
        </w:rPr>
      </w:pPr>
      <w:r>
        <w:rPr>
          <w:rFonts w:hint="default" w:ascii="Georgia" w:hAnsi="Georgia" w:eastAsia="Georgia" w:cs="Georgia"/>
          <w:i w:val="0"/>
          <w:caps w:val="0"/>
          <w:color w:val="0070E2"/>
          <w:spacing w:val="0"/>
          <w:shd w:val="clear" w:fill="FFFFFF"/>
        </w:rPr>
        <w:t>Insérer un tableau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Créer et positionner un tableau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Ajouter, supprimer des lignes ou des colonnes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Appliquer un style de tableau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Modifier les bordures, les trames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F1FD2"/>
    <w:multiLevelType w:val="multilevel"/>
    <w:tmpl w:val="ACBF1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F6DDC1"/>
    <w:multiLevelType w:val="multilevel"/>
    <w:tmpl w:val="DDF6D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9BFFC52"/>
    <w:multiLevelType w:val="multilevel"/>
    <w:tmpl w:val="F9BFF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7FF39A5"/>
    <w:multiLevelType w:val="multilevel"/>
    <w:tmpl w:val="37FF39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5BC8F0"/>
    <w:multiLevelType w:val="multilevel"/>
    <w:tmpl w:val="3E5BC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5FAB5FC"/>
    <w:multiLevelType w:val="multilevel"/>
    <w:tmpl w:val="65FAB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3FB3"/>
    <w:rsid w:val="7D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2020-11-10T13:54:00Z</dcterms:created>
  <dc:creator>drd</dc:creator>
  <cp:lastModifiedBy>drd</cp:lastModifiedBy>
  <dcterms:modified xsi:type="dcterms:W3CDTF">2020-11-10T13:59:06Z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