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four fundamental tasks in the creation of any C program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Executing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tasks will become second nature to you because you will be doing it so often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processes of editing, compiling, linking and executing are essentially the same for developing programs in any environment with any compiled language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is the process of creating and modifying your C source code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is inside a file and contains the program instructions you write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wise name for your base file name (all source files end in the .c extension)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an IDE (code blocks) for this class, but you can use any editor (notepad, etc) to create your source code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compiler converts your source code into machine language and detects and reports errors in your code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input to the compiler is the file you produce during your editing (source file)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compilation is a two-stage process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stage is called the preprocessing phase, during which your code may modified or added 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second stage is the actual compilation that generates the object code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compiler examines each program statements and checks it to ensure that it conforms to the syntactical and semantics of the language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also recognize structural errors (dead code)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find logic errors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 errors reported might be due to an expression that has unbalanced parentheses (syntactical error), or due to the use of a variable that is not “defined” (semantics error)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all errors are fixed, the compiler will then take each statement of the program and translate it into assembly language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compiler will then translate the assembly language staements into actual machine instructions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from the compuler is known as object code and it is stored in files called object files (same name as source file with a.obj or .o extension)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standard command to comple your C programs will be cc (or the GNU compiler, which is .gcc)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 - c myprog.c or gcc -c myprog.c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omit the -c flag, your program will automatically be linked as well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program has been translated into object code, it is ready to be linked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linking phase is to get the program into a final form for execution on the computer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linking usually occurs automatically when compiling depending on what system you are on, but can sometimes be a separate command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linker combines the object modules generated by the compiler with additional libraries needed by the program to create the whole executable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detects and reports errors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part of your program is missing or a nonexistent library component is referenced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libraries suport and extend the C language by providing routines to carry out operations that are not part of the language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 libraries, mathematical libraries, string manipulation libraries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failure furing the linking phase means that once again you have to go back and edit your source code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 will produce an executable file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windows environment, the executable file will have a .exe extension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UNIX/Linux, there will be no such extension (a.out by default)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IDEs have a build option, which will compile and link your program in a single operation to produce the executable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of any significant size will consist of several source code files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Executing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Edit, compile, link, execute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