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34ECDFD" w14:textId="77777777" w:rsidR="008F17BF" w:rsidRPr="008F17BF" w:rsidRDefault="008F17BF" w:rsidP="008F17BF">
      <w:pPr>
        <w:rPr>
          <w:b/>
          <w:bCs/>
        </w:rPr>
      </w:pPr>
      <w:r w:rsidRPr="008F17BF">
        <w:rPr>
          <w:b/>
          <w:bCs/>
          <w:rtl/>
        </w:rPr>
        <w:t xml:space="preserve">النشأة والمفهوم: ما هو </w:t>
      </w:r>
      <w:r w:rsidRPr="008F17BF">
        <w:rPr>
          <w:b/>
          <w:bCs/>
        </w:rPr>
        <w:t>Edge AI</w:t>
      </w:r>
      <w:r w:rsidRPr="008F17BF">
        <w:rPr>
          <w:b/>
          <w:bCs/>
          <w:rtl/>
        </w:rPr>
        <w:t xml:space="preserve"> ولماذا ظهر؟</w:t>
      </w:r>
    </w:p>
    <w:p w14:paraId="21411B42" w14:textId="77777777" w:rsidR="008F17BF" w:rsidRPr="008F17BF" w:rsidRDefault="008F17BF" w:rsidP="008F17BF">
      <w:pPr>
        <w:rPr>
          <w:b/>
          <w:bCs/>
          <w:rtl/>
        </w:rPr>
      </w:pPr>
      <w:r w:rsidRPr="008F17BF">
        <w:rPr>
          <w:b/>
          <w:bCs/>
          <w:rtl/>
        </w:rPr>
        <w:t xml:space="preserve">1. مفهوم الـ </w:t>
      </w:r>
      <w:r w:rsidRPr="008F17BF">
        <w:rPr>
          <w:b/>
          <w:bCs/>
        </w:rPr>
        <w:t>Edge AI</w:t>
      </w:r>
    </w:p>
    <w:p w14:paraId="59BF7D3B" w14:textId="77777777" w:rsidR="008F17BF" w:rsidRPr="008F17BF" w:rsidRDefault="008F17BF" w:rsidP="008F17BF">
      <w:pPr>
        <w:numPr>
          <w:ilvl w:val="0"/>
          <w:numId w:val="6"/>
        </w:numPr>
        <w:rPr>
          <w:rtl/>
        </w:rPr>
      </w:pPr>
      <w:r w:rsidRPr="008F17BF">
        <w:rPr>
          <w:b/>
          <w:bCs/>
          <w:rtl/>
        </w:rPr>
        <w:t>التعريف:</w:t>
      </w:r>
      <w:r w:rsidRPr="008F17BF">
        <w:rPr>
          <w:rtl/>
        </w:rPr>
        <w:t xml:space="preserve"> نشر وتنفيذ نماذج الذكاء الاصطناعي وخوارزميات الاستدلال (</w:t>
      </w:r>
      <w:r w:rsidRPr="008F17BF">
        <w:t>Inference</w:t>
      </w:r>
      <w:r w:rsidRPr="008F17BF">
        <w:rPr>
          <w:rtl/>
        </w:rPr>
        <w:t>) مباشرة على الأجهزة المادية الطرفية (</w:t>
      </w:r>
      <w:r w:rsidRPr="008F17BF">
        <w:t>Edge Devices</w:t>
      </w:r>
      <w:r w:rsidRPr="008F17BF">
        <w:rPr>
          <w:rtl/>
        </w:rPr>
        <w:t>) بدلاً من معالجتها داخل مراكز بيانات أو خوادم سحابية بعيدة.</w:t>
      </w:r>
    </w:p>
    <w:p w14:paraId="22341A80" w14:textId="77777777" w:rsidR="008F17BF" w:rsidRPr="008F17BF" w:rsidRDefault="008F17BF" w:rsidP="008F17BF">
      <w:pPr>
        <w:rPr>
          <w:rtl/>
        </w:rPr>
      </w:pPr>
    </w:p>
    <w:p w14:paraId="43E960B7" w14:textId="77777777" w:rsidR="008F17BF" w:rsidRPr="008F17BF" w:rsidRDefault="008F17BF" w:rsidP="008F17BF">
      <w:pPr>
        <w:numPr>
          <w:ilvl w:val="0"/>
          <w:numId w:val="6"/>
        </w:numPr>
        <w:rPr>
          <w:rtl/>
        </w:rPr>
      </w:pPr>
      <w:r w:rsidRPr="008F17BF">
        <w:rPr>
          <w:b/>
          <w:bCs/>
          <w:rtl/>
        </w:rPr>
        <w:t>آلية العمل:</w:t>
      </w:r>
      <w:r w:rsidRPr="008F17BF">
        <w:rPr>
          <w:rtl/>
        </w:rPr>
        <w:t xml:space="preserve"> معالجة البيانات الخام محلياً فور التقاطها من المستشعرات أو الكاميرات، مع اقتصار الاتصال الخارجي على إرسال النتائج النهائية أو التنبيهات المقتضبة فقط.</w:t>
      </w:r>
    </w:p>
    <w:p w14:paraId="6B301981" w14:textId="77777777" w:rsidR="008F17BF" w:rsidRPr="008F17BF" w:rsidRDefault="008F17BF" w:rsidP="008F17BF">
      <w:pPr>
        <w:rPr>
          <w:rtl/>
        </w:rPr>
      </w:pPr>
    </w:p>
    <w:p w14:paraId="1DEADED7" w14:textId="77777777" w:rsidR="008F17BF" w:rsidRPr="008F17BF" w:rsidRDefault="008F17BF" w:rsidP="008F17BF">
      <w:pPr>
        <w:rPr>
          <w:b/>
          <w:bCs/>
        </w:rPr>
      </w:pPr>
      <w:r w:rsidRPr="008F17BF">
        <w:rPr>
          <w:b/>
          <w:bCs/>
          <w:rtl/>
        </w:rPr>
        <w:t>تطبيقات واقعية مطبقة فعلياً لـ</w:t>
      </w:r>
      <w:r w:rsidRPr="008F17BF">
        <w:rPr>
          <w:b/>
          <w:bCs/>
        </w:rPr>
        <w:t xml:space="preserve"> Edge AI </w:t>
      </w:r>
    </w:p>
    <w:p w14:paraId="5673AE21" w14:textId="77777777" w:rsidR="008F17BF" w:rsidRPr="008F17BF" w:rsidRDefault="008F17BF" w:rsidP="008F17BF">
      <w:pPr>
        <w:rPr>
          <w:b/>
          <w:bCs/>
        </w:rPr>
      </w:pPr>
      <w:r w:rsidRPr="008F17BF">
        <w:rPr>
          <w:b/>
          <w:bCs/>
        </w:rPr>
        <w:t xml:space="preserve">1. </w:t>
      </w:r>
      <w:r w:rsidRPr="008F17BF">
        <w:rPr>
          <w:b/>
          <w:bCs/>
          <w:rtl/>
        </w:rPr>
        <w:t>قطاع السيارات والأنظمة المستقلة</w:t>
      </w:r>
      <w:r w:rsidRPr="008F17BF">
        <w:rPr>
          <w:b/>
          <w:bCs/>
        </w:rPr>
        <w:t xml:space="preserve"> (Automotive &amp; ADAS)</w:t>
      </w:r>
    </w:p>
    <w:p w14:paraId="2EEC0187" w14:textId="77777777" w:rsidR="008F17BF" w:rsidRPr="008F17BF" w:rsidRDefault="008F17BF" w:rsidP="008F17BF">
      <w:pPr>
        <w:numPr>
          <w:ilvl w:val="0"/>
          <w:numId w:val="11"/>
        </w:numPr>
        <w:rPr>
          <w:b/>
          <w:bCs/>
        </w:rPr>
      </w:pPr>
      <w:r w:rsidRPr="008F17BF">
        <w:rPr>
          <w:b/>
          <w:bCs/>
          <w:rtl/>
        </w:rPr>
        <w:t>نظام القيادة الذاتية</w:t>
      </w:r>
      <w:r w:rsidRPr="008F17BF">
        <w:rPr>
          <w:b/>
          <w:bCs/>
        </w:rPr>
        <w:t xml:space="preserve"> (Tesla FSD Chip):</w:t>
      </w:r>
    </w:p>
    <w:p w14:paraId="2F037435" w14:textId="77777777" w:rsidR="008F17BF" w:rsidRPr="008F17BF" w:rsidRDefault="008F17BF" w:rsidP="008F17BF">
      <w:pPr>
        <w:numPr>
          <w:ilvl w:val="1"/>
          <w:numId w:val="11"/>
        </w:numPr>
        <w:rPr>
          <w:b/>
          <w:bCs/>
        </w:rPr>
      </w:pPr>
      <w:r w:rsidRPr="008F17BF">
        <w:rPr>
          <w:b/>
          <w:bCs/>
          <w:rtl/>
        </w:rPr>
        <w:t>معالجة وتفسير صور 8 كاميرات بدقة عالية في نفس اللحظة عبر معالج عصبي مخصص</w:t>
      </w:r>
      <w:r w:rsidRPr="008F17BF">
        <w:rPr>
          <w:b/>
          <w:bCs/>
        </w:rPr>
        <w:t xml:space="preserve"> (NPU) </w:t>
      </w:r>
      <w:r w:rsidRPr="008F17BF">
        <w:rPr>
          <w:b/>
          <w:bCs/>
          <w:rtl/>
        </w:rPr>
        <w:t>داخل السيارة</w:t>
      </w:r>
      <w:r w:rsidRPr="008F17BF">
        <w:rPr>
          <w:b/>
          <w:bCs/>
        </w:rPr>
        <w:t>.</w:t>
      </w:r>
    </w:p>
    <w:p w14:paraId="501DE74A" w14:textId="240AE451" w:rsidR="008F17BF" w:rsidRDefault="008F17BF" w:rsidP="008F17BF">
      <w:pPr>
        <w:numPr>
          <w:ilvl w:val="1"/>
          <w:numId w:val="11"/>
        </w:numPr>
        <w:rPr>
          <w:b/>
          <w:bCs/>
        </w:rPr>
      </w:pPr>
      <w:r w:rsidRPr="008F17BF">
        <w:rPr>
          <w:b/>
          <w:bCs/>
          <w:rtl/>
        </w:rPr>
        <w:t>اتخاذ قرارات الكبح والتوجيه وتفادي المشاة خلال أقل من 10 مللي ثانية، لضمان السلامة التامة دون الاعتماد على شبكات الهاتف أو السحابة</w:t>
      </w:r>
      <w:r w:rsidRPr="008F17BF">
        <w:rPr>
          <w:b/>
          <w:bCs/>
        </w:rPr>
        <w:t>.</w:t>
      </w:r>
    </w:p>
    <w:p w14:paraId="18B7309D" w14:textId="77777777" w:rsidR="008F17BF" w:rsidRPr="008F17BF" w:rsidRDefault="008F17BF" w:rsidP="008F17BF">
      <w:pPr>
        <w:ind w:left="1440"/>
        <w:rPr>
          <w:b/>
          <w:bCs/>
        </w:rPr>
      </w:pPr>
    </w:p>
    <w:p w14:paraId="263EE2EB" w14:textId="77777777" w:rsidR="008F17BF" w:rsidRPr="008F17BF" w:rsidRDefault="008F17BF" w:rsidP="008F17BF">
      <w:pPr>
        <w:rPr>
          <w:b/>
          <w:bCs/>
        </w:rPr>
      </w:pPr>
      <w:r w:rsidRPr="008F17BF">
        <w:rPr>
          <w:b/>
          <w:bCs/>
        </w:rPr>
        <w:t xml:space="preserve">3. </w:t>
      </w:r>
      <w:r w:rsidRPr="008F17BF">
        <w:rPr>
          <w:b/>
          <w:bCs/>
          <w:rtl/>
        </w:rPr>
        <w:t>الرعاية الصحية والأجهزة القابلة للارتداء</w:t>
      </w:r>
      <w:r w:rsidRPr="008F17BF">
        <w:rPr>
          <w:b/>
          <w:bCs/>
        </w:rPr>
        <w:t xml:space="preserve"> (Healthcare &amp; Wearables) </w:t>
      </w:r>
    </w:p>
    <w:p w14:paraId="55940D76" w14:textId="77777777" w:rsidR="008F17BF" w:rsidRPr="008F17BF" w:rsidRDefault="008F17BF" w:rsidP="008F17BF">
      <w:pPr>
        <w:numPr>
          <w:ilvl w:val="0"/>
          <w:numId w:val="13"/>
        </w:numPr>
        <w:rPr>
          <w:b/>
          <w:bCs/>
        </w:rPr>
      </w:pPr>
      <w:r w:rsidRPr="008F17BF">
        <w:rPr>
          <w:b/>
          <w:bCs/>
          <w:rtl/>
        </w:rPr>
        <w:t>رصد السقوط واضطراب النبض</w:t>
      </w:r>
      <w:r w:rsidRPr="008F17BF">
        <w:rPr>
          <w:b/>
          <w:bCs/>
        </w:rPr>
        <w:t xml:space="preserve"> (Apple Watch - Fall &amp; ECG Detection):</w:t>
      </w:r>
    </w:p>
    <w:p w14:paraId="2BD55BA2" w14:textId="77777777" w:rsidR="008F17BF" w:rsidRPr="008F17BF" w:rsidRDefault="008F17BF" w:rsidP="008F17BF">
      <w:pPr>
        <w:numPr>
          <w:ilvl w:val="1"/>
          <w:numId w:val="13"/>
        </w:numPr>
        <w:rPr>
          <w:b/>
          <w:bCs/>
        </w:rPr>
      </w:pPr>
      <w:r w:rsidRPr="008F17BF">
        <w:rPr>
          <w:b/>
          <w:bCs/>
          <w:rtl/>
        </w:rPr>
        <w:t>معالجة بيانات مقياس التسارع والـ</w:t>
      </w:r>
      <w:r w:rsidRPr="008F17BF">
        <w:rPr>
          <w:b/>
          <w:bCs/>
        </w:rPr>
        <w:t xml:space="preserve"> Gyroscope </w:t>
      </w:r>
      <w:r w:rsidRPr="008F17BF">
        <w:rPr>
          <w:b/>
          <w:bCs/>
          <w:rtl/>
        </w:rPr>
        <w:t>بشكل مستمر محلياً عبر شبكة عصبية خفيفة لاكتشاف حركات السقوط المفاجئ</w:t>
      </w:r>
      <w:r w:rsidRPr="008F17BF">
        <w:rPr>
          <w:b/>
          <w:bCs/>
        </w:rPr>
        <w:t>.</w:t>
      </w:r>
    </w:p>
    <w:p w14:paraId="332921AE" w14:textId="77777777" w:rsidR="008F17BF" w:rsidRPr="008F17BF" w:rsidRDefault="008F17BF" w:rsidP="008F17BF">
      <w:pPr>
        <w:numPr>
          <w:ilvl w:val="1"/>
          <w:numId w:val="13"/>
        </w:numPr>
        <w:rPr>
          <w:b/>
          <w:bCs/>
        </w:rPr>
      </w:pPr>
      <w:r w:rsidRPr="008F17BF">
        <w:rPr>
          <w:b/>
          <w:bCs/>
          <w:rtl/>
        </w:rPr>
        <w:t xml:space="preserve">رصد الرجفان </w:t>
      </w:r>
      <w:proofErr w:type="spellStart"/>
      <w:r w:rsidRPr="008F17BF">
        <w:rPr>
          <w:b/>
          <w:bCs/>
          <w:rtl/>
        </w:rPr>
        <w:t>الأذيني</w:t>
      </w:r>
      <w:proofErr w:type="spellEnd"/>
      <w:r w:rsidRPr="008F17BF">
        <w:rPr>
          <w:b/>
          <w:bCs/>
        </w:rPr>
        <w:t xml:space="preserve"> (AFib) </w:t>
      </w:r>
      <w:r w:rsidRPr="008F17BF">
        <w:rPr>
          <w:b/>
          <w:bCs/>
          <w:rtl/>
        </w:rPr>
        <w:t xml:space="preserve">وتحليل تخطيط القلب على المعالج مباشرة دون رفع قياسات المستخدم </w:t>
      </w:r>
      <w:proofErr w:type="spellStart"/>
      <w:r w:rsidRPr="008F17BF">
        <w:rPr>
          <w:b/>
          <w:bCs/>
          <w:rtl/>
        </w:rPr>
        <w:t>البيومترية</w:t>
      </w:r>
      <w:proofErr w:type="spellEnd"/>
      <w:r w:rsidRPr="008F17BF">
        <w:rPr>
          <w:b/>
          <w:bCs/>
          <w:rtl/>
        </w:rPr>
        <w:t xml:space="preserve"> الحساسة إلى السحابة</w:t>
      </w:r>
      <w:r w:rsidRPr="008F17BF">
        <w:rPr>
          <w:b/>
          <w:bCs/>
        </w:rPr>
        <w:t>.</w:t>
      </w:r>
    </w:p>
    <w:p w14:paraId="4BFDE328" w14:textId="77777777" w:rsidR="008F17BF" w:rsidRPr="008F17BF" w:rsidRDefault="008F17BF" w:rsidP="008F17BF">
      <w:pPr>
        <w:rPr>
          <w:b/>
          <w:bCs/>
        </w:rPr>
      </w:pPr>
      <w:r w:rsidRPr="008F17BF">
        <w:rPr>
          <w:b/>
          <w:bCs/>
        </w:rPr>
        <w:t xml:space="preserve">4. </w:t>
      </w:r>
      <w:r w:rsidRPr="008F17BF">
        <w:rPr>
          <w:b/>
          <w:bCs/>
          <w:rtl/>
        </w:rPr>
        <w:t>الزراعة الدقيقة</w:t>
      </w:r>
      <w:r w:rsidRPr="008F17BF">
        <w:rPr>
          <w:b/>
          <w:bCs/>
        </w:rPr>
        <w:t xml:space="preserve"> (Precision Agriculture) </w:t>
      </w:r>
    </w:p>
    <w:p w14:paraId="6600524A" w14:textId="77777777" w:rsidR="008F17BF" w:rsidRPr="008F17BF" w:rsidRDefault="008F17BF" w:rsidP="008F17BF">
      <w:pPr>
        <w:numPr>
          <w:ilvl w:val="0"/>
          <w:numId w:val="14"/>
        </w:numPr>
        <w:rPr>
          <w:b/>
          <w:bCs/>
        </w:rPr>
      </w:pPr>
      <w:r w:rsidRPr="008F17BF">
        <w:rPr>
          <w:b/>
          <w:bCs/>
          <w:rtl/>
        </w:rPr>
        <w:t>رش المبيدات الذكي</w:t>
      </w:r>
      <w:r w:rsidRPr="008F17BF">
        <w:rPr>
          <w:b/>
          <w:bCs/>
        </w:rPr>
        <w:t xml:space="preserve"> (John Deere - See &amp; Spray):</w:t>
      </w:r>
    </w:p>
    <w:p w14:paraId="3561DC24" w14:textId="77777777" w:rsidR="008F17BF" w:rsidRPr="008F17BF" w:rsidRDefault="008F17BF" w:rsidP="008F17BF">
      <w:pPr>
        <w:numPr>
          <w:ilvl w:val="1"/>
          <w:numId w:val="14"/>
        </w:numPr>
        <w:rPr>
          <w:b/>
          <w:bCs/>
        </w:rPr>
      </w:pPr>
      <w:r w:rsidRPr="008F17BF">
        <w:rPr>
          <w:b/>
          <w:bCs/>
          <w:rtl/>
        </w:rPr>
        <w:t>كاميرات ومعالجات طرفية مدمجة في أذرع الرشاشات الزراعية تسير فوق الحقول بسرعة عالية</w:t>
      </w:r>
      <w:r w:rsidRPr="008F17BF">
        <w:rPr>
          <w:b/>
          <w:bCs/>
        </w:rPr>
        <w:t>.</w:t>
      </w:r>
    </w:p>
    <w:p w14:paraId="06472334" w14:textId="77777777" w:rsidR="008F17BF" w:rsidRPr="008F17BF" w:rsidRDefault="008F17BF" w:rsidP="008F17BF">
      <w:pPr>
        <w:numPr>
          <w:ilvl w:val="1"/>
          <w:numId w:val="14"/>
        </w:numPr>
        <w:rPr>
          <w:b/>
          <w:bCs/>
        </w:rPr>
      </w:pPr>
      <w:r w:rsidRPr="008F17BF">
        <w:rPr>
          <w:b/>
          <w:bCs/>
          <w:rtl/>
        </w:rPr>
        <w:t>نماذج رؤية حاسوبية تميز بين المحصول الأساسي والأعشاب الضارة في أجزاء من الثانية، ورش العشبة الضارة فقط، مما يقلل استهلاك المبيدات بنسبة تصل إلى 70% في مزارع معزولة تماماً عن شبكات الإنترنت</w:t>
      </w:r>
      <w:r w:rsidRPr="008F17BF">
        <w:rPr>
          <w:b/>
          <w:bCs/>
        </w:rPr>
        <w:t>.</w:t>
      </w:r>
    </w:p>
    <w:p w14:paraId="721E385C" w14:textId="77777777" w:rsidR="008F17BF" w:rsidRPr="008F17BF" w:rsidRDefault="008F17BF" w:rsidP="008F17BF">
      <w:pPr>
        <w:rPr>
          <w:b/>
          <w:bCs/>
        </w:rPr>
      </w:pPr>
      <w:r w:rsidRPr="008F17BF">
        <w:rPr>
          <w:b/>
          <w:bCs/>
        </w:rPr>
        <w:t xml:space="preserve">5. </w:t>
      </w:r>
      <w:r w:rsidRPr="008F17BF">
        <w:rPr>
          <w:b/>
          <w:bCs/>
          <w:rtl/>
        </w:rPr>
        <w:t>الأجهزة المنزلية والاستهلاكية</w:t>
      </w:r>
      <w:r w:rsidRPr="008F17BF">
        <w:rPr>
          <w:b/>
          <w:bCs/>
        </w:rPr>
        <w:t xml:space="preserve"> (Smart Home &amp; Audio)</w:t>
      </w:r>
    </w:p>
    <w:p w14:paraId="0C6523A7" w14:textId="77777777" w:rsidR="008F17BF" w:rsidRPr="008F17BF" w:rsidRDefault="008F17BF" w:rsidP="008F17BF">
      <w:pPr>
        <w:numPr>
          <w:ilvl w:val="0"/>
          <w:numId w:val="15"/>
        </w:numPr>
        <w:rPr>
          <w:b/>
          <w:bCs/>
        </w:rPr>
      </w:pPr>
      <w:r w:rsidRPr="008F17BF">
        <w:rPr>
          <w:b/>
          <w:bCs/>
          <w:rtl/>
        </w:rPr>
        <w:t>المساعدات الصوتية المحلية</w:t>
      </w:r>
      <w:r w:rsidRPr="008F17BF">
        <w:rPr>
          <w:b/>
          <w:bCs/>
        </w:rPr>
        <w:t xml:space="preserve"> (Wake-Word Detection):</w:t>
      </w:r>
    </w:p>
    <w:p w14:paraId="1F156575" w14:textId="77777777" w:rsidR="008F17BF" w:rsidRPr="008F17BF" w:rsidRDefault="008F17BF" w:rsidP="008F17BF">
      <w:pPr>
        <w:numPr>
          <w:ilvl w:val="1"/>
          <w:numId w:val="15"/>
        </w:numPr>
        <w:rPr>
          <w:b/>
          <w:bCs/>
        </w:rPr>
      </w:pPr>
      <w:r w:rsidRPr="008F17BF">
        <w:rPr>
          <w:b/>
          <w:bCs/>
          <w:rtl/>
        </w:rPr>
        <w:t>تشغيل نماذج تصنيف صوتي خفيفة جداً</w:t>
      </w:r>
      <w:r w:rsidRPr="008F17BF">
        <w:rPr>
          <w:b/>
          <w:bCs/>
        </w:rPr>
        <w:t xml:space="preserve"> (</w:t>
      </w:r>
      <w:proofErr w:type="spellStart"/>
      <w:r w:rsidRPr="008F17BF">
        <w:rPr>
          <w:b/>
          <w:bCs/>
        </w:rPr>
        <w:t>TinyML</w:t>
      </w:r>
      <w:proofErr w:type="spellEnd"/>
      <w:r w:rsidRPr="008F17BF">
        <w:rPr>
          <w:b/>
          <w:bCs/>
        </w:rPr>
        <w:t xml:space="preserve">) </w:t>
      </w:r>
      <w:r w:rsidRPr="008F17BF">
        <w:rPr>
          <w:b/>
          <w:bCs/>
          <w:rtl/>
        </w:rPr>
        <w:t xml:space="preserve">على رقائق </w:t>
      </w:r>
      <w:proofErr w:type="spellStart"/>
      <w:r w:rsidRPr="008F17BF">
        <w:rPr>
          <w:b/>
          <w:bCs/>
          <w:rtl/>
        </w:rPr>
        <w:t>ميكروكونترولر</w:t>
      </w:r>
      <w:proofErr w:type="spellEnd"/>
      <w:r w:rsidRPr="008F17BF">
        <w:rPr>
          <w:b/>
          <w:bCs/>
          <w:rtl/>
        </w:rPr>
        <w:t xml:space="preserve"> منخفضة الطاقة داخل أجهزة مثل</w:t>
      </w:r>
      <w:r w:rsidRPr="008F17BF">
        <w:rPr>
          <w:b/>
          <w:bCs/>
        </w:rPr>
        <w:t xml:space="preserve"> Google Nest </w:t>
      </w:r>
      <w:r w:rsidRPr="008F17BF">
        <w:rPr>
          <w:b/>
          <w:bCs/>
          <w:rtl/>
        </w:rPr>
        <w:t>أو</w:t>
      </w:r>
      <w:r w:rsidRPr="008F17BF">
        <w:rPr>
          <w:b/>
          <w:bCs/>
        </w:rPr>
        <w:t xml:space="preserve"> Amazon Echo.</w:t>
      </w:r>
    </w:p>
    <w:p w14:paraId="12E1FE4B" w14:textId="77777777" w:rsidR="008F17BF" w:rsidRPr="008F17BF" w:rsidRDefault="008F17BF" w:rsidP="008F17BF">
      <w:pPr>
        <w:numPr>
          <w:ilvl w:val="1"/>
          <w:numId w:val="15"/>
        </w:numPr>
        <w:rPr>
          <w:b/>
          <w:bCs/>
        </w:rPr>
      </w:pPr>
      <w:r w:rsidRPr="008F17BF">
        <w:rPr>
          <w:b/>
          <w:bCs/>
          <w:rtl/>
        </w:rPr>
        <w:t>الميكروفون لا يرفع أي صوت للسحابة طوال الوقت، بل يقوم باستدلال محلي دائم لكلمة التنبيه فقط</w:t>
      </w:r>
      <w:r w:rsidRPr="008F17BF">
        <w:rPr>
          <w:b/>
          <w:bCs/>
        </w:rPr>
        <w:t xml:space="preserve"> (</w:t>
      </w:r>
      <w:r w:rsidRPr="008F17BF">
        <w:rPr>
          <w:b/>
          <w:bCs/>
          <w:rtl/>
        </w:rPr>
        <w:t>مثل</w:t>
      </w:r>
      <w:r w:rsidRPr="008F17BF">
        <w:rPr>
          <w:b/>
          <w:bCs/>
        </w:rPr>
        <w:t xml:space="preserve"> "Hey Google")</w:t>
      </w:r>
      <w:r w:rsidRPr="008F17BF">
        <w:rPr>
          <w:b/>
          <w:bCs/>
          <w:rtl/>
        </w:rPr>
        <w:t>، وبمجرد التعرف عليها يبدأ التفاعل، مما يحمي خصوصية المنازل ويوفر استهلاك البيانات</w:t>
      </w:r>
      <w:r w:rsidRPr="008F17BF">
        <w:rPr>
          <w:b/>
          <w:bCs/>
        </w:rPr>
        <w:t>.</w:t>
      </w:r>
    </w:p>
    <w:p w14:paraId="6D342E97" w14:textId="77777777" w:rsidR="008F17BF" w:rsidRPr="008F17BF" w:rsidRDefault="008F17BF" w:rsidP="008F17BF">
      <w:pPr>
        <w:rPr>
          <w:rtl/>
        </w:rPr>
      </w:pPr>
    </w:p>
    <w:p w14:paraId="05EC3C63" w14:textId="77777777" w:rsidR="008F17BF" w:rsidRPr="008F17BF" w:rsidRDefault="008F17BF" w:rsidP="008F17BF">
      <w:pPr>
        <w:rPr>
          <w:b/>
          <w:bCs/>
          <w:rtl/>
        </w:rPr>
      </w:pPr>
      <w:r w:rsidRPr="008F17BF">
        <w:rPr>
          <w:b/>
          <w:bCs/>
          <w:rtl/>
        </w:rPr>
        <w:t>2. معضلة الحوسبة السحابية (</w:t>
      </w:r>
      <w:r w:rsidRPr="008F17BF">
        <w:rPr>
          <w:b/>
          <w:bCs/>
        </w:rPr>
        <w:t>The Cloud Dilemma</w:t>
      </w:r>
      <w:r w:rsidRPr="008F17BF">
        <w:rPr>
          <w:b/>
          <w:bCs/>
          <w:rtl/>
        </w:rPr>
        <w:t>)</w:t>
      </w:r>
    </w:p>
    <w:p w14:paraId="52D55A3C" w14:textId="77777777" w:rsidR="008F17BF" w:rsidRPr="008F17BF" w:rsidRDefault="008F17BF" w:rsidP="008F17BF">
      <w:pPr>
        <w:rPr>
          <w:rtl/>
        </w:rPr>
      </w:pPr>
      <w:r w:rsidRPr="008F17BF">
        <w:rPr>
          <w:b/>
          <w:bCs/>
          <w:rtl/>
        </w:rPr>
        <w:t>أ. زمن الاستجابة (</w:t>
      </w:r>
      <w:r w:rsidRPr="008F17BF">
        <w:rPr>
          <w:b/>
          <w:bCs/>
        </w:rPr>
        <w:t>Latency</w:t>
      </w:r>
      <w:r w:rsidRPr="008F17BF">
        <w:rPr>
          <w:b/>
          <w:bCs/>
          <w:rtl/>
        </w:rPr>
        <w:t>):</w:t>
      </w:r>
    </w:p>
    <w:p w14:paraId="5DF39972" w14:textId="77777777" w:rsidR="008F17BF" w:rsidRPr="008F17BF" w:rsidRDefault="008F17BF" w:rsidP="008F17BF">
      <w:pPr>
        <w:rPr>
          <w:rtl/>
        </w:rPr>
      </w:pPr>
      <w:r w:rsidRPr="008F17BF">
        <w:rPr>
          <w:rtl/>
        </w:rPr>
        <w:br/>
      </w:r>
    </w:p>
    <w:p w14:paraId="65528899" w14:textId="77777777" w:rsidR="008F17BF" w:rsidRPr="008F17BF" w:rsidRDefault="008F17BF" w:rsidP="008F17BF">
      <w:pPr>
        <w:numPr>
          <w:ilvl w:val="0"/>
          <w:numId w:val="7"/>
        </w:numPr>
        <w:rPr>
          <w:rtl/>
        </w:rPr>
      </w:pPr>
      <w:proofErr w:type="gramStart"/>
      <w:r w:rsidRPr="008F17BF">
        <w:rPr>
          <w:b/>
          <w:bCs/>
          <w:rtl/>
        </w:rPr>
        <w:t>مخاطر</w:t>
      </w:r>
      <w:proofErr w:type="gramEnd"/>
      <w:r w:rsidRPr="008F17BF">
        <w:rPr>
          <w:b/>
          <w:bCs/>
          <w:rtl/>
        </w:rPr>
        <w:t xml:space="preserve"> التأخير:</w:t>
      </w:r>
      <w:r w:rsidRPr="008F17BF">
        <w:rPr>
          <w:rtl/>
        </w:rPr>
        <w:t xml:space="preserve"> تعتمد السحابة على مسار شبكي غير مضمون (</w:t>
      </w:r>
      <w:r w:rsidRPr="008F17BF">
        <w:t>Variable Network Latency</w:t>
      </w:r>
      <w:r w:rsidRPr="008F17BF">
        <w:rPr>
          <w:rtl/>
        </w:rPr>
        <w:t xml:space="preserve">) يتراوح من عشرات </w:t>
      </w:r>
      <w:proofErr w:type="spellStart"/>
      <w:r w:rsidRPr="008F17BF">
        <w:rPr>
          <w:rtl/>
        </w:rPr>
        <w:t>المللي</w:t>
      </w:r>
      <w:proofErr w:type="spellEnd"/>
      <w:r w:rsidRPr="008F17BF">
        <w:rPr>
          <w:rtl/>
        </w:rPr>
        <w:t xml:space="preserve"> ثوانٍ إلى ثوانٍ، مما يسبب فشلاً كارثياً في الأنظمة الحرجة (</w:t>
      </w:r>
      <w:r w:rsidRPr="008F17BF">
        <w:t>Mission-Critical</w:t>
      </w:r>
      <w:r w:rsidRPr="008F17BF">
        <w:rPr>
          <w:rtl/>
        </w:rPr>
        <w:t>).</w:t>
      </w:r>
    </w:p>
    <w:p w14:paraId="2A4F3BC9" w14:textId="77777777" w:rsidR="008F17BF" w:rsidRPr="008F17BF" w:rsidRDefault="008F17BF" w:rsidP="008F17BF">
      <w:pPr>
        <w:rPr>
          <w:rtl/>
        </w:rPr>
      </w:pPr>
    </w:p>
    <w:p w14:paraId="3CB55E91" w14:textId="77777777" w:rsidR="008F17BF" w:rsidRPr="008F17BF" w:rsidRDefault="008F17BF" w:rsidP="008F17BF">
      <w:pPr>
        <w:numPr>
          <w:ilvl w:val="0"/>
          <w:numId w:val="7"/>
        </w:numPr>
        <w:rPr>
          <w:rtl/>
        </w:rPr>
      </w:pPr>
      <w:r w:rsidRPr="008F17BF">
        <w:rPr>
          <w:b/>
          <w:bCs/>
          <w:rtl/>
        </w:rPr>
        <w:t>الحل الطرفي:</w:t>
      </w:r>
      <w:r w:rsidRPr="008F17BF">
        <w:rPr>
          <w:rtl/>
        </w:rPr>
        <w:t xml:space="preserve"> توفير زمن استجابة محدد وثابت (</w:t>
      </w:r>
      <w:r w:rsidRPr="008F17BF">
        <w:t>Deterministic Low Latency</w:t>
      </w:r>
      <w:r w:rsidRPr="008F17BF">
        <w:rPr>
          <w:rtl/>
        </w:rPr>
        <w:t>) يقل عن 10 مللي ثانية لاتخاذ قرارات فورية مثل الكبح التلقائي أو إيقاف الآلات عند الخطر.</w:t>
      </w:r>
    </w:p>
    <w:p w14:paraId="14F9C4A2" w14:textId="77777777" w:rsidR="008F17BF" w:rsidRPr="008F17BF" w:rsidRDefault="008F17BF" w:rsidP="008F17BF">
      <w:pPr>
        <w:rPr>
          <w:rtl/>
        </w:rPr>
      </w:pPr>
    </w:p>
    <w:p w14:paraId="4CF93A2A" w14:textId="77777777" w:rsidR="008F17BF" w:rsidRPr="008F17BF" w:rsidRDefault="008F17BF" w:rsidP="008F17BF">
      <w:pPr>
        <w:rPr>
          <w:rtl/>
        </w:rPr>
      </w:pPr>
      <w:r w:rsidRPr="008F17BF">
        <w:rPr>
          <w:b/>
          <w:bCs/>
          <w:rtl/>
        </w:rPr>
        <w:t>ب. عرض النطاق الترددي (</w:t>
      </w:r>
      <w:r w:rsidRPr="008F17BF">
        <w:rPr>
          <w:b/>
          <w:bCs/>
        </w:rPr>
        <w:t>Bandwidth</w:t>
      </w:r>
      <w:r w:rsidRPr="008F17BF">
        <w:rPr>
          <w:b/>
          <w:bCs/>
          <w:rtl/>
        </w:rPr>
        <w:t>):</w:t>
      </w:r>
    </w:p>
    <w:p w14:paraId="103949C2" w14:textId="77777777" w:rsidR="008F17BF" w:rsidRPr="008F17BF" w:rsidRDefault="008F17BF" w:rsidP="008F17BF">
      <w:pPr>
        <w:rPr>
          <w:rtl/>
        </w:rPr>
      </w:pPr>
      <w:r w:rsidRPr="008F17BF">
        <w:rPr>
          <w:rtl/>
        </w:rPr>
        <w:br/>
      </w:r>
    </w:p>
    <w:p w14:paraId="00CF4B8E" w14:textId="77777777" w:rsidR="008F17BF" w:rsidRPr="008F17BF" w:rsidRDefault="008F17BF" w:rsidP="008F17BF">
      <w:pPr>
        <w:numPr>
          <w:ilvl w:val="0"/>
          <w:numId w:val="8"/>
        </w:numPr>
        <w:rPr>
          <w:rtl/>
        </w:rPr>
      </w:pPr>
      <w:r w:rsidRPr="008F17BF">
        <w:rPr>
          <w:b/>
          <w:bCs/>
          <w:rtl/>
        </w:rPr>
        <w:t>اختناق الشبكات:</w:t>
      </w:r>
      <w:r w:rsidRPr="008F17BF">
        <w:rPr>
          <w:rtl/>
        </w:rPr>
        <w:t xml:space="preserve"> البث المستمر لتدفقات الفيديو عالي الدقة (</w:t>
      </w:r>
      <w:r w:rsidRPr="008F17BF">
        <w:t>HD Video Streams</w:t>
      </w:r>
      <w:r w:rsidRPr="008F17BF">
        <w:rPr>
          <w:rtl/>
        </w:rPr>
        <w:t>) أو قراءات المستشعرات عالية التردد يستنزف سعات الشبكة بالكامل.</w:t>
      </w:r>
    </w:p>
    <w:p w14:paraId="2B924348" w14:textId="77777777" w:rsidR="008F17BF" w:rsidRPr="008F17BF" w:rsidRDefault="008F17BF" w:rsidP="008F17BF">
      <w:pPr>
        <w:rPr>
          <w:rtl/>
        </w:rPr>
      </w:pPr>
    </w:p>
    <w:p w14:paraId="252BD995" w14:textId="77777777" w:rsidR="008F17BF" w:rsidRPr="008F17BF" w:rsidRDefault="008F17BF" w:rsidP="008F17BF">
      <w:pPr>
        <w:numPr>
          <w:ilvl w:val="0"/>
          <w:numId w:val="8"/>
        </w:numPr>
        <w:rPr>
          <w:rtl/>
        </w:rPr>
      </w:pPr>
      <w:r w:rsidRPr="008F17BF">
        <w:rPr>
          <w:b/>
          <w:bCs/>
          <w:rtl/>
        </w:rPr>
        <w:t>ارتفاع التكاليف:</w:t>
      </w:r>
      <w:r w:rsidRPr="008F17BF">
        <w:rPr>
          <w:rtl/>
        </w:rPr>
        <w:t xml:space="preserve"> صعوبة وتكلفة باهظة للاشتراكات الخلوية ونقل البيانات (</w:t>
      </w:r>
      <w:r w:rsidRPr="008F17BF">
        <w:t>Data Egress Costs</w:t>
      </w:r>
      <w:r w:rsidRPr="008F17BF">
        <w:rPr>
          <w:rtl/>
        </w:rPr>
        <w:t>) عند مضاعفة عدد العقد المتصلة.</w:t>
      </w:r>
    </w:p>
    <w:p w14:paraId="1E46DF7E" w14:textId="77777777" w:rsidR="008F17BF" w:rsidRPr="008F17BF" w:rsidRDefault="008F17BF" w:rsidP="008F17BF">
      <w:pPr>
        <w:rPr>
          <w:rtl/>
        </w:rPr>
      </w:pPr>
    </w:p>
    <w:p w14:paraId="1FF8A301" w14:textId="77777777" w:rsidR="008F17BF" w:rsidRPr="008F17BF" w:rsidRDefault="008F17BF" w:rsidP="008F17BF">
      <w:pPr>
        <w:numPr>
          <w:ilvl w:val="0"/>
          <w:numId w:val="8"/>
        </w:numPr>
        <w:rPr>
          <w:rtl/>
        </w:rPr>
      </w:pPr>
      <w:r w:rsidRPr="008F17BF">
        <w:rPr>
          <w:b/>
          <w:bCs/>
          <w:rtl/>
        </w:rPr>
        <w:t>الحل الطرفي:</w:t>
      </w:r>
      <w:r w:rsidRPr="008F17BF">
        <w:rPr>
          <w:rtl/>
        </w:rPr>
        <w:t xml:space="preserve"> فلترة البيانات واستخلاص الأنماط محلياً، مما يقلل حجم البيانات المرسلة بنسبة تتجاوز 95%.</w:t>
      </w:r>
    </w:p>
    <w:p w14:paraId="20921E5E" w14:textId="77777777" w:rsidR="008F17BF" w:rsidRPr="008F17BF" w:rsidRDefault="008F17BF" w:rsidP="008F17BF">
      <w:pPr>
        <w:rPr>
          <w:rtl/>
        </w:rPr>
      </w:pPr>
    </w:p>
    <w:p w14:paraId="20A3B270" w14:textId="77777777" w:rsidR="008F17BF" w:rsidRPr="008F17BF" w:rsidRDefault="008F17BF" w:rsidP="008F17BF">
      <w:pPr>
        <w:rPr>
          <w:rtl/>
        </w:rPr>
      </w:pPr>
      <w:r w:rsidRPr="008F17BF">
        <w:rPr>
          <w:b/>
          <w:bCs/>
          <w:rtl/>
        </w:rPr>
        <w:t>ج. الخصوصية والأمان (</w:t>
      </w:r>
      <w:r w:rsidRPr="008F17BF">
        <w:rPr>
          <w:b/>
          <w:bCs/>
        </w:rPr>
        <w:t>Privacy</w:t>
      </w:r>
      <w:r w:rsidRPr="008F17BF">
        <w:rPr>
          <w:b/>
          <w:bCs/>
          <w:rtl/>
        </w:rPr>
        <w:t xml:space="preserve"> &amp; </w:t>
      </w:r>
      <w:r w:rsidRPr="008F17BF">
        <w:rPr>
          <w:b/>
          <w:bCs/>
        </w:rPr>
        <w:t>Security</w:t>
      </w:r>
      <w:r w:rsidRPr="008F17BF">
        <w:rPr>
          <w:b/>
          <w:bCs/>
          <w:rtl/>
        </w:rPr>
        <w:t>):</w:t>
      </w:r>
    </w:p>
    <w:p w14:paraId="430129F2" w14:textId="77777777" w:rsidR="008F17BF" w:rsidRPr="008F17BF" w:rsidRDefault="008F17BF" w:rsidP="008F17BF">
      <w:pPr>
        <w:rPr>
          <w:rtl/>
        </w:rPr>
      </w:pPr>
      <w:r w:rsidRPr="008F17BF">
        <w:rPr>
          <w:rtl/>
        </w:rPr>
        <w:br/>
      </w:r>
    </w:p>
    <w:p w14:paraId="1EB31467" w14:textId="77777777" w:rsidR="008F17BF" w:rsidRPr="008F17BF" w:rsidRDefault="008F17BF" w:rsidP="008F17BF">
      <w:pPr>
        <w:numPr>
          <w:ilvl w:val="0"/>
          <w:numId w:val="9"/>
        </w:numPr>
        <w:rPr>
          <w:rtl/>
        </w:rPr>
      </w:pPr>
      <w:r w:rsidRPr="008F17BF">
        <w:rPr>
          <w:b/>
          <w:bCs/>
          <w:rtl/>
        </w:rPr>
        <w:t>حساسية البيانات:</w:t>
      </w:r>
      <w:r w:rsidRPr="008F17BF">
        <w:rPr>
          <w:rtl/>
        </w:rPr>
        <w:t xml:space="preserve"> رفع المقاطع الصوتية، القياسات </w:t>
      </w:r>
      <w:proofErr w:type="spellStart"/>
      <w:r w:rsidRPr="008F17BF">
        <w:rPr>
          <w:rtl/>
        </w:rPr>
        <w:t>البيومترية</w:t>
      </w:r>
      <w:proofErr w:type="spellEnd"/>
      <w:r w:rsidRPr="008F17BF">
        <w:rPr>
          <w:rtl/>
        </w:rPr>
        <w:t>، والتسجيلات الداخلية للسحابة يزيد من مساحة الهجوم (</w:t>
      </w:r>
      <w:r w:rsidRPr="008F17BF">
        <w:t>Attack Surface</w:t>
      </w:r>
      <w:r w:rsidRPr="008F17BF">
        <w:rPr>
          <w:rtl/>
        </w:rPr>
        <w:t>) واحتمالات التسريب أو الاعتراض.</w:t>
      </w:r>
    </w:p>
    <w:p w14:paraId="5722695E" w14:textId="77777777" w:rsidR="008F17BF" w:rsidRPr="008F17BF" w:rsidRDefault="008F17BF" w:rsidP="008F17BF">
      <w:pPr>
        <w:rPr>
          <w:rtl/>
        </w:rPr>
      </w:pPr>
    </w:p>
    <w:p w14:paraId="5E310C98" w14:textId="77777777" w:rsidR="008F17BF" w:rsidRPr="008F17BF" w:rsidRDefault="008F17BF" w:rsidP="008F17BF">
      <w:pPr>
        <w:numPr>
          <w:ilvl w:val="0"/>
          <w:numId w:val="9"/>
        </w:numPr>
        <w:rPr>
          <w:rtl/>
        </w:rPr>
      </w:pPr>
      <w:r w:rsidRPr="008F17BF">
        <w:rPr>
          <w:b/>
          <w:bCs/>
          <w:rtl/>
        </w:rPr>
        <w:t>الامتثال التشريعي:</w:t>
      </w:r>
      <w:r w:rsidRPr="008F17BF">
        <w:rPr>
          <w:rtl/>
        </w:rPr>
        <w:t xml:space="preserve"> صعوبة التوافق الدائم مع تشريعات وسياسات حماية البيانات الوطنية والدولية عند نقل البيانات وتخزينها خارجياً.</w:t>
      </w:r>
    </w:p>
    <w:p w14:paraId="1ABD0E12" w14:textId="77777777" w:rsidR="008F17BF" w:rsidRPr="008F17BF" w:rsidRDefault="008F17BF" w:rsidP="008F17BF">
      <w:pPr>
        <w:rPr>
          <w:rtl/>
        </w:rPr>
      </w:pPr>
    </w:p>
    <w:p w14:paraId="61D17CC3" w14:textId="77777777" w:rsidR="008F17BF" w:rsidRPr="008F17BF" w:rsidRDefault="008F17BF" w:rsidP="008F17BF">
      <w:pPr>
        <w:numPr>
          <w:ilvl w:val="0"/>
          <w:numId w:val="9"/>
        </w:numPr>
        <w:rPr>
          <w:rtl/>
        </w:rPr>
      </w:pPr>
      <w:r w:rsidRPr="008F17BF">
        <w:rPr>
          <w:b/>
          <w:bCs/>
          <w:rtl/>
        </w:rPr>
        <w:t>الحل الطرفي:</w:t>
      </w:r>
      <w:r w:rsidRPr="008F17BF">
        <w:rPr>
          <w:rtl/>
        </w:rPr>
        <w:t xml:space="preserve"> مبدأ حماية البيانات بالتصميم (</w:t>
      </w:r>
      <w:r w:rsidRPr="008F17BF">
        <w:t>Privacy by Design</w:t>
      </w:r>
      <w:r w:rsidRPr="008F17BF">
        <w:rPr>
          <w:rtl/>
        </w:rPr>
        <w:t>)؛ معالجة المدخلات محلياً ومسحها فوراً دون أن تغادر الجهاز.</w:t>
      </w:r>
    </w:p>
    <w:p w14:paraId="3CAC35D5" w14:textId="77777777" w:rsidR="008F17BF" w:rsidRPr="008F17BF" w:rsidRDefault="008F17BF" w:rsidP="008F17BF">
      <w:pPr>
        <w:rPr>
          <w:rtl/>
        </w:rPr>
      </w:pPr>
    </w:p>
    <w:p w14:paraId="359A02EC" w14:textId="77777777" w:rsidR="008F17BF" w:rsidRPr="008F17BF" w:rsidRDefault="008F17BF" w:rsidP="008F17BF">
      <w:pPr>
        <w:rPr>
          <w:rtl/>
        </w:rPr>
      </w:pPr>
      <w:r w:rsidRPr="008F17BF">
        <w:rPr>
          <w:b/>
          <w:bCs/>
          <w:rtl/>
        </w:rPr>
        <w:t>د. الاتصال واستهلاك الطاقة (</w:t>
      </w:r>
      <w:r w:rsidRPr="008F17BF">
        <w:rPr>
          <w:b/>
          <w:bCs/>
        </w:rPr>
        <w:t>Connectivity</w:t>
      </w:r>
      <w:r w:rsidRPr="008F17BF">
        <w:rPr>
          <w:b/>
          <w:bCs/>
          <w:rtl/>
        </w:rPr>
        <w:t xml:space="preserve"> &amp; </w:t>
      </w:r>
      <w:r w:rsidRPr="008F17BF">
        <w:rPr>
          <w:b/>
          <w:bCs/>
        </w:rPr>
        <w:t>Power</w:t>
      </w:r>
      <w:r w:rsidRPr="008F17BF">
        <w:rPr>
          <w:b/>
          <w:bCs/>
          <w:rtl/>
        </w:rPr>
        <w:t>):</w:t>
      </w:r>
    </w:p>
    <w:p w14:paraId="706EE9B4" w14:textId="77777777" w:rsidR="008F17BF" w:rsidRPr="008F17BF" w:rsidRDefault="008F17BF" w:rsidP="008F17BF">
      <w:pPr>
        <w:rPr>
          <w:rtl/>
        </w:rPr>
      </w:pPr>
      <w:r w:rsidRPr="008F17BF">
        <w:rPr>
          <w:rtl/>
        </w:rPr>
        <w:lastRenderedPageBreak/>
        <w:br/>
      </w:r>
    </w:p>
    <w:p w14:paraId="6A0893A7" w14:textId="77777777" w:rsidR="008F17BF" w:rsidRPr="008F17BF" w:rsidRDefault="008F17BF" w:rsidP="008F17BF">
      <w:pPr>
        <w:numPr>
          <w:ilvl w:val="0"/>
          <w:numId w:val="10"/>
        </w:numPr>
        <w:rPr>
          <w:rtl/>
        </w:rPr>
      </w:pPr>
      <w:r w:rsidRPr="008F17BF">
        <w:rPr>
          <w:b/>
          <w:bCs/>
          <w:rtl/>
        </w:rPr>
        <w:t>بيئات التشغيل المعزولة:</w:t>
      </w:r>
      <w:r w:rsidRPr="008F17BF">
        <w:rPr>
          <w:rtl/>
        </w:rPr>
        <w:t xml:space="preserve"> استحالة ضمان تغطية إنترنت مستقرة في المواقع النائية كالمناطق الصحراوية، المنشآت تحت الأرض، أو على متن المركبات السريعة.</w:t>
      </w:r>
    </w:p>
    <w:p w14:paraId="661551D8" w14:textId="77777777" w:rsidR="008F17BF" w:rsidRPr="008F17BF" w:rsidRDefault="008F17BF" w:rsidP="008F17BF">
      <w:pPr>
        <w:rPr>
          <w:rtl/>
        </w:rPr>
      </w:pPr>
    </w:p>
    <w:p w14:paraId="5AF1C60D" w14:textId="77777777" w:rsidR="008F17BF" w:rsidRPr="008F17BF" w:rsidRDefault="008F17BF" w:rsidP="008F17BF">
      <w:pPr>
        <w:numPr>
          <w:ilvl w:val="0"/>
          <w:numId w:val="10"/>
        </w:numPr>
        <w:rPr>
          <w:rtl/>
        </w:rPr>
      </w:pPr>
      <w:r w:rsidRPr="008F17BF">
        <w:rPr>
          <w:b/>
          <w:bCs/>
          <w:rtl/>
        </w:rPr>
        <w:t>كفاءة الطاقة:</w:t>
      </w:r>
      <w:r w:rsidRPr="008F17BF">
        <w:rPr>
          <w:rtl/>
        </w:rPr>
        <w:t xml:space="preserve"> نقل البيانات لاسلكياً عبر الراديو (</w:t>
      </w:r>
      <w:r w:rsidRPr="008F17BF">
        <w:t>Wi-Fi</w:t>
      </w:r>
      <w:r w:rsidRPr="008F17BF">
        <w:rPr>
          <w:rtl/>
        </w:rPr>
        <w:t xml:space="preserve"> أو شبكات الهاتف المحمول) يستهلك قدراً كبيراً من طاقة البطارية مقارنة بحساب العمليات الحسابية محلياً داخل معالجات دقيقة منخفضة الطاقة (</w:t>
      </w:r>
      <w:r w:rsidRPr="008F17BF">
        <w:t>Ultra-low Power MCUs</w:t>
      </w:r>
      <w:r w:rsidRPr="008F17BF">
        <w:rPr>
          <w:rtl/>
        </w:rPr>
        <w:t>).</w:t>
      </w:r>
    </w:p>
    <w:p w14:paraId="7036F962" w14:textId="77777777" w:rsidR="004465DA" w:rsidRDefault="004465DA">
      <w:pPr>
        <w:rPr>
          <w:rFonts w:hint="cs"/>
        </w:rPr>
      </w:pPr>
    </w:p>
    <w:sectPr w:rsidR="004465DA" w:rsidSect="00EE745B">
      <w:pgSz w:w="11906" w:h="16838"/>
      <w:pgMar w:top="1440" w:right="1800" w:bottom="1440" w:left="1800" w:header="708" w:footer="708" w:gutter="0"/>
      <w:cols w:space="708"/>
      <w:bidi/>
      <w:rtlGutter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CA4E5E"/>
    <w:multiLevelType w:val="multilevel"/>
    <w:tmpl w:val="3F5AD4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A3D7559"/>
    <w:multiLevelType w:val="multilevel"/>
    <w:tmpl w:val="2D84A1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A9821FF"/>
    <w:multiLevelType w:val="multilevel"/>
    <w:tmpl w:val="C0F04C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97468D0"/>
    <w:multiLevelType w:val="multilevel"/>
    <w:tmpl w:val="74AA37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9AC2899"/>
    <w:multiLevelType w:val="multilevel"/>
    <w:tmpl w:val="566850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A8A7892"/>
    <w:multiLevelType w:val="multilevel"/>
    <w:tmpl w:val="BBF888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0CE5123"/>
    <w:multiLevelType w:val="multilevel"/>
    <w:tmpl w:val="D81C44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8FB07B3"/>
    <w:multiLevelType w:val="multilevel"/>
    <w:tmpl w:val="319A39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3CB6783"/>
    <w:multiLevelType w:val="multilevel"/>
    <w:tmpl w:val="B0868E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4C856C5"/>
    <w:multiLevelType w:val="multilevel"/>
    <w:tmpl w:val="1250E2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A6F187A"/>
    <w:multiLevelType w:val="multilevel"/>
    <w:tmpl w:val="85BCF9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5E7F7B17"/>
    <w:multiLevelType w:val="multilevel"/>
    <w:tmpl w:val="033E9A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72B67C2F"/>
    <w:multiLevelType w:val="multilevel"/>
    <w:tmpl w:val="D37AB1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7AC101B1"/>
    <w:multiLevelType w:val="multilevel"/>
    <w:tmpl w:val="153A90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7C040639"/>
    <w:multiLevelType w:val="multilevel"/>
    <w:tmpl w:val="D452FA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28133468">
    <w:abstractNumId w:val="1"/>
  </w:num>
  <w:num w:numId="2" w16cid:durableId="1175802800">
    <w:abstractNumId w:val="12"/>
  </w:num>
  <w:num w:numId="3" w16cid:durableId="809328218">
    <w:abstractNumId w:val="7"/>
  </w:num>
  <w:num w:numId="4" w16cid:durableId="608049264">
    <w:abstractNumId w:val="13"/>
  </w:num>
  <w:num w:numId="5" w16cid:durableId="1332177648">
    <w:abstractNumId w:val="6"/>
  </w:num>
  <w:num w:numId="6" w16cid:durableId="565995475">
    <w:abstractNumId w:val="5"/>
  </w:num>
  <w:num w:numId="7" w16cid:durableId="1310480442">
    <w:abstractNumId w:val="8"/>
  </w:num>
  <w:num w:numId="8" w16cid:durableId="1587571871">
    <w:abstractNumId w:val="14"/>
  </w:num>
  <w:num w:numId="9" w16cid:durableId="190454912">
    <w:abstractNumId w:val="10"/>
  </w:num>
  <w:num w:numId="10" w16cid:durableId="849487690">
    <w:abstractNumId w:val="2"/>
  </w:num>
  <w:num w:numId="11" w16cid:durableId="1465394593">
    <w:abstractNumId w:val="9"/>
  </w:num>
  <w:num w:numId="12" w16cid:durableId="1782845895">
    <w:abstractNumId w:val="3"/>
  </w:num>
  <w:num w:numId="13" w16cid:durableId="1185902515">
    <w:abstractNumId w:val="4"/>
  </w:num>
  <w:num w:numId="14" w16cid:durableId="2131047539">
    <w:abstractNumId w:val="0"/>
  </w:num>
  <w:num w:numId="15" w16cid:durableId="466312973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A0874"/>
    <w:rsid w:val="000A0874"/>
    <w:rsid w:val="004465DA"/>
    <w:rsid w:val="005152B9"/>
    <w:rsid w:val="008F17BF"/>
    <w:rsid w:val="00966FE9"/>
    <w:rsid w:val="00EE745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71E02A72"/>
  <w15:chartTrackingRefBased/>
  <w15:docId w15:val="{C3483C09-3A30-465F-89FC-AA94A16F037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bidi/>
    </w:pPr>
  </w:style>
  <w:style w:type="paragraph" w:styleId="Heading1">
    <w:name w:val="heading 1"/>
    <w:basedOn w:val="Normal"/>
    <w:next w:val="Normal"/>
    <w:link w:val="Heading1Char"/>
    <w:uiPriority w:val="9"/>
    <w:qFormat/>
    <w:rsid w:val="000A087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A087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0A087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0A087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A087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A087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A087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A087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A087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A087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A087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0A087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0A0874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A0874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A087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A087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A087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A087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A087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A087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A087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A087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A087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A087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A087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A0874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A087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A0874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A0874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نسق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3</Pages>
  <Words>536</Words>
  <Characters>3061</Characters>
  <Application>Microsoft Office Word</Application>
  <DocSecurity>0</DocSecurity>
  <Lines>25</Lines>
  <Paragraphs>7</Paragraphs>
  <ScaleCrop>false</ScaleCrop>
  <Company/>
  <LinksUpToDate>false</LinksUpToDate>
  <CharactersWithSpaces>3590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جود نادر بن يحيى الحسين</dc:creator>
  <cp:keywords/>
  <dc:description/>
  <cp:lastModifiedBy>جود نادر بن يحيى الحسين</cp:lastModifiedBy>
  <cp:revision>2</cp:revision>
  <dcterms:created xsi:type="dcterms:W3CDTF">2026-09-24T15:12:00Z</dcterms:created>
  <dcterms:modified xsi:type="dcterms:W3CDTF">2026-09-24T15:16:00Z</dcterms:modified>
</cp:coreProperties>
</file>