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仿宋"/>
          <w:b/>
          <w:bCs/>
          <w:lang w:val="en-US" w:eastAsia="zh-CN"/>
        </w:rPr>
      </w:pPr>
      <w:r>
        <w:rPr>
          <w:rFonts w:hint="eastAsia"/>
          <w:b/>
          <w:bCs/>
        </w:rPr>
        <w:t>业务分析与设计</w:t>
      </w:r>
      <w:r>
        <w:rPr>
          <w:rFonts w:hint="eastAsia"/>
          <w:b/>
          <w:bCs/>
          <w:lang w:val="en-US" w:eastAsia="zh-CN"/>
        </w:rPr>
        <w:t>简约版</w:t>
      </w:r>
    </w:p>
    <w:p>
      <w:pPr>
        <w:numPr>
          <w:ilvl w:val="0"/>
          <w:numId w:val="1"/>
        </w:numPr>
        <w:ind w:left="480" w:leftChars="200"/>
        <w:rPr>
          <w:rFonts w:hint="eastAsia"/>
          <w:b/>
          <w:bCs/>
          <w:lang w:val="en-US" w:eastAsia="zh-CN"/>
        </w:rPr>
      </w:pPr>
      <w:r>
        <w:rPr>
          <w:rFonts w:hint="eastAsia"/>
          <w:b/>
          <w:bCs/>
          <w:lang w:val="en-US" w:eastAsia="zh-CN"/>
        </w:rPr>
        <w:t>XX系统背景意义</w:t>
      </w:r>
    </w:p>
    <w:p>
      <w:pPr>
        <w:numPr>
          <w:ilvl w:val="0"/>
          <w:numId w:val="2"/>
        </w:numPr>
        <w:ind w:left="480" w:leftChars="0" w:firstLine="0" w:firstLineChars="0"/>
        <w:rPr>
          <w:rFonts w:hint="eastAsia"/>
          <w:lang w:val="en-US" w:eastAsia="zh-CN"/>
        </w:rPr>
      </w:pPr>
      <w:r>
        <w:rPr>
          <w:rFonts w:hint="eastAsia"/>
          <w:lang w:val="en-US" w:eastAsia="zh-CN"/>
        </w:rPr>
        <w:t>背景（潜在机会）</w:t>
      </w:r>
    </w:p>
    <w:p>
      <w:pPr>
        <w:numPr>
          <w:ilvl w:val="0"/>
          <w:numId w:val="0"/>
        </w:numPr>
        <w:ind w:left="480" w:leftChars="0" w:firstLine="480" w:firstLineChars="200"/>
        <w:rPr>
          <w:rFonts w:hint="eastAsia"/>
          <w:lang w:val="en-US" w:eastAsia="zh-CN"/>
        </w:rPr>
      </w:pPr>
      <w:r>
        <w:rPr>
          <w:rFonts w:hint="eastAsia"/>
          <w:lang w:val="en-US" w:eastAsia="zh-CN"/>
        </w:rPr>
        <w:t>人工智能技术的迅猛发展为</w:t>
      </w:r>
      <w:r>
        <w:rPr>
          <w:rFonts w:hint="eastAsia"/>
          <w:color w:val="FF0000"/>
          <w:lang w:val="en-US" w:eastAsia="zh-CN"/>
        </w:rPr>
        <w:t>医疗服务</w:t>
      </w:r>
      <w:r>
        <w:rPr>
          <w:rFonts w:hint="eastAsia"/>
          <w:lang w:val="en-US" w:eastAsia="zh-CN"/>
        </w:rPr>
        <w:t>带来了前所未有的变革。传统的面对面</w:t>
      </w:r>
      <w:r>
        <w:rPr>
          <w:rFonts w:hint="eastAsia"/>
          <w:color w:val="FF0000"/>
          <w:lang w:val="en-US" w:eastAsia="zh-CN"/>
        </w:rPr>
        <w:t>问诊</w:t>
      </w:r>
      <w:r>
        <w:rPr>
          <w:rFonts w:hint="eastAsia"/>
          <w:lang w:val="en-US" w:eastAsia="zh-CN"/>
        </w:rPr>
        <w:t>模式由于时间和空间的限制，无法满足人们日益增长的</w:t>
      </w:r>
      <w:r>
        <w:rPr>
          <w:rFonts w:hint="eastAsia"/>
          <w:color w:val="FF0000"/>
          <w:lang w:val="en-US" w:eastAsia="zh-CN"/>
        </w:rPr>
        <w:t>医疗</w:t>
      </w:r>
      <w:r>
        <w:rPr>
          <w:rFonts w:hint="eastAsia"/>
          <w:lang w:val="en-US" w:eastAsia="zh-CN"/>
        </w:rPr>
        <w:t>需求。而随着远程</w:t>
      </w:r>
      <w:r>
        <w:rPr>
          <w:rFonts w:hint="eastAsia"/>
          <w:color w:val="FF0000"/>
          <w:lang w:val="en-US" w:eastAsia="zh-CN"/>
        </w:rPr>
        <w:t>医疗</w:t>
      </w:r>
      <w:r>
        <w:rPr>
          <w:rFonts w:hint="eastAsia"/>
          <w:lang w:val="en-US" w:eastAsia="zh-CN"/>
        </w:rPr>
        <w:t>的兴起，人们可以足不出户就能得到及时的</w:t>
      </w:r>
      <w:r>
        <w:rPr>
          <w:rFonts w:hint="eastAsia"/>
          <w:color w:val="FF0000"/>
          <w:lang w:val="en-US" w:eastAsia="zh-CN"/>
        </w:rPr>
        <w:t>医疗咨询和诊疗</w:t>
      </w:r>
      <w:r>
        <w:rPr>
          <w:rFonts w:hint="eastAsia"/>
          <w:lang w:val="en-US" w:eastAsia="zh-CN"/>
        </w:rPr>
        <w:t>服务。</w:t>
      </w:r>
    </w:p>
    <w:p>
      <w:pPr>
        <w:numPr>
          <w:ilvl w:val="0"/>
          <w:numId w:val="2"/>
        </w:numPr>
        <w:ind w:left="480" w:leftChars="0" w:firstLine="0" w:firstLineChars="0"/>
      </w:pPr>
      <w:r>
        <w:rPr>
          <w:rFonts w:hint="eastAsia"/>
          <w:lang w:val="en-US" w:eastAsia="zh-CN"/>
        </w:rPr>
        <w:t>意义（隐藏价值）</w:t>
      </w:r>
    </w:p>
    <w:p>
      <w:pPr>
        <w:ind w:left="480" w:leftChars="200" w:firstLine="480" w:firstLineChars="200"/>
        <w:rPr>
          <w:rFonts w:hint="eastAsia"/>
          <w:highlight w:val="yellow"/>
          <w:lang w:eastAsia="zh-CN"/>
        </w:rPr>
      </w:pPr>
      <w:r>
        <w:rPr>
          <w:rFonts w:hint="eastAsia"/>
          <w:lang w:val="en-US" w:eastAsia="zh-CN"/>
        </w:rPr>
        <w:t>结合人工智能技术，</w:t>
      </w:r>
      <w:r>
        <w:rPr>
          <w:rFonts w:hint="eastAsia"/>
          <w:color w:val="FF0000"/>
          <w:lang w:val="en-US" w:eastAsia="zh-CN"/>
        </w:rPr>
        <w:t>智慧</w:t>
      </w:r>
      <w:r>
        <w:rPr>
          <w:rFonts w:hint="eastAsia"/>
          <w:color w:val="FF0000"/>
          <w:lang w:eastAsia="zh-CN"/>
        </w:rPr>
        <w:t>医疗问诊</w:t>
      </w:r>
      <w:r>
        <w:rPr>
          <w:rFonts w:hint="eastAsia"/>
          <w:lang w:eastAsia="zh-CN"/>
        </w:rPr>
        <w:t>管理系统的开发和应用具有重要的现实意义。</w:t>
      </w:r>
      <w:r>
        <w:rPr>
          <w:rFonts w:hint="eastAsia"/>
          <w:highlight w:val="yellow"/>
          <w:lang w:eastAsia="zh-CN"/>
        </w:rPr>
        <w:t>首先，该系统可以提高</w:t>
      </w:r>
      <w:r>
        <w:rPr>
          <w:rFonts w:hint="eastAsia"/>
          <w:lang w:eastAsia="zh-CN"/>
        </w:rPr>
        <w:t>医疗</w:t>
      </w:r>
      <w:r>
        <w:rPr>
          <w:rFonts w:hint="eastAsia"/>
          <w:highlight w:val="yellow"/>
          <w:lang w:eastAsia="zh-CN"/>
        </w:rPr>
        <w:t>服务的效率</w:t>
      </w:r>
      <w:r>
        <w:rPr>
          <w:rFonts w:hint="eastAsia"/>
          <w:lang w:eastAsia="zh-CN"/>
        </w:rPr>
        <w:t>，</w:t>
      </w:r>
      <w:r>
        <w:rPr>
          <w:rFonts w:hint="eastAsia"/>
          <w:highlight w:val="yellow"/>
          <w:lang w:eastAsia="zh-CN"/>
        </w:rPr>
        <w:t>减少</w:t>
      </w:r>
      <w:r>
        <w:rPr>
          <w:rFonts w:hint="eastAsia"/>
          <w:lang w:eastAsia="zh-CN"/>
        </w:rPr>
        <w:t>患者在医院的等待时间，</w:t>
      </w:r>
      <w:r>
        <w:rPr>
          <w:rFonts w:hint="eastAsia"/>
          <w:highlight w:val="yellow"/>
          <w:lang w:eastAsia="zh-CN"/>
        </w:rPr>
        <w:t>缓解</w:t>
      </w:r>
      <w:r>
        <w:rPr>
          <w:rFonts w:hint="eastAsia"/>
          <w:lang w:eastAsia="zh-CN"/>
        </w:rPr>
        <w:t>医疗资源紧张的</w:t>
      </w:r>
      <w:r>
        <w:rPr>
          <w:rFonts w:hint="eastAsia"/>
          <w:highlight w:val="yellow"/>
          <w:lang w:eastAsia="zh-CN"/>
        </w:rPr>
        <w:t>问题</w:t>
      </w:r>
      <w:r>
        <w:rPr>
          <w:rFonts w:hint="eastAsia"/>
          <w:lang w:eastAsia="zh-CN"/>
        </w:rPr>
        <w:t>。通过在线问诊功能，患者可以随时随地向医生咨询病情，节省了时间和精力。</w:t>
      </w:r>
      <w:r>
        <w:rPr>
          <w:rFonts w:hint="eastAsia"/>
          <w:highlight w:val="yellow"/>
          <w:lang w:eastAsia="zh-CN"/>
        </w:rPr>
        <w:t>其次，该系统可以提高</w:t>
      </w:r>
      <w:r>
        <w:rPr>
          <w:rFonts w:hint="eastAsia"/>
          <w:lang w:eastAsia="zh-CN"/>
        </w:rPr>
        <w:t>医疗</w:t>
      </w:r>
      <w:r>
        <w:rPr>
          <w:rFonts w:hint="eastAsia"/>
          <w:highlight w:val="yellow"/>
          <w:lang w:eastAsia="zh-CN"/>
        </w:rPr>
        <w:t>服务的质量</w:t>
      </w:r>
      <w:r>
        <w:rPr>
          <w:rFonts w:hint="eastAsia"/>
          <w:lang w:eastAsia="zh-CN"/>
        </w:rPr>
        <w:t>，实现医生与患者之间的精准沟通，提高诊断的准确性。</w:t>
      </w:r>
      <w:r>
        <w:rPr>
          <w:rFonts w:hint="eastAsia"/>
          <w:highlight w:val="yellow"/>
          <w:lang w:eastAsia="zh-CN"/>
        </w:rPr>
        <w:t>此外，系统还可以为</w:t>
      </w:r>
      <w:r>
        <w:rPr>
          <w:rFonts w:hint="eastAsia"/>
          <w:lang w:eastAsia="zh-CN"/>
        </w:rPr>
        <w:t>医生</w:t>
      </w:r>
      <w:r>
        <w:rPr>
          <w:rFonts w:hint="eastAsia"/>
          <w:highlight w:val="yellow"/>
          <w:lang w:eastAsia="zh-CN"/>
        </w:rPr>
        <w:t>提供丰富</w:t>
      </w:r>
      <w:r>
        <w:rPr>
          <w:rFonts w:hint="eastAsia"/>
          <w:lang w:eastAsia="zh-CN"/>
        </w:rPr>
        <w:t>的病例</w:t>
      </w:r>
      <w:r>
        <w:rPr>
          <w:rFonts w:hint="eastAsia"/>
          <w:highlight w:val="yellow"/>
          <w:lang w:eastAsia="zh-CN"/>
        </w:rPr>
        <w:t>资料</w:t>
      </w:r>
      <w:r>
        <w:rPr>
          <w:rFonts w:hint="eastAsia"/>
          <w:lang w:eastAsia="zh-CN"/>
        </w:rPr>
        <w:t>和医学</w:t>
      </w:r>
      <w:r>
        <w:rPr>
          <w:rFonts w:hint="eastAsia"/>
          <w:highlight w:val="yellow"/>
          <w:lang w:eastAsia="zh-CN"/>
        </w:rPr>
        <w:t>知识</w:t>
      </w:r>
      <w:r>
        <w:rPr>
          <w:rFonts w:hint="eastAsia"/>
          <w:lang w:eastAsia="zh-CN"/>
        </w:rPr>
        <w:t>，帮助医生提高诊疗水平。</w:t>
      </w:r>
      <w:r>
        <w:rPr>
          <w:rFonts w:hint="eastAsia"/>
          <w:highlight w:val="yellow"/>
          <w:lang w:eastAsia="zh-CN"/>
        </w:rPr>
        <w:t>最后，</w:t>
      </w:r>
      <w:r>
        <w:rPr>
          <w:rFonts w:hint="eastAsia"/>
          <w:lang w:eastAsia="zh-CN"/>
        </w:rPr>
        <w:t>智慧医疗问诊管理</w:t>
      </w:r>
      <w:r>
        <w:rPr>
          <w:rFonts w:hint="eastAsia"/>
          <w:highlight w:val="yellow"/>
          <w:lang w:eastAsia="zh-CN"/>
        </w:rPr>
        <w:t>系统有助于实现</w:t>
      </w:r>
      <w:r>
        <w:rPr>
          <w:rFonts w:hint="eastAsia"/>
          <w:lang w:eastAsia="zh-CN"/>
        </w:rPr>
        <w:t>医疗</w:t>
      </w:r>
      <w:r>
        <w:rPr>
          <w:rFonts w:hint="eastAsia"/>
          <w:highlight w:val="yellow"/>
          <w:lang w:eastAsia="zh-CN"/>
        </w:rPr>
        <w:t>资源的优化配置</w:t>
      </w:r>
      <w:r>
        <w:rPr>
          <w:rFonts w:hint="eastAsia"/>
          <w:lang w:eastAsia="zh-CN"/>
        </w:rPr>
        <w:t>，</w:t>
      </w:r>
      <w:r>
        <w:rPr>
          <w:rFonts w:hint="eastAsia"/>
          <w:highlight w:val="yellow"/>
          <w:lang w:eastAsia="zh-CN"/>
        </w:rPr>
        <w:t>促进</w:t>
      </w:r>
      <w:r>
        <w:rPr>
          <w:rFonts w:hint="eastAsia"/>
          <w:lang w:eastAsia="zh-CN"/>
        </w:rPr>
        <w:t>医疗</w:t>
      </w:r>
      <w:r>
        <w:rPr>
          <w:rFonts w:hint="eastAsia"/>
          <w:highlight w:val="yellow"/>
          <w:lang w:eastAsia="zh-CN"/>
        </w:rPr>
        <w:t>服务的公平性和可及性</w:t>
      </w:r>
      <w:r>
        <w:rPr>
          <w:rFonts w:hint="eastAsia"/>
          <w:lang w:eastAsia="zh-CN"/>
        </w:rPr>
        <w:t>。</w:t>
      </w:r>
      <w:r>
        <w:rPr>
          <w:rFonts w:hint="eastAsia"/>
          <w:highlight w:val="yellow"/>
          <w:lang w:eastAsia="zh-CN"/>
        </w:rPr>
        <w:t>总之，开发</w:t>
      </w:r>
      <w:r>
        <w:rPr>
          <w:rFonts w:hint="eastAsia"/>
          <w:lang w:eastAsia="zh-CN"/>
        </w:rPr>
        <w:t>智慧医疗问诊</w:t>
      </w:r>
      <w:r>
        <w:rPr>
          <w:rFonts w:hint="eastAsia"/>
          <w:highlight w:val="yellow"/>
          <w:lang w:eastAsia="zh-CN"/>
        </w:rPr>
        <w:t>管理系统对于提高</w:t>
      </w:r>
      <w:r>
        <w:rPr>
          <w:rFonts w:hint="eastAsia"/>
          <w:lang w:eastAsia="zh-CN"/>
        </w:rPr>
        <w:t>医疗</w:t>
      </w:r>
      <w:r>
        <w:rPr>
          <w:rFonts w:hint="eastAsia"/>
          <w:highlight w:val="yellow"/>
          <w:lang w:eastAsia="zh-CN"/>
        </w:rPr>
        <w:t>服务水平</w:t>
      </w:r>
      <w:r>
        <w:rPr>
          <w:rFonts w:hint="eastAsia"/>
          <w:lang w:eastAsia="zh-CN"/>
        </w:rPr>
        <w:t>、</w:t>
      </w:r>
      <w:r>
        <w:rPr>
          <w:rFonts w:hint="eastAsia"/>
          <w:highlight w:val="yellow"/>
          <w:lang w:eastAsia="zh-CN"/>
        </w:rPr>
        <w:t>满足人民群众日益增长的</w:t>
      </w:r>
      <w:r>
        <w:rPr>
          <w:rFonts w:hint="eastAsia"/>
          <w:lang w:eastAsia="zh-CN"/>
        </w:rPr>
        <w:t>健康</w:t>
      </w:r>
      <w:r>
        <w:rPr>
          <w:rFonts w:hint="eastAsia"/>
          <w:highlight w:val="yellow"/>
          <w:lang w:eastAsia="zh-CN"/>
        </w:rPr>
        <w:t>需求具有重要意义。</w:t>
      </w:r>
    </w:p>
    <w:p>
      <w:pPr>
        <w:numPr>
          <w:ilvl w:val="0"/>
          <w:numId w:val="1"/>
        </w:numPr>
        <w:ind w:left="480" w:leftChars="200" w:firstLine="0" w:firstLineChars="0"/>
        <w:jc w:val="left"/>
        <w:rPr>
          <w:rFonts w:hint="eastAsia"/>
          <w:lang w:val="en-US" w:eastAsia="zh-CN"/>
        </w:rPr>
      </w:pPr>
      <w:r>
        <w:rPr>
          <w:rFonts w:hint="eastAsia"/>
          <w:b/>
          <w:bCs/>
          <w:lang w:val="en-US" w:eastAsia="zh-CN"/>
        </w:rPr>
        <w:t>XX系统架构图(</w:t>
      </w:r>
      <w:r>
        <w:rPr>
          <w:rFonts w:hint="eastAsia"/>
        </w:rPr>
        <w:t>结合人工智能技术，对系统提出解决方案</w:t>
      </w:r>
      <w:r>
        <w:rPr>
          <w:rFonts w:hint="eastAsia"/>
          <w:lang w:val="en-US" w:eastAsia="zh-CN"/>
        </w:rPr>
        <w:t>)</w:t>
      </w:r>
    </w:p>
    <w:p>
      <w:pPr>
        <w:numPr>
          <w:ilvl w:val="0"/>
          <w:numId w:val="0"/>
        </w:numPr>
        <w:ind w:leftChars="200" w:firstLine="720" w:firstLineChars="300"/>
        <w:jc w:val="left"/>
        <w:rPr>
          <w:rFonts w:hint="eastAsia" w:eastAsia="仿宋"/>
          <w:lang w:val="en-US" w:eastAsia="zh-CN"/>
        </w:rPr>
      </w:pPr>
      <w:r>
        <w:rPr>
          <w:rFonts w:hint="eastAsia"/>
          <w:color w:val="C00000"/>
        </w:rPr>
        <w:t>MapGIS智慧城市时空大数据</w:t>
      </w:r>
      <w:r>
        <w:rPr>
          <w:rFonts w:hint="eastAsia"/>
        </w:rPr>
        <w:t>平台采用四层体系架构，分别是云基础设施（IaaS）、</w:t>
      </w:r>
      <w:r>
        <w:rPr>
          <w:rFonts w:hint="eastAsia"/>
          <w:color w:val="C00000"/>
        </w:rPr>
        <w:t>智慧城市时空大数据</w:t>
      </w:r>
      <w:r>
        <w:rPr>
          <w:rFonts w:hint="eastAsia"/>
        </w:rPr>
        <w:t>中心（DaaS）、</w:t>
      </w:r>
      <w:r>
        <w:rPr>
          <w:rFonts w:hint="eastAsia"/>
          <w:color w:val="C00000"/>
        </w:rPr>
        <w:t>智慧城市云</w:t>
      </w:r>
      <w:r>
        <w:rPr>
          <w:rFonts w:hint="eastAsia"/>
        </w:rPr>
        <w:t>服务中心（PaaS）、</w:t>
      </w:r>
      <w:r>
        <w:rPr>
          <w:rFonts w:hint="eastAsia"/>
          <w:color w:val="C00000"/>
        </w:rPr>
        <w:t>智慧城市</w:t>
      </w:r>
      <w:r>
        <w:rPr>
          <w:rFonts w:hint="eastAsia"/>
        </w:rPr>
        <w:t>云应用中心（SaaS），架构图如下所示：</w:t>
      </w:r>
      <w:r>
        <w:rPr>
          <w:rFonts w:hint="eastAsia"/>
          <w:lang w:val="en-US" w:eastAsia="zh-CN"/>
        </w:rPr>
        <w:t xml:space="preserve"> </w:t>
      </w:r>
    </w:p>
    <w:p>
      <w:pPr>
        <w:numPr>
          <w:ilvl w:val="0"/>
          <w:numId w:val="0"/>
        </w:numPr>
        <w:ind w:leftChars="200"/>
        <w:jc w:val="left"/>
      </w:pPr>
      <w:r>
        <w:drawing>
          <wp:inline distT="0" distB="0" distL="114300" distR="114300">
            <wp:extent cx="6695440" cy="3416935"/>
            <wp:effectExtent l="0" t="0" r="10160" b="1206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6"/>
                    <a:stretch>
                      <a:fillRect/>
                    </a:stretch>
                  </pic:blipFill>
                  <pic:spPr>
                    <a:xfrm>
                      <a:off x="0" y="0"/>
                      <a:ext cx="6695440" cy="3416935"/>
                    </a:xfrm>
                    <a:prstGeom prst="rect">
                      <a:avLst/>
                    </a:prstGeom>
                    <a:noFill/>
                    <a:ln>
                      <a:noFill/>
                    </a:ln>
                  </pic:spPr>
                </pic:pic>
              </a:graphicData>
            </a:graphic>
          </wp:inline>
        </w:drawing>
      </w:r>
    </w:p>
    <w:p>
      <w:pPr>
        <w:numPr>
          <w:ilvl w:val="0"/>
          <w:numId w:val="0"/>
        </w:numPr>
        <w:ind w:leftChars="200"/>
        <w:jc w:val="center"/>
        <w:rPr>
          <w:rFonts w:hint="eastAsia" w:asciiTheme="minorEastAsia" w:hAnsiTheme="minorEastAsia" w:eastAsiaTheme="minorEastAsia" w:cstheme="minorEastAsia"/>
          <w:i w:val="0"/>
          <w:iCs w:val="0"/>
          <w:sz w:val="24"/>
          <w:szCs w:val="24"/>
        </w:rPr>
      </w:pPr>
      <w:r>
        <w:rPr>
          <w:rStyle w:val="4"/>
          <w:rFonts w:hint="eastAsia" w:asciiTheme="minorEastAsia" w:hAnsiTheme="minorEastAsia" w:eastAsiaTheme="minorEastAsia" w:cstheme="minorEastAsia"/>
          <w:i w:val="0"/>
          <w:iCs w:val="0"/>
          <w:caps w:val="0"/>
          <w:color w:val="444444"/>
          <w:spacing w:val="0"/>
          <w:sz w:val="24"/>
          <w:szCs w:val="24"/>
          <w:shd w:val="clear" w:fill="FFFFFF"/>
          <w:vertAlign w:val="baseline"/>
        </w:rPr>
        <w:t>图</w:t>
      </w:r>
      <w:r>
        <w:rPr>
          <w:rStyle w:val="4"/>
          <w:rFonts w:hint="eastAsia" w:asciiTheme="minorEastAsia" w:hAnsiTheme="minorEastAsia" w:eastAsiaTheme="minorEastAsia" w:cstheme="minorEastAsia"/>
          <w:i w:val="0"/>
          <w:iCs w:val="0"/>
          <w:caps w:val="0"/>
          <w:color w:val="444444"/>
          <w:spacing w:val="0"/>
          <w:sz w:val="24"/>
          <w:szCs w:val="24"/>
          <w:shd w:val="clear" w:fill="FFFFFF"/>
          <w:vertAlign w:val="baseline"/>
          <w:lang w:val="en-US" w:eastAsia="zh-CN"/>
        </w:rPr>
        <w:t>1</w:t>
      </w:r>
      <w:r>
        <w:rPr>
          <w:rStyle w:val="4"/>
          <w:rFonts w:hint="eastAsia" w:asciiTheme="minorEastAsia" w:hAnsiTheme="minorEastAsia" w:eastAsiaTheme="minorEastAsia" w:cstheme="minorEastAsia"/>
          <w:i w:val="0"/>
          <w:iCs w:val="0"/>
          <w:caps w:val="0"/>
          <w:color w:val="444444"/>
          <w:spacing w:val="0"/>
          <w:sz w:val="24"/>
          <w:szCs w:val="24"/>
          <w:shd w:val="clear" w:fill="FFFFFF"/>
          <w:vertAlign w:val="baseline"/>
        </w:rPr>
        <w:t xml:space="preserve"> </w:t>
      </w:r>
      <w:r>
        <w:rPr>
          <w:rStyle w:val="4"/>
          <w:rFonts w:hint="eastAsia" w:asciiTheme="minorEastAsia" w:hAnsiTheme="minorEastAsia" w:eastAsiaTheme="minorEastAsia" w:cstheme="minorEastAsia"/>
          <w:i w:val="0"/>
          <w:iCs w:val="0"/>
          <w:caps w:val="0"/>
          <w:color w:val="C00000"/>
          <w:spacing w:val="0"/>
          <w:sz w:val="24"/>
          <w:szCs w:val="24"/>
          <w:shd w:val="clear" w:fill="FFFFFF"/>
          <w:vertAlign w:val="baseline"/>
        </w:rPr>
        <w:t>MapGIS智慧城市时空大数据</w:t>
      </w:r>
      <w:r>
        <w:rPr>
          <w:rStyle w:val="4"/>
          <w:rFonts w:hint="eastAsia" w:asciiTheme="minorEastAsia" w:hAnsiTheme="minorEastAsia" w:eastAsiaTheme="minorEastAsia" w:cstheme="minorEastAsia"/>
          <w:i w:val="0"/>
          <w:iCs w:val="0"/>
          <w:caps w:val="0"/>
          <w:color w:val="444444"/>
          <w:spacing w:val="0"/>
          <w:sz w:val="24"/>
          <w:szCs w:val="24"/>
          <w:shd w:val="clear" w:fill="FFFFFF"/>
          <w:vertAlign w:val="baseline"/>
        </w:rPr>
        <w:t>平台系统架构图</w:t>
      </w:r>
    </w:p>
    <w:p>
      <w:pPr>
        <w:numPr>
          <w:ilvl w:val="0"/>
          <w:numId w:val="3"/>
        </w:numPr>
        <w:ind w:left="480" w:leftChars="0" w:firstLineChars="0"/>
        <w:jc w:val="left"/>
        <w:rPr>
          <w:rFonts w:hint="default"/>
          <w:lang w:val="en-US" w:eastAsia="zh-CN"/>
        </w:rPr>
      </w:pPr>
      <w:r>
        <w:rPr>
          <w:rFonts w:hint="eastAsia"/>
          <w:lang w:val="en-US" w:eastAsia="zh-CN"/>
        </w:rPr>
        <w:t>云基础设施（LAAS）</w:t>
      </w:r>
    </w:p>
    <w:p>
      <w:pPr>
        <w:numPr>
          <w:ilvl w:val="0"/>
          <w:numId w:val="0"/>
        </w:numPr>
        <w:ind w:left="480" w:leftChars="200" w:firstLine="480" w:firstLineChars="200"/>
        <w:jc w:val="left"/>
        <w:rPr>
          <w:rFonts w:hint="default"/>
          <w:lang w:val="en-US" w:eastAsia="zh-CN"/>
        </w:rPr>
      </w:pPr>
      <w:r>
        <w:rPr>
          <w:rFonts w:hint="default"/>
          <w:color w:val="C00000"/>
          <w:lang w:val="en-US" w:eastAsia="zh-CN"/>
        </w:rPr>
        <w:t>智慧城市</w:t>
      </w:r>
      <w:r>
        <w:rPr>
          <w:rFonts w:hint="default"/>
          <w:lang w:val="en-US" w:eastAsia="zh-CN"/>
        </w:rPr>
        <w:t>云基础设施是</w:t>
      </w:r>
      <w:r>
        <w:rPr>
          <w:rFonts w:hint="default"/>
          <w:color w:val="C00000"/>
          <w:lang w:val="en-US" w:eastAsia="zh-CN"/>
        </w:rPr>
        <w:t>MapGIS智慧城市时空大数据平台</w:t>
      </w:r>
      <w:r>
        <w:rPr>
          <w:rFonts w:hint="default"/>
          <w:lang w:val="en-US" w:eastAsia="zh-CN"/>
        </w:rPr>
        <w:t>的基础支撑，主要由云计算资源、云存储资源、云网络资源和云安全资源构成。各类资源通过资源池化为</w:t>
      </w:r>
      <w:r>
        <w:rPr>
          <w:rFonts w:hint="default"/>
          <w:color w:val="C00000"/>
          <w:lang w:val="en-US" w:eastAsia="zh-CN"/>
        </w:rPr>
        <w:t>智慧城市时空大数据平台</w:t>
      </w:r>
      <w:r>
        <w:rPr>
          <w:rFonts w:hint="default"/>
          <w:lang w:val="en-US" w:eastAsia="zh-CN"/>
        </w:rPr>
        <w:t>提供弹性可伸缩的计算服务、存储服务、网络服务等，保障</w:t>
      </w:r>
      <w:r>
        <w:rPr>
          <w:rFonts w:hint="default"/>
          <w:color w:val="C00000"/>
          <w:lang w:val="en-US" w:eastAsia="zh-CN"/>
        </w:rPr>
        <w:t>智慧城市时空大数据</w:t>
      </w:r>
      <w:r>
        <w:rPr>
          <w:rFonts w:hint="default"/>
          <w:lang w:val="en-US" w:eastAsia="zh-CN"/>
        </w:rPr>
        <w:t>高效存储和计算，确保</w:t>
      </w:r>
      <w:r>
        <w:rPr>
          <w:rFonts w:hint="default"/>
          <w:color w:val="C00000"/>
          <w:lang w:val="en-US" w:eastAsia="zh-CN"/>
        </w:rPr>
        <w:t>智慧城市</w:t>
      </w:r>
      <w:r>
        <w:rPr>
          <w:rFonts w:hint="default"/>
          <w:lang w:val="en-US" w:eastAsia="zh-CN"/>
        </w:rPr>
        <w:t>各类应用高效运行。</w:t>
      </w:r>
    </w:p>
    <w:p>
      <w:pPr>
        <w:numPr>
          <w:ilvl w:val="0"/>
          <w:numId w:val="3"/>
        </w:numPr>
        <w:ind w:left="480" w:leftChars="0" w:firstLine="0" w:firstLineChars="0"/>
        <w:jc w:val="left"/>
      </w:pPr>
      <w:r>
        <w:rPr>
          <w:rFonts w:hint="default"/>
          <w:color w:val="C00000"/>
          <w:lang w:val="en-US" w:eastAsia="zh-CN"/>
        </w:rPr>
        <w:t>智慧城市</w:t>
      </w:r>
      <w:r>
        <w:rPr>
          <w:rFonts w:hint="default"/>
          <w:lang w:val="en-US" w:eastAsia="zh-CN"/>
        </w:rPr>
        <w:t>时空大数据中心</w:t>
      </w:r>
      <w:r>
        <w:rPr>
          <w:rFonts w:hint="eastAsia"/>
          <w:lang w:val="en-US" w:eastAsia="zh-CN"/>
        </w:rPr>
        <w:t>（DAAS）</w:t>
      </w:r>
    </w:p>
    <w:p>
      <w:pPr>
        <w:numPr>
          <w:ilvl w:val="0"/>
          <w:numId w:val="0"/>
        </w:numPr>
        <w:ind w:left="480" w:leftChars="200" w:firstLine="0" w:firstLineChars="0"/>
        <w:jc w:val="left"/>
        <w:rPr>
          <w:rFonts w:hint="eastAsia"/>
          <w:highlight w:val="cyan"/>
          <w:lang w:val="en-US" w:eastAsia="zh-CN"/>
        </w:rPr>
      </w:pPr>
      <w:r>
        <w:rPr>
          <w:rFonts w:hint="eastAsia"/>
          <w:highlight w:val="cyan"/>
          <w:lang w:val="en-US" w:eastAsia="zh-CN"/>
        </w:rPr>
        <w:t>第一层：基础时空数据、公共专题数据、互联网在线抓取数据</w:t>
      </w:r>
    </w:p>
    <w:p>
      <w:pPr>
        <w:numPr>
          <w:ilvl w:val="0"/>
          <w:numId w:val="0"/>
        </w:numPr>
        <w:ind w:left="480" w:leftChars="200" w:firstLine="0" w:firstLineChars="0"/>
        <w:jc w:val="left"/>
        <w:rPr>
          <w:rFonts w:hint="eastAsia"/>
          <w:highlight w:val="cyan"/>
          <w:lang w:val="en-US" w:eastAsia="zh-CN"/>
        </w:rPr>
      </w:pPr>
      <w:r>
        <w:rPr>
          <w:rFonts w:hint="eastAsia"/>
          <w:highlight w:val="cyan"/>
          <w:lang w:val="en-US" w:eastAsia="zh-CN"/>
        </w:rPr>
        <w:t>1. 基础时空数据：包括患者和医生的基本信息、问诊记录的时间戳、地理位置信息等基础数据。</w:t>
      </w:r>
    </w:p>
    <w:p>
      <w:pPr>
        <w:numPr>
          <w:ilvl w:val="0"/>
          <w:numId w:val="0"/>
        </w:numPr>
        <w:ind w:left="480" w:leftChars="200" w:firstLine="0" w:firstLineChars="0"/>
        <w:jc w:val="left"/>
        <w:rPr>
          <w:rFonts w:hint="eastAsia"/>
          <w:highlight w:val="cyan"/>
          <w:lang w:val="en-US" w:eastAsia="zh-CN"/>
        </w:rPr>
      </w:pPr>
      <w:r>
        <w:rPr>
          <w:rFonts w:hint="eastAsia"/>
          <w:highlight w:val="cyan"/>
          <w:lang w:val="en-US" w:eastAsia="zh-CN"/>
        </w:rPr>
        <w:t>2. 公共专题数据：涵盖了与医疗相关的公共数据集，例如疾病流行病学数据、药品信息、医疗政策法规等。</w:t>
      </w:r>
    </w:p>
    <w:p>
      <w:pPr>
        <w:numPr>
          <w:ilvl w:val="0"/>
          <w:numId w:val="0"/>
        </w:numPr>
        <w:ind w:left="480" w:leftChars="200" w:firstLine="0" w:firstLineChars="0"/>
        <w:jc w:val="left"/>
        <w:rPr>
          <w:rFonts w:hint="eastAsia"/>
          <w:highlight w:val="cyan"/>
          <w:lang w:val="en-US" w:eastAsia="zh-CN"/>
        </w:rPr>
      </w:pPr>
      <w:r>
        <w:rPr>
          <w:rFonts w:hint="eastAsia"/>
          <w:highlight w:val="cyan"/>
          <w:lang w:val="en-US" w:eastAsia="zh-CN"/>
        </w:rPr>
        <w:t>3. 互联网在线抓取数据：通过网络爬虫技术从互联网上抓取医疗相关的数据，包括新闻报道、医学论文、研究成果等。</w:t>
      </w:r>
    </w:p>
    <w:p>
      <w:pPr>
        <w:numPr>
          <w:ilvl w:val="0"/>
          <w:numId w:val="0"/>
        </w:numPr>
        <w:ind w:left="480" w:leftChars="200" w:firstLine="0" w:firstLineChars="0"/>
        <w:jc w:val="left"/>
        <w:rPr>
          <w:rFonts w:hint="eastAsia"/>
          <w:highlight w:val="cyan"/>
          <w:lang w:val="en-US" w:eastAsia="zh-CN"/>
        </w:rPr>
      </w:pPr>
      <w:r>
        <w:rPr>
          <w:rFonts w:hint="eastAsia"/>
          <w:highlight w:val="cyan"/>
          <w:lang w:val="en-US" w:eastAsia="zh-CN"/>
        </w:rPr>
        <w:t>第二层：时空大数据管理系统</w:t>
      </w:r>
    </w:p>
    <w:p>
      <w:pPr>
        <w:numPr>
          <w:ilvl w:val="0"/>
          <w:numId w:val="0"/>
        </w:numPr>
        <w:ind w:left="480" w:leftChars="200" w:firstLine="0" w:firstLineChars="0"/>
        <w:jc w:val="left"/>
        <w:rPr>
          <w:rFonts w:hint="eastAsia"/>
          <w:highlight w:val="cyan"/>
          <w:lang w:val="en-US" w:eastAsia="zh-CN"/>
        </w:rPr>
      </w:pPr>
      <w:r>
        <w:rPr>
          <w:rFonts w:hint="eastAsia"/>
          <w:highlight w:val="cyan"/>
          <w:lang w:val="en-US" w:eastAsia="zh-CN"/>
        </w:rPr>
        <w:t>1. 时空大数据管理系统：构建具有时空特性的大数据管理平台，包括数据存储、数据处理、数据查询等功能，以支持在线问诊系统对时空数据的管理和应用。</w:t>
      </w:r>
    </w:p>
    <w:p>
      <w:pPr>
        <w:numPr>
          <w:ilvl w:val="0"/>
          <w:numId w:val="0"/>
        </w:numPr>
        <w:ind w:left="480" w:leftChars="200" w:firstLine="0" w:firstLineChars="0"/>
        <w:jc w:val="left"/>
        <w:rPr>
          <w:rFonts w:hint="eastAsia"/>
          <w:highlight w:val="cyan"/>
          <w:lang w:val="en-US" w:eastAsia="zh-CN"/>
        </w:rPr>
      </w:pPr>
      <w:r>
        <w:rPr>
          <w:rFonts w:hint="eastAsia"/>
          <w:highlight w:val="cyan"/>
          <w:lang w:val="en-US" w:eastAsia="zh-CN"/>
        </w:rPr>
        <w:t>2. 数据安全与隐私保护：确保医疗数据的安全性和隐私保护，采取加密、权限控制、身份验证等措施，防止数据泄露和非法使用。</w:t>
      </w:r>
    </w:p>
    <w:p>
      <w:pPr>
        <w:numPr>
          <w:ilvl w:val="0"/>
          <w:numId w:val="0"/>
        </w:numPr>
        <w:ind w:left="480" w:leftChars="200" w:firstLine="0" w:firstLineChars="0"/>
        <w:jc w:val="left"/>
        <w:rPr>
          <w:rFonts w:hint="eastAsia"/>
          <w:highlight w:val="cyan"/>
          <w:lang w:val="en-US" w:eastAsia="zh-CN"/>
        </w:rPr>
      </w:pPr>
      <w:r>
        <w:rPr>
          <w:rFonts w:hint="eastAsia"/>
          <w:highlight w:val="cyan"/>
          <w:lang w:val="en-US" w:eastAsia="zh-CN"/>
        </w:rPr>
        <w:t>3.数据共享：建立开放的数据共享机制，使得医疗数据能够被合理地共享和利用，促进医疗资源的整合和共享，提升医疗服务的效率和质量。</w:t>
      </w:r>
    </w:p>
    <w:p>
      <w:pPr>
        <w:numPr>
          <w:ilvl w:val="0"/>
          <w:numId w:val="0"/>
        </w:numPr>
        <w:ind w:left="480" w:leftChars="200" w:firstLine="480" w:firstLineChars="200"/>
        <w:jc w:val="left"/>
        <w:rPr>
          <w:rFonts w:hint="eastAsia"/>
          <w:highlight w:val="cyan"/>
          <w:lang w:val="en-US" w:eastAsia="zh-CN"/>
        </w:rPr>
      </w:pPr>
    </w:p>
    <w:p>
      <w:pPr>
        <w:numPr>
          <w:ilvl w:val="0"/>
          <w:numId w:val="0"/>
        </w:numPr>
        <w:ind w:left="480" w:leftChars="200" w:firstLine="480" w:firstLineChars="200"/>
        <w:jc w:val="left"/>
        <w:rPr>
          <w:rFonts w:hint="default"/>
          <w:highlight w:val="cyan"/>
          <w:lang w:val="en-US" w:eastAsia="zh-CN"/>
        </w:rPr>
      </w:pPr>
      <w:r>
        <w:rPr>
          <w:rFonts w:hint="eastAsia"/>
          <w:highlight w:val="cyan"/>
          <w:lang w:val="en-US" w:eastAsia="zh-CN"/>
        </w:rPr>
        <w:t>平台信息资源的架构设计遵循在线问诊业务的需求和平台的功能需求，整合资源构成了在线问诊系统的基本数据和信息库，支撑着系统的正常运行和用户的需求服务。核心数据库如下：</w:t>
      </w:r>
    </w:p>
    <w:p>
      <w:pPr>
        <w:numPr>
          <w:ilvl w:val="0"/>
          <w:numId w:val="4"/>
        </w:numPr>
        <w:ind w:left="480" w:leftChars="200" w:firstLine="0" w:firstLineChars="0"/>
        <w:jc w:val="left"/>
        <w:rPr>
          <w:rFonts w:hint="eastAsia"/>
          <w:highlight w:val="cyan"/>
          <w:lang w:val="en-US" w:eastAsia="zh-CN"/>
        </w:rPr>
      </w:pPr>
      <w:r>
        <w:rPr>
          <w:rFonts w:hint="eastAsia"/>
          <w:highlight w:val="cyan"/>
          <w:lang w:val="en-US" w:eastAsia="zh-CN"/>
        </w:rPr>
        <w:t>用户信息：包括用户的个人资料、联系信息、注册信息等。</w:t>
      </w:r>
    </w:p>
    <w:p>
      <w:pPr>
        <w:numPr>
          <w:ilvl w:val="0"/>
          <w:numId w:val="4"/>
        </w:numPr>
        <w:ind w:left="480" w:leftChars="200" w:firstLine="0" w:firstLineChars="0"/>
        <w:jc w:val="left"/>
        <w:rPr>
          <w:rFonts w:hint="eastAsia"/>
          <w:highlight w:val="cyan"/>
          <w:lang w:val="en-US" w:eastAsia="zh-CN"/>
        </w:rPr>
      </w:pPr>
      <w:r>
        <w:rPr>
          <w:rFonts w:hint="eastAsia"/>
          <w:highlight w:val="cyan"/>
          <w:lang w:val="en-US" w:eastAsia="zh-CN"/>
        </w:rPr>
        <w:t>医生信息：医生的个人资料、专业资质、医疗执业证书、从业经验、专长领域等。</w:t>
      </w:r>
    </w:p>
    <w:p>
      <w:pPr>
        <w:numPr>
          <w:ilvl w:val="0"/>
          <w:numId w:val="4"/>
        </w:numPr>
        <w:ind w:left="480" w:leftChars="200" w:firstLine="0" w:firstLineChars="0"/>
        <w:jc w:val="left"/>
        <w:rPr>
          <w:rFonts w:hint="eastAsia"/>
          <w:highlight w:val="cyan"/>
          <w:lang w:val="en-US" w:eastAsia="zh-CN"/>
        </w:rPr>
      </w:pPr>
      <w:r>
        <w:rPr>
          <w:rFonts w:hint="eastAsia"/>
          <w:highlight w:val="cyan"/>
          <w:lang w:val="en-US" w:eastAsia="zh-CN"/>
        </w:rPr>
        <w:t>医疗知识库：包括各种疾病的诊断标准、治疗方案、常见症状及其解释、药品信息等医疗相关知识。</w:t>
      </w:r>
    </w:p>
    <w:p>
      <w:pPr>
        <w:numPr>
          <w:ilvl w:val="0"/>
          <w:numId w:val="4"/>
        </w:numPr>
        <w:ind w:left="480" w:leftChars="200" w:firstLine="0" w:firstLineChars="0"/>
        <w:jc w:val="left"/>
        <w:rPr>
          <w:rFonts w:hint="eastAsia"/>
          <w:highlight w:val="cyan"/>
          <w:lang w:val="en-US" w:eastAsia="zh-CN"/>
        </w:rPr>
      </w:pPr>
      <w:r>
        <w:rPr>
          <w:rFonts w:hint="eastAsia"/>
          <w:highlight w:val="cyan"/>
          <w:lang w:val="en-US" w:eastAsia="zh-CN"/>
        </w:rPr>
        <w:t>问诊记录：保存患者与医生之间的所有沟通记录，包括文字、语音、视频等形式的问诊内容。</w:t>
      </w:r>
    </w:p>
    <w:p>
      <w:pPr>
        <w:numPr>
          <w:ilvl w:val="0"/>
          <w:numId w:val="4"/>
        </w:numPr>
        <w:ind w:left="480" w:leftChars="200" w:firstLine="0" w:firstLineChars="0"/>
        <w:jc w:val="left"/>
        <w:rPr>
          <w:rFonts w:hint="eastAsia"/>
          <w:highlight w:val="cyan"/>
          <w:lang w:val="en-US" w:eastAsia="zh-CN"/>
        </w:rPr>
      </w:pPr>
      <w:r>
        <w:rPr>
          <w:rFonts w:hint="eastAsia"/>
          <w:highlight w:val="cyan"/>
          <w:lang w:val="en-US" w:eastAsia="zh-CN"/>
        </w:rPr>
        <w:t>处方记录：记录医生开具的处方信息，包括药品名称、剂量、用法、用量等。</w:t>
      </w:r>
    </w:p>
    <w:p>
      <w:pPr>
        <w:numPr>
          <w:ilvl w:val="0"/>
          <w:numId w:val="4"/>
        </w:numPr>
        <w:ind w:left="480" w:leftChars="200" w:firstLine="0" w:firstLineChars="0"/>
        <w:jc w:val="left"/>
        <w:rPr>
          <w:rFonts w:hint="eastAsia"/>
          <w:highlight w:val="cyan"/>
          <w:lang w:val="en-US" w:eastAsia="zh-CN"/>
        </w:rPr>
      </w:pPr>
      <w:r>
        <w:rPr>
          <w:rFonts w:hint="eastAsia"/>
          <w:highlight w:val="cyan"/>
          <w:lang w:val="en-US" w:eastAsia="zh-CN"/>
        </w:rPr>
        <w:t>医疗资料：患者的病历、检查报告、诊断结果等医疗相关资料。</w:t>
      </w:r>
    </w:p>
    <w:p>
      <w:pPr>
        <w:numPr>
          <w:ilvl w:val="0"/>
          <w:numId w:val="4"/>
        </w:numPr>
        <w:ind w:left="480" w:leftChars="200" w:firstLine="0" w:firstLineChars="0"/>
        <w:jc w:val="left"/>
        <w:rPr>
          <w:rFonts w:hint="eastAsia"/>
          <w:highlight w:val="cyan"/>
          <w:lang w:val="en-US" w:eastAsia="zh-CN"/>
        </w:rPr>
      </w:pPr>
      <w:r>
        <w:rPr>
          <w:rFonts w:hint="eastAsia"/>
          <w:highlight w:val="cyan"/>
          <w:lang w:val="en-US" w:eastAsia="zh-CN"/>
        </w:rPr>
        <w:t>评价和反馈：用户对医生和服务的评价、建议和反馈。</w:t>
      </w:r>
    </w:p>
    <w:p>
      <w:pPr>
        <w:numPr>
          <w:ilvl w:val="0"/>
          <w:numId w:val="4"/>
        </w:numPr>
        <w:ind w:left="480" w:leftChars="200" w:firstLine="0" w:firstLineChars="0"/>
        <w:jc w:val="left"/>
        <w:rPr>
          <w:rFonts w:hint="eastAsia"/>
          <w:highlight w:val="cyan"/>
          <w:lang w:val="en-US" w:eastAsia="zh-CN"/>
        </w:rPr>
      </w:pPr>
      <w:r>
        <w:rPr>
          <w:rFonts w:hint="eastAsia"/>
          <w:highlight w:val="cyan"/>
          <w:lang w:val="en-US" w:eastAsia="zh-CN"/>
        </w:rPr>
        <w:t>系统日志：记录系统的运行情况、操作记录、错误日志等信息，用于系统运维和故障排除。</w:t>
      </w:r>
    </w:p>
    <w:p>
      <w:pPr>
        <w:numPr>
          <w:ilvl w:val="0"/>
          <w:numId w:val="4"/>
        </w:numPr>
        <w:ind w:left="480" w:leftChars="200" w:firstLine="0" w:firstLineChars="0"/>
        <w:jc w:val="left"/>
        <w:rPr>
          <w:rFonts w:hint="eastAsia"/>
          <w:highlight w:val="cyan"/>
          <w:lang w:val="en-US" w:eastAsia="zh-CN"/>
        </w:rPr>
      </w:pPr>
      <w:r>
        <w:rPr>
          <w:rFonts w:hint="eastAsia"/>
          <w:highlight w:val="cyan"/>
          <w:lang w:val="en-US" w:eastAsia="zh-CN"/>
        </w:rPr>
        <w:t>安全信息：包括用户身份验证、访问控制、数据加密等安全相关信息，保障用户和医疗数据的安全性和隐私保护。</w:t>
      </w:r>
    </w:p>
    <w:p>
      <w:pPr>
        <w:numPr>
          <w:ilvl w:val="0"/>
          <w:numId w:val="4"/>
        </w:numPr>
        <w:ind w:left="480" w:leftChars="200" w:firstLine="0" w:firstLineChars="0"/>
        <w:jc w:val="left"/>
        <w:rPr>
          <w:rFonts w:hint="eastAsia"/>
          <w:highlight w:val="cyan"/>
          <w:lang w:val="en-US" w:eastAsia="zh-CN"/>
        </w:rPr>
      </w:pPr>
      <w:r>
        <w:rPr>
          <w:rFonts w:hint="eastAsia"/>
          <w:highlight w:val="cyan"/>
          <w:lang w:val="en-US" w:eastAsia="zh-CN"/>
        </w:rPr>
        <w:t>支</w:t>
      </w:r>
      <w:r>
        <w:rPr>
          <w:rFonts w:hint="eastAsia"/>
          <w:highlight w:val="cyan"/>
          <w:lang w:val="en-US" w:eastAsia="zh-CN"/>
        </w:rPr>
        <w:t>付信息：用户的支付记录、交易信息等，用于处理在线支付和结算。</w:t>
      </w:r>
    </w:p>
    <w:p>
      <w:pPr>
        <w:numPr>
          <w:numId w:val="0"/>
        </w:numPr>
        <w:ind w:leftChars="200"/>
        <w:jc w:val="left"/>
        <w:rPr>
          <w:rFonts w:hint="eastAsia"/>
          <w:highlight w:val="cyan"/>
          <w:lang w:val="en-US" w:eastAsia="zh-CN"/>
        </w:rPr>
      </w:pPr>
    </w:p>
    <w:p>
      <w:pPr>
        <w:numPr>
          <w:numId w:val="0"/>
        </w:numPr>
        <w:ind w:leftChars="200"/>
        <w:jc w:val="left"/>
        <w:rPr>
          <w:rFonts w:hint="eastAsia"/>
          <w:highlight w:val="cyan"/>
          <w:lang w:val="en-US" w:eastAsia="zh-CN"/>
        </w:rPr>
      </w:pPr>
    </w:p>
    <w:p>
      <w:pPr>
        <w:numPr>
          <w:numId w:val="0"/>
        </w:numPr>
        <w:ind w:leftChars="200"/>
        <w:jc w:val="left"/>
        <w:rPr>
          <w:rFonts w:hint="eastAsia"/>
          <w:highlight w:val="green"/>
          <w:lang w:val="en-US" w:eastAsia="zh-CN"/>
        </w:rPr>
      </w:pPr>
      <w:r>
        <w:rPr>
          <w:rFonts w:hint="eastAsia"/>
          <w:highlight w:val="green"/>
          <w:lang w:val="en-US" w:eastAsia="zh-CN"/>
        </w:rPr>
        <w:t>第一层：基础时空数据、公共专题数据、互联网在线抓取数据</w:t>
      </w:r>
    </w:p>
    <w:p>
      <w:pPr>
        <w:numPr>
          <w:numId w:val="0"/>
        </w:numPr>
        <w:ind w:leftChars="200"/>
        <w:jc w:val="left"/>
        <w:rPr>
          <w:rFonts w:hint="eastAsia"/>
          <w:highlight w:val="green"/>
          <w:lang w:val="en-US" w:eastAsia="zh-CN"/>
        </w:rPr>
      </w:pPr>
      <w:r>
        <w:rPr>
          <w:rFonts w:hint="eastAsia"/>
          <w:highlight w:val="green"/>
          <w:lang w:val="en-US" w:eastAsia="zh-CN"/>
        </w:rPr>
        <w:t>1. 基础时空数据：包括用户和律师的基本信息、咨询记录的时间戳、地理位置信息等基础数据。</w:t>
      </w:r>
    </w:p>
    <w:p>
      <w:pPr>
        <w:numPr>
          <w:numId w:val="0"/>
        </w:numPr>
        <w:ind w:leftChars="200"/>
        <w:jc w:val="left"/>
        <w:rPr>
          <w:rFonts w:hint="eastAsia"/>
          <w:highlight w:val="green"/>
          <w:lang w:val="en-US" w:eastAsia="zh-CN"/>
        </w:rPr>
      </w:pPr>
      <w:r>
        <w:rPr>
          <w:rFonts w:hint="eastAsia"/>
          <w:highlight w:val="green"/>
          <w:lang w:val="en-US" w:eastAsia="zh-CN"/>
        </w:rPr>
        <w:t>2. 公共专题数据：涵盖与法律相关的公共数据集，例如法律条文、法规解释、案例分析等。</w:t>
      </w:r>
    </w:p>
    <w:p>
      <w:pPr>
        <w:numPr>
          <w:numId w:val="0"/>
        </w:numPr>
        <w:ind w:leftChars="200"/>
        <w:jc w:val="left"/>
        <w:rPr>
          <w:rFonts w:hint="eastAsia"/>
          <w:highlight w:val="green"/>
          <w:lang w:val="en-US" w:eastAsia="zh-CN"/>
        </w:rPr>
      </w:pPr>
      <w:r>
        <w:rPr>
          <w:rFonts w:hint="eastAsia"/>
          <w:highlight w:val="green"/>
          <w:lang w:val="en-US" w:eastAsia="zh-CN"/>
        </w:rPr>
        <w:t>3. 互联网在线抓取数据：通过网络爬虫技术从互联网上抓取与法律相关的数据，包括法律新闻报道、法律论文、案例评论等。</w:t>
      </w:r>
    </w:p>
    <w:p>
      <w:pPr>
        <w:numPr>
          <w:numId w:val="0"/>
        </w:numPr>
        <w:ind w:leftChars="200"/>
        <w:jc w:val="left"/>
        <w:rPr>
          <w:rFonts w:hint="eastAsia"/>
          <w:highlight w:val="green"/>
          <w:lang w:val="en-US" w:eastAsia="zh-CN"/>
        </w:rPr>
      </w:pPr>
      <w:r>
        <w:rPr>
          <w:rFonts w:hint="eastAsia"/>
          <w:highlight w:val="green"/>
          <w:lang w:val="en-US" w:eastAsia="zh-CN"/>
        </w:rPr>
        <w:t>第二层：时空大数据管理系统</w:t>
      </w:r>
    </w:p>
    <w:p>
      <w:pPr>
        <w:numPr>
          <w:numId w:val="0"/>
        </w:numPr>
        <w:ind w:leftChars="200"/>
        <w:jc w:val="left"/>
        <w:rPr>
          <w:rFonts w:hint="eastAsia"/>
          <w:highlight w:val="green"/>
          <w:lang w:val="en-US" w:eastAsia="zh-CN"/>
        </w:rPr>
      </w:pPr>
      <w:r>
        <w:rPr>
          <w:rFonts w:hint="eastAsia"/>
          <w:highlight w:val="green"/>
          <w:lang w:val="en-US" w:eastAsia="zh-CN"/>
        </w:rPr>
        <w:t>1. 时空大数据管理系统：构建具有时空特性的大数据管理平台，包括数据存储、数据处理、数据查询等功能，以支持在线司法咨询系统对时空数据的管理和应用。</w:t>
      </w:r>
    </w:p>
    <w:p>
      <w:pPr>
        <w:numPr>
          <w:numId w:val="0"/>
        </w:numPr>
        <w:ind w:leftChars="200"/>
        <w:jc w:val="left"/>
        <w:rPr>
          <w:rFonts w:hint="eastAsia"/>
          <w:highlight w:val="green"/>
          <w:lang w:val="en-US" w:eastAsia="zh-CN"/>
        </w:rPr>
      </w:pPr>
      <w:r>
        <w:rPr>
          <w:rFonts w:hint="eastAsia"/>
          <w:highlight w:val="green"/>
          <w:lang w:val="en-US" w:eastAsia="zh-CN"/>
        </w:rPr>
        <w:t>2. 数据安全与隐私保护：确保法律数据的安全性和隐私保护，采取加密、权限控制、身份验证等措施，防止数据泄露和非法使用。</w:t>
      </w:r>
    </w:p>
    <w:p>
      <w:pPr>
        <w:numPr>
          <w:numId w:val="0"/>
        </w:numPr>
        <w:ind w:leftChars="200"/>
        <w:jc w:val="left"/>
        <w:rPr>
          <w:rFonts w:hint="eastAsia"/>
          <w:highlight w:val="green"/>
          <w:lang w:val="en-US" w:eastAsia="zh-CN"/>
        </w:rPr>
      </w:pPr>
      <w:r>
        <w:rPr>
          <w:rFonts w:hint="eastAsia"/>
          <w:highlight w:val="green"/>
          <w:lang w:val="en-US" w:eastAsia="zh-CN"/>
        </w:rPr>
        <w:t>3. 数据共享：建立开放的数据共享机制，使得法律数据能够被合理地共享和利用，促进法律资源的整合和共享，提升法律服务的效率和质量。</w:t>
      </w:r>
    </w:p>
    <w:p>
      <w:pPr>
        <w:numPr>
          <w:ilvl w:val="0"/>
          <w:numId w:val="0"/>
        </w:numPr>
        <w:ind w:left="480" w:leftChars="200" w:firstLine="480" w:firstLineChars="200"/>
        <w:jc w:val="left"/>
        <w:rPr>
          <w:rFonts w:hint="eastAsia"/>
          <w:highlight w:val="green"/>
          <w:lang w:val="en-US" w:eastAsia="zh-CN"/>
        </w:rPr>
      </w:pPr>
      <w:r>
        <w:rPr>
          <w:rFonts w:hint="eastAsia"/>
          <w:highlight w:val="green"/>
          <w:lang w:val="en-US" w:eastAsia="zh-CN"/>
        </w:rPr>
        <w:t>平台信息资源的架构设计遵循在线司法咨询业务的需求和平台的功能需求，整合资源构成了在线司法系统的基本数据和信息库，支撑着系统的正常运行和用户的需求服务。核心数据库如下：</w:t>
      </w:r>
    </w:p>
    <w:p>
      <w:pPr>
        <w:numPr>
          <w:numId w:val="0"/>
        </w:numPr>
        <w:ind w:leftChars="200"/>
        <w:jc w:val="left"/>
        <w:rPr>
          <w:rFonts w:hint="eastAsia"/>
          <w:highlight w:val="green"/>
          <w:lang w:val="en-US" w:eastAsia="zh-CN"/>
        </w:rPr>
      </w:pPr>
      <w:r>
        <w:rPr>
          <w:rFonts w:hint="eastAsia"/>
          <w:highlight w:val="green"/>
          <w:lang w:val="en-US" w:eastAsia="zh-CN"/>
        </w:rPr>
        <w:t>1. 用户信息：包括用户的个人资料、联系信息、注册信息等。</w:t>
      </w:r>
    </w:p>
    <w:p>
      <w:pPr>
        <w:numPr>
          <w:numId w:val="0"/>
        </w:numPr>
        <w:ind w:leftChars="200"/>
        <w:jc w:val="left"/>
        <w:rPr>
          <w:rFonts w:hint="eastAsia"/>
          <w:highlight w:val="green"/>
          <w:lang w:val="en-US" w:eastAsia="zh-CN"/>
        </w:rPr>
      </w:pPr>
      <w:r>
        <w:rPr>
          <w:rFonts w:hint="eastAsia"/>
          <w:highlight w:val="green"/>
          <w:lang w:val="en-US" w:eastAsia="zh-CN"/>
        </w:rPr>
        <w:t>2. 律师信息：律师的个人资料、专业资质、执业证书、从业经验、专长领域等。</w:t>
      </w:r>
    </w:p>
    <w:p>
      <w:pPr>
        <w:numPr>
          <w:numId w:val="0"/>
        </w:numPr>
        <w:ind w:leftChars="200"/>
        <w:jc w:val="left"/>
        <w:rPr>
          <w:rFonts w:hint="eastAsia"/>
          <w:highlight w:val="green"/>
          <w:lang w:val="en-US" w:eastAsia="zh-CN"/>
        </w:rPr>
      </w:pPr>
      <w:r>
        <w:rPr>
          <w:rFonts w:hint="eastAsia"/>
          <w:highlight w:val="green"/>
          <w:lang w:val="en-US" w:eastAsia="zh-CN"/>
        </w:rPr>
        <w:t>3. 法律知识库：包括各种法律条文、法规解释、司法判例、法律文书模板等法律相关知识。</w:t>
      </w:r>
    </w:p>
    <w:p>
      <w:pPr>
        <w:numPr>
          <w:numId w:val="0"/>
        </w:numPr>
        <w:ind w:leftChars="200"/>
        <w:jc w:val="left"/>
        <w:rPr>
          <w:rFonts w:hint="eastAsia"/>
          <w:highlight w:val="green"/>
          <w:lang w:val="en-US" w:eastAsia="zh-CN"/>
        </w:rPr>
      </w:pPr>
      <w:r>
        <w:rPr>
          <w:rFonts w:hint="eastAsia"/>
          <w:highlight w:val="green"/>
          <w:lang w:val="en-US" w:eastAsia="zh-CN"/>
        </w:rPr>
        <w:t>4. 咨询记录：保存用户与律师之间的所有沟通记录，包括文字、语音、视频等形式的咨询内容。</w:t>
      </w:r>
    </w:p>
    <w:p>
      <w:pPr>
        <w:numPr>
          <w:numId w:val="0"/>
        </w:numPr>
        <w:ind w:leftChars="200"/>
        <w:jc w:val="left"/>
        <w:rPr>
          <w:rFonts w:hint="eastAsia"/>
          <w:highlight w:val="green"/>
          <w:lang w:val="en-US" w:eastAsia="zh-CN"/>
        </w:rPr>
      </w:pPr>
      <w:r>
        <w:rPr>
          <w:rFonts w:hint="eastAsia"/>
          <w:highlight w:val="green"/>
          <w:lang w:val="en-US" w:eastAsia="zh-CN"/>
        </w:rPr>
        <w:t>5. 法律文书：律师根据用户需求制作的法律文件，如合同、协议、律师函等。</w:t>
      </w:r>
    </w:p>
    <w:p>
      <w:pPr>
        <w:numPr>
          <w:numId w:val="0"/>
        </w:numPr>
        <w:ind w:leftChars="200"/>
        <w:jc w:val="left"/>
        <w:rPr>
          <w:rFonts w:hint="eastAsia"/>
          <w:highlight w:val="green"/>
          <w:lang w:val="en-US" w:eastAsia="zh-CN"/>
        </w:rPr>
      </w:pPr>
      <w:r>
        <w:rPr>
          <w:rFonts w:hint="eastAsia"/>
          <w:highlight w:val="green"/>
          <w:lang w:val="en-US" w:eastAsia="zh-CN"/>
        </w:rPr>
        <w:t>6. 评价和反馈：用户对律师和服务的评价、建议和反馈。</w:t>
      </w:r>
    </w:p>
    <w:p>
      <w:pPr>
        <w:numPr>
          <w:numId w:val="0"/>
        </w:numPr>
        <w:ind w:leftChars="200"/>
        <w:jc w:val="left"/>
        <w:rPr>
          <w:rFonts w:hint="eastAsia"/>
          <w:highlight w:val="green"/>
          <w:lang w:val="en-US" w:eastAsia="zh-CN"/>
        </w:rPr>
      </w:pPr>
      <w:r>
        <w:rPr>
          <w:rFonts w:hint="eastAsia"/>
          <w:highlight w:val="green"/>
          <w:lang w:val="en-US" w:eastAsia="zh-CN"/>
        </w:rPr>
        <w:t>7. 系统日志：记录系统的运行情况、操作记录、错误日志等信息，用于系统运维和故障排除。</w:t>
      </w:r>
    </w:p>
    <w:p>
      <w:pPr>
        <w:numPr>
          <w:numId w:val="0"/>
        </w:numPr>
        <w:ind w:leftChars="200"/>
        <w:jc w:val="left"/>
        <w:rPr>
          <w:rFonts w:hint="eastAsia"/>
          <w:highlight w:val="green"/>
          <w:lang w:val="en-US" w:eastAsia="zh-CN"/>
        </w:rPr>
      </w:pPr>
      <w:r>
        <w:rPr>
          <w:rFonts w:hint="eastAsia"/>
          <w:highlight w:val="green"/>
          <w:lang w:val="en-US" w:eastAsia="zh-CN"/>
        </w:rPr>
        <w:t>8. 安全信息：包括用户身份验证、访问控制、数据加密等安全相关信息，保障用户和法律数据的安全性和隐私保护。</w:t>
      </w:r>
    </w:p>
    <w:p>
      <w:pPr>
        <w:numPr>
          <w:numId w:val="0"/>
        </w:numPr>
        <w:ind w:leftChars="200"/>
        <w:jc w:val="left"/>
        <w:rPr>
          <w:rFonts w:hint="eastAsia"/>
          <w:highlight w:val="green"/>
          <w:lang w:val="en-US" w:eastAsia="zh-CN"/>
        </w:rPr>
      </w:pPr>
      <w:r>
        <w:rPr>
          <w:rFonts w:hint="eastAsia"/>
          <w:highlight w:val="green"/>
          <w:lang w:val="en-US" w:eastAsia="zh-CN"/>
        </w:rPr>
        <w:t>9. 支付信息：用户的支付记录、交易信息等，用于处理在线支付和结算。</w:t>
      </w:r>
    </w:p>
    <w:p>
      <w:pPr>
        <w:numPr>
          <w:numId w:val="0"/>
        </w:numPr>
        <w:ind w:leftChars="200"/>
        <w:jc w:val="left"/>
        <w:rPr>
          <w:rFonts w:hint="eastAsia"/>
          <w:highlight w:val="green"/>
          <w:lang w:val="en-US" w:eastAsia="zh-CN"/>
        </w:rPr>
      </w:pPr>
    </w:p>
    <w:p>
      <w:pPr>
        <w:numPr>
          <w:numId w:val="0"/>
        </w:numPr>
        <w:ind w:leftChars="200"/>
        <w:jc w:val="left"/>
        <w:rPr>
          <w:rFonts w:hint="eastAsia"/>
          <w:highlight w:val="green"/>
          <w:lang w:val="en-US" w:eastAsia="zh-CN"/>
        </w:rPr>
      </w:pPr>
    </w:p>
    <w:p>
      <w:pPr>
        <w:numPr>
          <w:numId w:val="0"/>
        </w:numPr>
        <w:ind w:leftChars="200"/>
        <w:jc w:val="left"/>
        <w:rPr>
          <w:rFonts w:hint="eastAsia"/>
          <w:highlight w:val="green"/>
          <w:lang w:val="en-US" w:eastAsia="zh-CN"/>
        </w:rPr>
      </w:pPr>
    </w:p>
    <w:p>
      <w:pPr>
        <w:numPr>
          <w:numId w:val="0"/>
        </w:numPr>
        <w:ind w:leftChars="200"/>
        <w:jc w:val="left"/>
        <w:rPr>
          <w:rFonts w:hint="eastAsia"/>
          <w:highlight w:val="magenta"/>
          <w:lang w:val="en-US" w:eastAsia="zh-CN"/>
        </w:rPr>
      </w:pPr>
      <w:r>
        <w:rPr>
          <w:rFonts w:hint="eastAsia"/>
          <w:highlight w:val="magenta"/>
          <w:lang w:val="en-US" w:eastAsia="zh-CN"/>
        </w:rPr>
        <w:t>第一层：基础时空数据、公共专题数据、互联网在线抓取数据</w:t>
      </w:r>
    </w:p>
    <w:p>
      <w:pPr>
        <w:numPr>
          <w:numId w:val="0"/>
        </w:numPr>
        <w:ind w:leftChars="200"/>
        <w:jc w:val="left"/>
        <w:rPr>
          <w:rFonts w:hint="eastAsia"/>
          <w:highlight w:val="magenta"/>
          <w:lang w:val="en-US" w:eastAsia="zh-CN"/>
        </w:rPr>
      </w:pPr>
      <w:r>
        <w:rPr>
          <w:rFonts w:hint="eastAsia"/>
          <w:highlight w:val="magenta"/>
          <w:lang w:val="en-US" w:eastAsia="zh-CN"/>
        </w:rPr>
        <w:t>1. 基础时空数据：包括用户和保险顾问的基本信息、咨询记录的时间戳、地理位置信息等基础数据。</w:t>
      </w:r>
    </w:p>
    <w:p>
      <w:pPr>
        <w:numPr>
          <w:numId w:val="0"/>
        </w:numPr>
        <w:ind w:leftChars="200"/>
        <w:jc w:val="left"/>
        <w:rPr>
          <w:rFonts w:hint="eastAsia"/>
          <w:highlight w:val="magenta"/>
          <w:lang w:val="en-US" w:eastAsia="zh-CN"/>
        </w:rPr>
      </w:pPr>
      <w:r>
        <w:rPr>
          <w:rFonts w:hint="eastAsia"/>
          <w:highlight w:val="magenta"/>
          <w:lang w:val="en-US" w:eastAsia="zh-CN"/>
        </w:rPr>
        <w:t>2. 公共专题数据：涵盖与保险相关的公共数据集，例如保险产品信息、保险法规、行业报告等。</w:t>
      </w:r>
    </w:p>
    <w:p>
      <w:pPr>
        <w:numPr>
          <w:numId w:val="0"/>
        </w:numPr>
        <w:ind w:leftChars="200"/>
        <w:jc w:val="left"/>
        <w:rPr>
          <w:rFonts w:hint="eastAsia"/>
          <w:highlight w:val="magenta"/>
          <w:lang w:val="en-US" w:eastAsia="zh-CN"/>
        </w:rPr>
      </w:pPr>
      <w:r>
        <w:rPr>
          <w:rFonts w:hint="eastAsia"/>
          <w:highlight w:val="magenta"/>
          <w:lang w:val="en-US" w:eastAsia="zh-CN"/>
        </w:rPr>
        <w:t>3. 互联网在线抓取数据：通过网络爬虫技术从互联网上抓取与保险相关的数据，包括保险新闻报道、保险产品评价、用户评论等。</w:t>
      </w:r>
    </w:p>
    <w:p>
      <w:pPr>
        <w:numPr>
          <w:numId w:val="0"/>
        </w:numPr>
        <w:ind w:leftChars="200"/>
        <w:jc w:val="left"/>
        <w:rPr>
          <w:rFonts w:hint="eastAsia"/>
          <w:highlight w:val="magenta"/>
          <w:lang w:val="en-US" w:eastAsia="zh-CN"/>
        </w:rPr>
      </w:pPr>
    </w:p>
    <w:p>
      <w:pPr>
        <w:numPr>
          <w:numId w:val="0"/>
        </w:numPr>
        <w:ind w:leftChars="200"/>
        <w:jc w:val="left"/>
        <w:rPr>
          <w:rFonts w:hint="eastAsia"/>
          <w:highlight w:val="magenta"/>
          <w:lang w:val="en-US" w:eastAsia="zh-CN"/>
        </w:rPr>
      </w:pPr>
      <w:r>
        <w:rPr>
          <w:rFonts w:hint="eastAsia"/>
          <w:highlight w:val="magenta"/>
          <w:lang w:val="en-US" w:eastAsia="zh-CN"/>
        </w:rPr>
        <w:t>第二层：时空大数据管理系统</w:t>
      </w:r>
    </w:p>
    <w:p>
      <w:pPr>
        <w:numPr>
          <w:numId w:val="0"/>
        </w:numPr>
        <w:ind w:leftChars="200"/>
        <w:jc w:val="left"/>
        <w:rPr>
          <w:rFonts w:hint="eastAsia"/>
          <w:highlight w:val="magenta"/>
          <w:lang w:val="en-US" w:eastAsia="zh-CN"/>
        </w:rPr>
      </w:pPr>
      <w:r>
        <w:rPr>
          <w:rFonts w:hint="eastAsia"/>
          <w:highlight w:val="magenta"/>
          <w:lang w:val="en-US" w:eastAsia="zh-CN"/>
        </w:rPr>
        <w:t>1. 时空大数据管理系统：构建具有时空特性的大数据管理平台，包括数据存储、数据处理、数据查询等功能，以支持在线保险咨询系统对时空数据的管理和应用。</w:t>
      </w:r>
    </w:p>
    <w:p>
      <w:pPr>
        <w:numPr>
          <w:numId w:val="0"/>
        </w:numPr>
        <w:ind w:leftChars="200"/>
        <w:jc w:val="left"/>
        <w:rPr>
          <w:rFonts w:hint="eastAsia"/>
          <w:highlight w:val="magenta"/>
          <w:lang w:val="en-US" w:eastAsia="zh-CN"/>
        </w:rPr>
      </w:pPr>
      <w:r>
        <w:rPr>
          <w:rFonts w:hint="eastAsia"/>
          <w:highlight w:val="magenta"/>
          <w:lang w:val="en-US" w:eastAsia="zh-CN"/>
        </w:rPr>
        <w:t>2. 数据安全与隐私保护：确保保险数据的安全性和隐私保护，采取加密、权限控制、身份验证等措施，防止数据泄露和非法使用。</w:t>
      </w:r>
    </w:p>
    <w:p>
      <w:pPr>
        <w:numPr>
          <w:numId w:val="0"/>
        </w:numPr>
        <w:ind w:leftChars="200"/>
        <w:jc w:val="left"/>
        <w:rPr>
          <w:rFonts w:hint="eastAsia"/>
          <w:highlight w:val="magenta"/>
          <w:lang w:val="en-US" w:eastAsia="zh-CN"/>
        </w:rPr>
      </w:pPr>
      <w:r>
        <w:rPr>
          <w:rFonts w:hint="eastAsia"/>
          <w:highlight w:val="magenta"/>
          <w:lang w:val="en-US" w:eastAsia="zh-CN"/>
        </w:rPr>
        <w:t>3. 数据共享与：建立开放的数据共享机制，使得保险数据能够被合理地共享和利用，促进保险资源的整合和共享，提升保险服务的效率和质量。</w:t>
      </w:r>
    </w:p>
    <w:p>
      <w:pPr>
        <w:numPr>
          <w:numId w:val="0"/>
        </w:numPr>
        <w:ind w:leftChars="200"/>
        <w:jc w:val="left"/>
        <w:rPr>
          <w:rFonts w:hint="eastAsia"/>
          <w:highlight w:val="magenta"/>
          <w:lang w:val="en-US" w:eastAsia="zh-CN"/>
        </w:rPr>
      </w:pPr>
    </w:p>
    <w:p>
      <w:pPr>
        <w:numPr>
          <w:ilvl w:val="0"/>
          <w:numId w:val="0"/>
        </w:numPr>
        <w:ind w:left="480" w:leftChars="200" w:firstLine="480" w:firstLineChars="200"/>
        <w:jc w:val="left"/>
        <w:rPr>
          <w:rFonts w:hint="eastAsia"/>
          <w:highlight w:val="magenta"/>
          <w:lang w:val="en-US" w:eastAsia="zh-CN"/>
        </w:rPr>
      </w:pPr>
      <w:r>
        <w:rPr>
          <w:rFonts w:hint="eastAsia"/>
          <w:highlight w:val="magenta"/>
          <w:lang w:val="en-US" w:eastAsia="zh-CN"/>
        </w:rPr>
        <w:t>平台信息资源的架构设计遵循在线保险咨询业务的需求和平台的功能需求，整合资源构成了在线保险系统的基本数据和信息库，支撑着系统的正常运行和用户的需求服务。核心数据库如下：</w:t>
      </w:r>
    </w:p>
    <w:p>
      <w:pPr>
        <w:numPr>
          <w:numId w:val="0"/>
        </w:numPr>
        <w:ind w:leftChars="200"/>
        <w:jc w:val="left"/>
        <w:rPr>
          <w:rFonts w:hint="eastAsia"/>
          <w:highlight w:val="magenta"/>
          <w:lang w:val="en-US" w:eastAsia="zh-CN"/>
        </w:rPr>
      </w:pPr>
      <w:r>
        <w:rPr>
          <w:rFonts w:hint="eastAsia"/>
          <w:highlight w:val="magenta"/>
          <w:lang w:val="en-US" w:eastAsia="zh-CN"/>
        </w:rPr>
        <w:t>1. 用户信息：包括用户的个人资料、联系信息、注册信息等。</w:t>
      </w:r>
    </w:p>
    <w:p>
      <w:pPr>
        <w:numPr>
          <w:numId w:val="0"/>
        </w:numPr>
        <w:ind w:leftChars="200"/>
        <w:jc w:val="left"/>
        <w:rPr>
          <w:rFonts w:hint="eastAsia"/>
          <w:highlight w:val="magenta"/>
          <w:lang w:val="en-US" w:eastAsia="zh-CN"/>
        </w:rPr>
      </w:pPr>
      <w:r>
        <w:rPr>
          <w:rFonts w:hint="eastAsia"/>
          <w:highlight w:val="magenta"/>
          <w:lang w:val="en-US" w:eastAsia="zh-CN"/>
        </w:rPr>
        <w:t>2. 保险顾问信息：保险顾问的个人资料、专业资质、从业经验、擅长领域等。</w:t>
      </w:r>
    </w:p>
    <w:p>
      <w:pPr>
        <w:numPr>
          <w:numId w:val="0"/>
        </w:numPr>
        <w:ind w:leftChars="200"/>
        <w:jc w:val="left"/>
        <w:rPr>
          <w:rFonts w:hint="eastAsia"/>
          <w:highlight w:val="magenta"/>
          <w:lang w:val="en-US" w:eastAsia="zh-CN"/>
        </w:rPr>
      </w:pPr>
      <w:r>
        <w:rPr>
          <w:rFonts w:hint="eastAsia"/>
          <w:highlight w:val="magenta"/>
          <w:lang w:val="en-US" w:eastAsia="zh-CN"/>
        </w:rPr>
        <w:t>3. 保险产品库：包括各种保险产品的信息，如人寿保险、医疗保险、车辆保险等。</w:t>
      </w:r>
    </w:p>
    <w:p>
      <w:pPr>
        <w:numPr>
          <w:numId w:val="0"/>
        </w:numPr>
        <w:ind w:leftChars="200"/>
        <w:jc w:val="left"/>
        <w:rPr>
          <w:rFonts w:hint="eastAsia"/>
          <w:highlight w:val="magenta"/>
          <w:lang w:val="en-US" w:eastAsia="zh-CN"/>
        </w:rPr>
      </w:pPr>
      <w:r>
        <w:rPr>
          <w:rFonts w:hint="eastAsia"/>
          <w:highlight w:val="magenta"/>
          <w:lang w:val="en-US" w:eastAsia="zh-CN"/>
        </w:rPr>
        <w:t>4. 咨询记录：保存用户与保险顾问之间的所有沟通记录，包括文字、语音、视频等形式的咨询内容。</w:t>
      </w:r>
    </w:p>
    <w:p>
      <w:pPr>
        <w:numPr>
          <w:numId w:val="0"/>
        </w:numPr>
        <w:ind w:leftChars="200"/>
        <w:jc w:val="left"/>
        <w:rPr>
          <w:rFonts w:hint="eastAsia"/>
          <w:highlight w:val="magenta"/>
          <w:lang w:val="en-US" w:eastAsia="zh-CN"/>
        </w:rPr>
      </w:pPr>
      <w:r>
        <w:rPr>
          <w:rFonts w:hint="eastAsia"/>
          <w:highlight w:val="magenta"/>
          <w:lang w:val="en-US" w:eastAsia="zh-CN"/>
        </w:rPr>
        <w:t>5. 保险方案：根据用户需求制定的保险方案，包括保险产品推荐、保险金额、保险期限等。</w:t>
      </w:r>
    </w:p>
    <w:p>
      <w:pPr>
        <w:numPr>
          <w:numId w:val="0"/>
        </w:numPr>
        <w:ind w:leftChars="200"/>
        <w:jc w:val="left"/>
        <w:rPr>
          <w:rFonts w:hint="eastAsia"/>
          <w:highlight w:val="magenta"/>
          <w:lang w:val="en-US" w:eastAsia="zh-CN"/>
        </w:rPr>
      </w:pPr>
      <w:r>
        <w:rPr>
          <w:rFonts w:hint="eastAsia"/>
          <w:highlight w:val="magenta"/>
          <w:lang w:val="en-US" w:eastAsia="zh-CN"/>
        </w:rPr>
        <w:t>6. 评价和反馈：用户对保险顾问和服务的评价、建议和反馈。</w:t>
      </w:r>
    </w:p>
    <w:p>
      <w:pPr>
        <w:numPr>
          <w:numId w:val="0"/>
        </w:numPr>
        <w:ind w:leftChars="200"/>
        <w:jc w:val="left"/>
        <w:rPr>
          <w:rFonts w:hint="eastAsia"/>
          <w:highlight w:val="magenta"/>
          <w:lang w:val="en-US" w:eastAsia="zh-CN"/>
        </w:rPr>
      </w:pPr>
      <w:r>
        <w:rPr>
          <w:rFonts w:hint="eastAsia"/>
          <w:highlight w:val="magenta"/>
          <w:lang w:val="en-US" w:eastAsia="zh-CN"/>
        </w:rPr>
        <w:t>7. 系统日志：记录系统的运行情况、操作记录、错误日志等信息，用于系统运维和故障排除。</w:t>
      </w:r>
    </w:p>
    <w:p>
      <w:pPr>
        <w:numPr>
          <w:numId w:val="0"/>
        </w:numPr>
        <w:ind w:leftChars="200"/>
        <w:jc w:val="left"/>
        <w:rPr>
          <w:rFonts w:hint="eastAsia"/>
          <w:highlight w:val="magenta"/>
          <w:lang w:val="en-US" w:eastAsia="zh-CN"/>
        </w:rPr>
      </w:pPr>
      <w:r>
        <w:rPr>
          <w:rFonts w:hint="eastAsia"/>
          <w:highlight w:val="magenta"/>
          <w:lang w:val="en-US" w:eastAsia="zh-CN"/>
        </w:rPr>
        <w:t>8. 安全信息：包括用户身份验证、访问控制、数据加密等安全相关信息，保障用户和保险数据的安全性和隐私保护。</w:t>
      </w:r>
    </w:p>
    <w:p>
      <w:pPr>
        <w:numPr>
          <w:numId w:val="0"/>
        </w:numPr>
        <w:ind w:leftChars="200"/>
        <w:jc w:val="left"/>
        <w:rPr>
          <w:rFonts w:hint="default"/>
          <w:lang w:val="en-US" w:eastAsia="zh-CN"/>
        </w:rPr>
      </w:pPr>
      <w:r>
        <w:rPr>
          <w:rFonts w:hint="eastAsia"/>
          <w:highlight w:val="magenta"/>
          <w:lang w:val="en-US" w:eastAsia="zh-CN"/>
        </w:rPr>
        <w:t>9. 支付信息：用户的支付记录、交易信息等，用于处理在线支付和结算。</w:t>
      </w:r>
    </w:p>
    <w:p>
      <w:pPr>
        <w:numPr>
          <w:ilvl w:val="0"/>
          <w:numId w:val="3"/>
        </w:numPr>
        <w:ind w:left="480" w:leftChars="0" w:firstLineChars="0"/>
        <w:jc w:val="left"/>
      </w:pPr>
      <w:r>
        <w:rPr>
          <w:rFonts w:hint="eastAsia"/>
          <w:color w:val="C00000"/>
          <w:highlight w:val="yellow"/>
          <w:lang w:val="en-US" w:eastAsia="zh-CN"/>
        </w:rPr>
        <w:t>智慧城市</w:t>
      </w:r>
      <w:r>
        <w:rPr>
          <w:rFonts w:hint="eastAsia"/>
          <w:highlight w:val="yellow"/>
          <w:lang w:val="en-US" w:eastAsia="zh-CN"/>
        </w:rPr>
        <w:t>云平台中心（PAAS）</w:t>
      </w:r>
    </w:p>
    <w:p>
      <w:pPr>
        <w:numPr>
          <w:ilvl w:val="0"/>
          <w:numId w:val="0"/>
        </w:numPr>
        <w:ind w:left="480" w:leftChars="200" w:firstLine="0" w:firstLineChars="0"/>
        <w:jc w:val="left"/>
        <w:rPr>
          <w:rFonts w:hint="eastAsia"/>
          <w:lang w:val="en-US" w:eastAsia="zh-CN"/>
        </w:rPr>
      </w:pPr>
      <w:r>
        <w:rPr>
          <w:rFonts w:hint="eastAsia"/>
          <w:lang w:val="en-US" w:eastAsia="zh-CN"/>
        </w:rPr>
        <w:t>（1）数据中台：这一层主要拥有强大的数据处理能力，包括数据预处理、数据转换、数据清洗和数据标注等功能。它扮演着整个平台数据管道的核心角色，确保从数据采集到分析的流程顺畅高效。</w:t>
      </w:r>
    </w:p>
    <w:p>
      <w:pPr>
        <w:numPr>
          <w:ilvl w:val="0"/>
          <w:numId w:val="0"/>
        </w:numPr>
        <w:ind w:left="480" w:leftChars="0"/>
        <w:jc w:val="left"/>
        <w:rPr>
          <w:rFonts w:hint="eastAsia"/>
          <w:lang w:val="en-US" w:eastAsia="zh-CN"/>
        </w:rPr>
      </w:pPr>
      <w:r>
        <w:rPr>
          <w:rFonts w:hint="eastAsia"/>
          <w:lang w:val="en-US" w:eastAsia="zh-CN"/>
        </w:rPr>
        <w:t>（2）业务中台：业务中台是在线问诊平台的业务处理引擎，负责处理各类业务流程和逻辑。它集成了业务流引擎、业务组件和核心中间件等关键功能，为平台的业务运作提供了可靠的支撑。具体包括以下内容：</w:t>
      </w:r>
    </w:p>
    <w:p>
      <w:pPr>
        <w:numPr>
          <w:ilvl w:val="0"/>
          <w:numId w:val="0"/>
        </w:numPr>
        <w:ind w:firstLine="960" w:firstLineChars="400"/>
        <w:jc w:val="left"/>
        <w:rPr>
          <w:rFonts w:hint="eastAsia"/>
          <w:highlight w:val="cyan"/>
          <w:lang w:val="en-US" w:eastAsia="zh-CN"/>
        </w:rPr>
      </w:pPr>
      <w:r>
        <w:rPr>
          <w:rFonts w:hint="eastAsia"/>
          <w:highlight w:val="cyan"/>
          <w:lang w:val="en-US" w:eastAsia="zh-CN"/>
        </w:rPr>
        <w:t>1）业务流引擎：</w:t>
      </w:r>
    </w:p>
    <w:p>
      <w:pPr>
        <w:numPr>
          <w:ilvl w:val="0"/>
          <w:numId w:val="0"/>
        </w:numPr>
        <w:ind w:left="1680" w:leftChars="200" w:hanging="1200" w:hangingChars="500"/>
        <w:jc w:val="left"/>
        <w:rPr>
          <w:rFonts w:hint="eastAsia"/>
          <w:highlight w:val="cyan"/>
          <w:lang w:val="en-US" w:eastAsia="zh-CN"/>
        </w:rPr>
      </w:pPr>
      <w:r>
        <w:rPr>
          <w:rFonts w:hint="eastAsia"/>
          <w:highlight w:val="cyan"/>
          <w:lang w:val="en-US" w:eastAsia="zh-CN"/>
        </w:rPr>
        <w:t xml:space="preserve">       - 预约管理引擎：负责管理患者的预约流程，包括预约时间、医生</w:t>
      </w:r>
    </w:p>
    <w:p>
      <w:pPr>
        <w:numPr>
          <w:ilvl w:val="0"/>
          <w:numId w:val="0"/>
        </w:numPr>
        <w:ind w:left="1680" w:leftChars="600" w:hanging="240" w:hangingChars="100"/>
        <w:jc w:val="left"/>
        <w:rPr>
          <w:rFonts w:hint="eastAsia"/>
          <w:highlight w:val="cyan"/>
          <w:lang w:val="en-US" w:eastAsia="zh-CN"/>
        </w:rPr>
      </w:pPr>
      <w:r>
        <w:rPr>
          <w:rFonts w:hint="eastAsia"/>
          <w:highlight w:val="cyan"/>
          <w:lang w:val="en-US" w:eastAsia="zh-CN"/>
        </w:rPr>
        <w:t>选择等。</w:t>
      </w:r>
    </w:p>
    <w:p>
      <w:pPr>
        <w:numPr>
          <w:ilvl w:val="0"/>
          <w:numId w:val="0"/>
        </w:numPr>
        <w:ind w:left="480" w:leftChars="0"/>
        <w:jc w:val="left"/>
        <w:rPr>
          <w:rFonts w:hint="eastAsia"/>
          <w:highlight w:val="cyan"/>
          <w:lang w:val="en-US" w:eastAsia="zh-CN"/>
        </w:rPr>
      </w:pPr>
      <w:r>
        <w:rPr>
          <w:rFonts w:hint="eastAsia"/>
          <w:highlight w:val="cyan"/>
          <w:lang w:val="en-US" w:eastAsia="zh-CN"/>
        </w:rPr>
        <w:t xml:space="preserve">       - 问诊流程引擎：管理在线问诊的流程，包括问诊发起、问诊过程</w:t>
      </w:r>
    </w:p>
    <w:p>
      <w:pPr>
        <w:numPr>
          <w:ilvl w:val="0"/>
          <w:numId w:val="0"/>
        </w:numPr>
        <w:ind w:firstLine="1440" w:firstLineChars="600"/>
        <w:jc w:val="left"/>
        <w:rPr>
          <w:rFonts w:hint="eastAsia"/>
          <w:highlight w:val="cyan"/>
          <w:lang w:val="en-US" w:eastAsia="zh-CN"/>
        </w:rPr>
      </w:pPr>
      <w:r>
        <w:rPr>
          <w:rFonts w:hint="eastAsia"/>
          <w:highlight w:val="cyan"/>
          <w:lang w:val="en-US" w:eastAsia="zh-CN"/>
        </w:rPr>
        <w:t>管理、问诊结束等。</w:t>
      </w:r>
    </w:p>
    <w:p>
      <w:pPr>
        <w:numPr>
          <w:ilvl w:val="0"/>
          <w:numId w:val="0"/>
        </w:numPr>
        <w:ind w:left="480" w:leftChars="0"/>
        <w:jc w:val="left"/>
        <w:rPr>
          <w:rFonts w:hint="eastAsia"/>
          <w:highlight w:val="cyan"/>
          <w:lang w:val="en-US" w:eastAsia="zh-CN"/>
        </w:rPr>
      </w:pPr>
      <w:r>
        <w:rPr>
          <w:rFonts w:hint="eastAsia"/>
          <w:highlight w:val="cyan"/>
          <w:lang w:val="en-US" w:eastAsia="zh-CN"/>
        </w:rPr>
        <w:t xml:space="preserve">       - 支付流程引擎：处理患者支付过程，包括费用计算、支付方式选</w:t>
      </w:r>
    </w:p>
    <w:p>
      <w:pPr>
        <w:numPr>
          <w:ilvl w:val="0"/>
          <w:numId w:val="0"/>
        </w:numPr>
        <w:ind w:firstLine="1440" w:firstLineChars="600"/>
        <w:jc w:val="left"/>
        <w:rPr>
          <w:rFonts w:hint="eastAsia"/>
          <w:highlight w:val="cyan"/>
          <w:lang w:val="en-US" w:eastAsia="zh-CN"/>
        </w:rPr>
      </w:pPr>
      <w:r>
        <w:rPr>
          <w:rFonts w:hint="eastAsia"/>
          <w:highlight w:val="cyan"/>
          <w:lang w:val="en-US" w:eastAsia="zh-CN"/>
        </w:rPr>
        <w:t>择、支付确认等。</w:t>
      </w:r>
    </w:p>
    <w:p>
      <w:pPr>
        <w:numPr>
          <w:ilvl w:val="0"/>
          <w:numId w:val="0"/>
        </w:numPr>
        <w:ind w:left="480" w:leftChars="0"/>
        <w:jc w:val="left"/>
        <w:rPr>
          <w:rFonts w:hint="eastAsia"/>
          <w:highlight w:val="cyan"/>
          <w:lang w:val="en-US" w:eastAsia="zh-CN"/>
        </w:rPr>
      </w:pPr>
      <w:r>
        <w:rPr>
          <w:rFonts w:hint="eastAsia"/>
          <w:highlight w:val="cyan"/>
          <w:lang w:val="en-US" w:eastAsia="zh-CN"/>
        </w:rPr>
        <w:t xml:space="preserve">       - 评价反馈引擎：管理患者对医生和服务的评价和反馈流程，包括</w:t>
      </w:r>
    </w:p>
    <w:p>
      <w:pPr>
        <w:numPr>
          <w:ilvl w:val="0"/>
          <w:numId w:val="0"/>
        </w:numPr>
        <w:ind w:firstLine="1440" w:firstLineChars="600"/>
        <w:jc w:val="left"/>
        <w:rPr>
          <w:rFonts w:hint="eastAsia"/>
          <w:highlight w:val="cyan"/>
          <w:lang w:val="en-US" w:eastAsia="zh-CN"/>
        </w:rPr>
      </w:pPr>
      <w:r>
        <w:rPr>
          <w:rFonts w:hint="eastAsia"/>
          <w:highlight w:val="cyan"/>
          <w:lang w:val="en-US" w:eastAsia="zh-CN"/>
        </w:rPr>
        <w:t>评分、评论等。</w:t>
      </w:r>
    </w:p>
    <w:p>
      <w:pPr>
        <w:numPr>
          <w:ilvl w:val="0"/>
          <w:numId w:val="0"/>
        </w:numPr>
        <w:ind w:left="480" w:leftChars="0" w:firstLine="480" w:firstLineChars="200"/>
        <w:jc w:val="left"/>
        <w:rPr>
          <w:rFonts w:hint="eastAsia"/>
          <w:highlight w:val="cyan"/>
          <w:lang w:val="en-US" w:eastAsia="zh-CN"/>
        </w:rPr>
      </w:pPr>
      <w:r>
        <w:rPr>
          <w:rFonts w:hint="eastAsia"/>
          <w:highlight w:val="cyan"/>
          <w:lang w:val="en-US" w:eastAsia="zh-CN"/>
        </w:rPr>
        <w:t>2） 业务组件：</w:t>
      </w:r>
    </w:p>
    <w:p>
      <w:pPr>
        <w:numPr>
          <w:ilvl w:val="0"/>
          <w:numId w:val="0"/>
        </w:numPr>
        <w:ind w:left="1680" w:leftChars="200" w:hanging="1200" w:hangingChars="500"/>
        <w:jc w:val="left"/>
        <w:rPr>
          <w:rFonts w:hint="eastAsia"/>
          <w:highlight w:val="cyan"/>
          <w:lang w:val="en-US" w:eastAsia="zh-CN"/>
        </w:rPr>
      </w:pPr>
      <w:r>
        <w:rPr>
          <w:rFonts w:hint="eastAsia"/>
          <w:highlight w:val="cyan"/>
          <w:lang w:val="en-US" w:eastAsia="zh-CN"/>
        </w:rPr>
        <w:t xml:space="preserve">       - 用户管理组件：负责管理用户信息，包括注册、登录、个人信息</w:t>
      </w:r>
    </w:p>
    <w:p>
      <w:pPr>
        <w:numPr>
          <w:ilvl w:val="0"/>
          <w:numId w:val="0"/>
        </w:numPr>
        <w:ind w:left="1680" w:leftChars="600" w:hanging="240" w:hangingChars="100"/>
        <w:jc w:val="left"/>
        <w:rPr>
          <w:rFonts w:hint="eastAsia"/>
          <w:highlight w:val="cyan"/>
          <w:lang w:val="en-US" w:eastAsia="zh-CN"/>
        </w:rPr>
      </w:pPr>
      <w:r>
        <w:rPr>
          <w:rFonts w:hint="eastAsia"/>
          <w:highlight w:val="cyan"/>
          <w:lang w:val="en-US" w:eastAsia="zh-CN"/>
        </w:rPr>
        <w:t>管理等。</w:t>
      </w:r>
    </w:p>
    <w:p>
      <w:pPr>
        <w:numPr>
          <w:ilvl w:val="0"/>
          <w:numId w:val="0"/>
        </w:numPr>
        <w:ind w:left="480" w:leftChars="0"/>
        <w:jc w:val="left"/>
        <w:rPr>
          <w:rFonts w:hint="eastAsia"/>
          <w:highlight w:val="cyan"/>
          <w:lang w:val="en-US" w:eastAsia="zh-CN"/>
        </w:rPr>
      </w:pPr>
      <w:r>
        <w:rPr>
          <w:rFonts w:hint="eastAsia"/>
          <w:highlight w:val="cyan"/>
          <w:lang w:val="en-US" w:eastAsia="zh-CN"/>
        </w:rPr>
        <w:t xml:space="preserve">       - 医生管理组件：管理医生信息，包括认证、排班、技能标签等。</w:t>
      </w:r>
    </w:p>
    <w:p>
      <w:pPr>
        <w:numPr>
          <w:ilvl w:val="0"/>
          <w:numId w:val="0"/>
        </w:numPr>
        <w:ind w:left="480" w:leftChars="0"/>
        <w:jc w:val="left"/>
        <w:rPr>
          <w:rFonts w:hint="eastAsia"/>
          <w:highlight w:val="cyan"/>
          <w:lang w:val="en-US" w:eastAsia="zh-CN"/>
        </w:rPr>
      </w:pPr>
      <w:r>
        <w:rPr>
          <w:rFonts w:hint="eastAsia"/>
          <w:highlight w:val="cyan"/>
          <w:lang w:val="en-US" w:eastAsia="zh-CN"/>
        </w:rPr>
        <w:t xml:space="preserve">       - 订单管理组件：处理问诊订单，包括订单生成、订单状态管理、</w:t>
      </w:r>
    </w:p>
    <w:p>
      <w:pPr>
        <w:numPr>
          <w:ilvl w:val="0"/>
          <w:numId w:val="0"/>
        </w:numPr>
        <w:ind w:firstLine="1440" w:firstLineChars="600"/>
        <w:jc w:val="left"/>
        <w:rPr>
          <w:rFonts w:hint="eastAsia"/>
          <w:highlight w:val="cyan"/>
          <w:lang w:val="en-US" w:eastAsia="zh-CN"/>
        </w:rPr>
      </w:pPr>
      <w:r>
        <w:rPr>
          <w:rFonts w:hint="eastAsia"/>
          <w:highlight w:val="cyan"/>
          <w:lang w:val="en-US" w:eastAsia="zh-CN"/>
        </w:rPr>
        <w:t>订单查询等。</w:t>
      </w:r>
    </w:p>
    <w:p>
      <w:pPr>
        <w:numPr>
          <w:ilvl w:val="0"/>
          <w:numId w:val="0"/>
        </w:numPr>
        <w:ind w:left="480" w:leftChars="0"/>
        <w:jc w:val="left"/>
        <w:rPr>
          <w:rFonts w:hint="eastAsia"/>
          <w:highlight w:val="cyan"/>
          <w:lang w:val="en-US" w:eastAsia="zh-CN"/>
        </w:rPr>
      </w:pPr>
      <w:r>
        <w:rPr>
          <w:rFonts w:hint="eastAsia"/>
          <w:highlight w:val="cyan"/>
          <w:lang w:val="en-US" w:eastAsia="zh-CN"/>
        </w:rPr>
        <w:t xml:space="preserve">       - 消息通知组件：管理系统内的消息通知，包括预约提醒、问诊提</w:t>
      </w:r>
    </w:p>
    <w:p>
      <w:pPr>
        <w:numPr>
          <w:ilvl w:val="0"/>
          <w:numId w:val="0"/>
        </w:numPr>
        <w:ind w:firstLine="1440" w:firstLineChars="600"/>
        <w:jc w:val="left"/>
        <w:rPr>
          <w:rFonts w:hint="eastAsia"/>
          <w:highlight w:val="cyan"/>
          <w:lang w:val="en-US" w:eastAsia="zh-CN"/>
        </w:rPr>
      </w:pPr>
      <w:r>
        <w:rPr>
          <w:rFonts w:hint="eastAsia"/>
          <w:highlight w:val="cyan"/>
          <w:lang w:val="en-US" w:eastAsia="zh-CN"/>
        </w:rPr>
        <w:t>醒、支付通知等。</w:t>
      </w:r>
    </w:p>
    <w:p>
      <w:pPr>
        <w:numPr>
          <w:ilvl w:val="0"/>
          <w:numId w:val="5"/>
        </w:numPr>
        <w:ind w:firstLine="960" w:firstLineChars="400"/>
        <w:jc w:val="left"/>
        <w:rPr>
          <w:rFonts w:hint="eastAsia"/>
          <w:highlight w:val="cyan"/>
          <w:lang w:val="en-US" w:eastAsia="zh-CN"/>
        </w:rPr>
      </w:pPr>
      <w:r>
        <w:rPr>
          <w:rFonts w:hint="eastAsia"/>
          <w:highlight w:val="cyan"/>
          <w:lang w:val="en-US" w:eastAsia="zh-CN"/>
        </w:rPr>
        <w:t>核心中间件：</w:t>
      </w:r>
    </w:p>
    <w:p>
      <w:pPr>
        <w:numPr>
          <w:ilvl w:val="0"/>
          <w:numId w:val="0"/>
        </w:numPr>
        <w:ind w:firstLine="960" w:firstLineChars="400"/>
        <w:jc w:val="left"/>
        <w:rPr>
          <w:rFonts w:hint="eastAsia"/>
          <w:highlight w:val="cyan"/>
          <w:lang w:val="en-US" w:eastAsia="zh-CN"/>
        </w:rPr>
      </w:pPr>
      <w:r>
        <w:rPr>
          <w:rFonts w:hint="eastAsia"/>
          <w:highlight w:val="cyan"/>
          <w:lang w:val="en-US" w:eastAsia="zh-CN"/>
        </w:rPr>
        <w:t>- 实时通讯中间件：支持在线即时通讯功能，包括文字、语音和视频通</w:t>
      </w:r>
    </w:p>
    <w:p>
      <w:pPr>
        <w:numPr>
          <w:ilvl w:val="0"/>
          <w:numId w:val="0"/>
        </w:numPr>
        <w:ind w:firstLine="960" w:firstLineChars="400"/>
        <w:jc w:val="left"/>
        <w:rPr>
          <w:rFonts w:hint="eastAsia"/>
          <w:highlight w:val="cyan"/>
          <w:lang w:val="en-US" w:eastAsia="zh-CN"/>
        </w:rPr>
      </w:pPr>
      <w:r>
        <w:rPr>
          <w:rFonts w:hint="eastAsia"/>
          <w:highlight w:val="cyan"/>
          <w:lang w:val="en-US" w:eastAsia="zh-CN"/>
        </w:rPr>
        <w:t>讯。</w:t>
      </w:r>
    </w:p>
    <w:p>
      <w:pPr>
        <w:numPr>
          <w:ilvl w:val="0"/>
          <w:numId w:val="0"/>
        </w:numPr>
        <w:ind w:left="480" w:leftChars="0"/>
        <w:jc w:val="left"/>
        <w:rPr>
          <w:rFonts w:hint="eastAsia"/>
          <w:highlight w:val="cyan"/>
          <w:lang w:val="en-US" w:eastAsia="zh-CN"/>
        </w:rPr>
      </w:pPr>
      <w:r>
        <w:rPr>
          <w:rFonts w:hint="eastAsia"/>
          <w:highlight w:val="cyan"/>
          <w:lang w:val="en-US" w:eastAsia="zh-CN"/>
        </w:rPr>
        <w:t xml:space="preserve">   - 数据库中间件：提供数据存储和管理服务，包括患者信息、医生信息、</w:t>
      </w:r>
    </w:p>
    <w:p>
      <w:pPr>
        <w:numPr>
          <w:ilvl w:val="0"/>
          <w:numId w:val="0"/>
        </w:numPr>
        <w:ind w:firstLine="960" w:firstLineChars="400"/>
        <w:jc w:val="left"/>
        <w:rPr>
          <w:rFonts w:hint="eastAsia"/>
          <w:highlight w:val="cyan"/>
          <w:lang w:val="en-US" w:eastAsia="zh-CN"/>
        </w:rPr>
      </w:pPr>
      <w:r>
        <w:rPr>
          <w:rFonts w:hint="eastAsia"/>
          <w:highlight w:val="cyan"/>
          <w:lang w:val="en-US" w:eastAsia="zh-CN"/>
        </w:rPr>
        <w:t>问诊记录等的存储。</w:t>
      </w:r>
    </w:p>
    <w:p>
      <w:pPr>
        <w:numPr>
          <w:ilvl w:val="0"/>
          <w:numId w:val="0"/>
        </w:numPr>
        <w:ind w:left="480" w:leftChars="0"/>
        <w:jc w:val="left"/>
        <w:rPr>
          <w:rFonts w:hint="eastAsia"/>
          <w:highlight w:val="cyan"/>
          <w:lang w:val="en-US" w:eastAsia="zh-CN"/>
        </w:rPr>
      </w:pPr>
      <w:r>
        <w:rPr>
          <w:rFonts w:hint="eastAsia"/>
          <w:highlight w:val="cyan"/>
          <w:lang w:val="en-US" w:eastAsia="zh-CN"/>
        </w:rPr>
        <w:t xml:space="preserve">   - 安全认证中间件：负责用户身份认证和权限管理，保障系统安全性。</w:t>
      </w:r>
    </w:p>
    <w:p>
      <w:pPr>
        <w:numPr>
          <w:ilvl w:val="0"/>
          <w:numId w:val="0"/>
        </w:numPr>
        <w:ind w:left="480" w:leftChars="0"/>
        <w:jc w:val="left"/>
        <w:rPr>
          <w:rFonts w:hint="default"/>
          <w:highlight w:val="green"/>
          <w:lang w:val="en-US" w:eastAsia="zh-CN"/>
        </w:rPr>
      </w:pPr>
      <w:r>
        <w:rPr>
          <w:rFonts w:hint="eastAsia"/>
          <w:highlight w:val="green"/>
          <w:lang w:val="en-US" w:eastAsia="zh-CN"/>
        </w:rPr>
        <w:t>司法</w:t>
      </w:r>
    </w:p>
    <w:p>
      <w:pPr>
        <w:numPr>
          <w:ilvl w:val="0"/>
          <w:numId w:val="0"/>
        </w:numPr>
        <w:ind w:left="480" w:leftChars="0"/>
        <w:jc w:val="left"/>
        <w:rPr>
          <w:rFonts w:hint="eastAsia"/>
          <w:highlight w:val="green"/>
          <w:lang w:val="en-US" w:eastAsia="zh-CN"/>
        </w:rPr>
      </w:pPr>
      <w:r>
        <w:rPr>
          <w:rFonts w:hint="eastAsia"/>
          <w:highlight w:val="green"/>
          <w:lang w:val="en-US" w:eastAsia="zh-CN"/>
        </w:rPr>
        <w:t>1. 业务流引擎：</w:t>
      </w:r>
    </w:p>
    <w:p>
      <w:pPr>
        <w:numPr>
          <w:ilvl w:val="0"/>
          <w:numId w:val="0"/>
        </w:numPr>
        <w:ind w:left="480" w:leftChars="0"/>
        <w:jc w:val="left"/>
        <w:rPr>
          <w:rFonts w:hint="eastAsia"/>
          <w:highlight w:val="green"/>
          <w:lang w:val="en-US" w:eastAsia="zh-CN"/>
        </w:rPr>
      </w:pPr>
      <w:r>
        <w:rPr>
          <w:rFonts w:hint="eastAsia"/>
          <w:highlight w:val="green"/>
          <w:lang w:val="en-US" w:eastAsia="zh-CN"/>
        </w:rPr>
        <w:t xml:space="preserve">   - 咨询委派引擎：负责将用户提交的咨询分配给适合的律师或法律顾问。</w:t>
      </w:r>
    </w:p>
    <w:p>
      <w:pPr>
        <w:numPr>
          <w:ilvl w:val="0"/>
          <w:numId w:val="0"/>
        </w:numPr>
        <w:ind w:left="480" w:leftChars="0"/>
        <w:jc w:val="left"/>
        <w:rPr>
          <w:rFonts w:hint="eastAsia"/>
          <w:highlight w:val="green"/>
          <w:lang w:val="en-US" w:eastAsia="zh-CN"/>
        </w:rPr>
      </w:pPr>
      <w:r>
        <w:rPr>
          <w:rFonts w:hint="eastAsia"/>
          <w:highlight w:val="green"/>
          <w:lang w:val="en-US" w:eastAsia="zh-CN"/>
        </w:rPr>
        <w:t xml:space="preserve">   - 服务过程引擎：管理咨询服务的整个过程，包括咨询请求接收、律师分配、服务沟通、结果反馈等。</w:t>
      </w:r>
    </w:p>
    <w:p>
      <w:pPr>
        <w:numPr>
          <w:ilvl w:val="0"/>
          <w:numId w:val="0"/>
        </w:numPr>
        <w:ind w:left="480" w:leftChars="0"/>
        <w:jc w:val="left"/>
        <w:rPr>
          <w:rFonts w:hint="eastAsia"/>
          <w:highlight w:val="green"/>
          <w:lang w:val="en-US" w:eastAsia="zh-CN"/>
        </w:rPr>
      </w:pPr>
      <w:r>
        <w:rPr>
          <w:rFonts w:hint="eastAsia"/>
          <w:highlight w:val="green"/>
          <w:lang w:val="en-US" w:eastAsia="zh-CN"/>
        </w:rPr>
        <w:t xml:space="preserve">   - 法律文书流程引擎：处理法律文书的起草、审核和发送等流程。</w:t>
      </w:r>
    </w:p>
    <w:p>
      <w:pPr>
        <w:numPr>
          <w:ilvl w:val="0"/>
          <w:numId w:val="0"/>
        </w:numPr>
        <w:ind w:left="480" w:leftChars="0"/>
        <w:jc w:val="left"/>
        <w:rPr>
          <w:rFonts w:hint="eastAsia"/>
          <w:highlight w:val="green"/>
          <w:lang w:val="en-US" w:eastAsia="zh-CN"/>
        </w:rPr>
      </w:pPr>
    </w:p>
    <w:p>
      <w:pPr>
        <w:numPr>
          <w:ilvl w:val="0"/>
          <w:numId w:val="0"/>
        </w:numPr>
        <w:ind w:left="480" w:leftChars="0"/>
        <w:jc w:val="left"/>
        <w:rPr>
          <w:rFonts w:hint="eastAsia"/>
          <w:highlight w:val="green"/>
          <w:lang w:val="en-US" w:eastAsia="zh-CN"/>
        </w:rPr>
      </w:pPr>
      <w:r>
        <w:rPr>
          <w:rFonts w:hint="eastAsia"/>
          <w:highlight w:val="green"/>
          <w:lang w:val="en-US" w:eastAsia="zh-CN"/>
        </w:rPr>
        <w:t>2. 业务组件：</w:t>
      </w:r>
    </w:p>
    <w:p>
      <w:pPr>
        <w:numPr>
          <w:ilvl w:val="0"/>
          <w:numId w:val="0"/>
        </w:numPr>
        <w:ind w:left="480" w:leftChars="0"/>
        <w:jc w:val="left"/>
        <w:rPr>
          <w:rFonts w:hint="eastAsia"/>
          <w:highlight w:val="green"/>
          <w:lang w:val="en-US" w:eastAsia="zh-CN"/>
        </w:rPr>
      </w:pPr>
      <w:r>
        <w:rPr>
          <w:rFonts w:hint="eastAsia"/>
          <w:highlight w:val="green"/>
          <w:lang w:val="en-US" w:eastAsia="zh-CN"/>
        </w:rPr>
        <w:t xml:space="preserve">   - 用户管理组件：管理用户信息，包括注册、登录、个人信息管理等。</w:t>
      </w:r>
    </w:p>
    <w:p>
      <w:pPr>
        <w:numPr>
          <w:ilvl w:val="0"/>
          <w:numId w:val="0"/>
        </w:numPr>
        <w:ind w:left="480" w:leftChars="0"/>
        <w:jc w:val="left"/>
        <w:rPr>
          <w:rFonts w:hint="eastAsia"/>
          <w:highlight w:val="green"/>
          <w:lang w:val="en-US" w:eastAsia="zh-CN"/>
        </w:rPr>
      </w:pPr>
      <w:r>
        <w:rPr>
          <w:rFonts w:hint="eastAsia"/>
          <w:highlight w:val="green"/>
          <w:lang w:val="en-US" w:eastAsia="zh-CN"/>
        </w:rPr>
        <w:t xml:space="preserve">   - 律师管理组件：管理律师或法律顾问信息，包括资质认证、专业领域、工作经历等。</w:t>
      </w:r>
    </w:p>
    <w:p>
      <w:pPr>
        <w:numPr>
          <w:ilvl w:val="0"/>
          <w:numId w:val="0"/>
        </w:numPr>
        <w:ind w:left="480" w:leftChars="0"/>
        <w:jc w:val="left"/>
        <w:rPr>
          <w:rFonts w:hint="eastAsia"/>
          <w:highlight w:val="green"/>
          <w:lang w:val="en-US" w:eastAsia="zh-CN"/>
        </w:rPr>
      </w:pPr>
      <w:r>
        <w:rPr>
          <w:rFonts w:hint="eastAsia"/>
          <w:highlight w:val="green"/>
          <w:lang w:val="en-US" w:eastAsia="zh-CN"/>
        </w:rPr>
        <w:t xml:space="preserve">   - 咨询订单管理组件：处理咨询订单，包括订单生成、订单状态管理、订单支付等。</w:t>
      </w:r>
    </w:p>
    <w:p>
      <w:pPr>
        <w:numPr>
          <w:ilvl w:val="0"/>
          <w:numId w:val="0"/>
        </w:numPr>
        <w:ind w:left="480" w:leftChars="0"/>
        <w:jc w:val="left"/>
        <w:rPr>
          <w:rFonts w:hint="eastAsia"/>
          <w:highlight w:val="green"/>
          <w:lang w:val="en-US" w:eastAsia="zh-CN"/>
        </w:rPr>
      </w:pPr>
      <w:r>
        <w:rPr>
          <w:rFonts w:hint="eastAsia"/>
          <w:highlight w:val="green"/>
          <w:lang w:val="en-US" w:eastAsia="zh-CN"/>
        </w:rPr>
        <w:t xml:space="preserve">   - 文件管理组件：管理法律文书和其他相关文件，包括上传、存储、共享和下载等功能。</w:t>
      </w:r>
    </w:p>
    <w:p>
      <w:pPr>
        <w:numPr>
          <w:ilvl w:val="0"/>
          <w:numId w:val="0"/>
        </w:numPr>
        <w:ind w:left="480" w:leftChars="0"/>
        <w:jc w:val="left"/>
        <w:rPr>
          <w:rFonts w:hint="eastAsia"/>
          <w:highlight w:val="green"/>
          <w:lang w:val="en-US" w:eastAsia="zh-CN"/>
        </w:rPr>
      </w:pPr>
    </w:p>
    <w:p>
      <w:pPr>
        <w:numPr>
          <w:ilvl w:val="0"/>
          <w:numId w:val="0"/>
        </w:numPr>
        <w:ind w:left="480" w:leftChars="0"/>
        <w:jc w:val="left"/>
        <w:rPr>
          <w:rFonts w:hint="eastAsia"/>
          <w:highlight w:val="green"/>
          <w:lang w:val="en-US" w:eastAsia="zh-CN"/>
        </w:rPr>
      </w:pPr>
      <w:r>
        <w:rPr>
          <w:rFonts w:hint="eastAsia"/>
          <w:highlight w:val="green"/>
          <w:lang w:val="en-US" w:eastAsia="zh-CN"/>
        </w:rPr>
        <w:t>3. 核心中间件：</w:t>
      </w:r>
    </w:p>
    <w:p>
      <w:pPr>
        <w:numPr>
          <w:ilvl w:val="0"/>
          <w:numId w:val="0"/>
        </w:numPr>
        <w:ind w:left="480" w:leftChars="0"/>
        <w:jc w:val="left"/>
        <w:rPr>
          <w:rFonts w:hint="eastAsia"/>
          <w:highlight w:val="green"/>
          <w:lang w:val="en-US" w:eastAsia="zh-CN"/>
        </w:rPr>
      </w:pPr>
      <w:r>
        <w:rPr>
          <w:rFonts w:hint="eastAsia"/>
          <w:highlight w:val="green"/>
          <w:lang w:val="en-US" w:eastAsia="zh-CN"/>
        </w:rPr>
        <w:t xml:space="preserve">   - 实时通讯中间件：支持用户和律师之间的实时沟通，包括文字、语音和视频通讯。</w:t>
      </w:r>
    </w:p>
    <w:p>
      <w:pPr>
        <w:numPr>
          <w:ilvl w:val="0"/>
          <w:numId w:val="0"/>
        </w:numPr>
        <w:ind w:left="480" w:leftChars="0"/>
        <w:jc w:val="left"/>
        <w:rPr>
          <w:rFonts w:hint="eastAsia"/>
          <w:highlight w:val="green"/>
          <w:lang w:val="en-US" w:eastAsia="zh-CN"/>
        </w:rPr>
      </w:pPr>
      <w:r>
        <w:rPr>
          <w:rFonts w:hint="eastAsia"/>
          <w:highlight w:val="green"/>
          <w:lang w:val="en-US" w:eastAsia="zh-CN"/>
        </w:rPr>
        <w:t xml:space="preserve">   - 数据库中间件：提供数据存储和管理服务，包括用户信息、律师信息、咨询记录、法律文书等的存储。</w:t>
      </w:r>
    </w:p>
    <w:p>
      <w:pPr>
        <w:numPr>
          <w:ilvl w:val="0"/>
          <w:numId w:val="0"/>
        </w:numPr>
        <w:ind w:left="480" w:leftChars="0"/>
        <w:jc w:val="left"/>
        <w:rPr>
          <w:rFonts w:hint="eastAsia"/>
          <w:highlight w:val="green"/>
          <w:lang w:val="en-US" w:eastAsia="zh-CN"/>
        </w:rPr>
      </w:pPr>
      <w:r>
        <w:rPr>
          <w:rFonts w:hint="eastAsia"/>
          <w:highlight w:val="green"/>
          <w:lang w:val="en-US" w:eastAsia="zh-CN"/>
        </w:rPr>
        <w:t xml:space="preserve">   - 安全认证中间件：负责用户身份认证和权限管理，保障系统安全性。</w:t>
      </w:r>
    </w:p>
    <w:p>
      <w:pPr>
        <w:numPr>
          <w:ilvl w:val="0"/>
          <w:numId w:val="0"/>
        </w:numPr>
        <w:ind w:left="480" w:leftChars="0"/>
        <w:jc w:val="left"/>
        <w:rPr>
          <w:rFonts w:hint="default"/>
          <w:highlight w:val="magenta"/>
          <w:lang w:val="en-US" w:eastAsia="zh-CN"/>
        </w:rPr>
      </w:pPr>
      <w:r>
        <w:rPr>
          <w:rFonts w:hint="eastAsia"/>
          <w:highlight w:val="magenta"/>
          <w:lang w:val="en-US" w:eastAsia="zh-CN"/>
        </w:rPr>
        <w:t>保险：</w:t>
      </w:r>
    </w:p>
    <w:p>
      <w:pPr>
        <w:numPr>
          <w:ilvl w:val="0"/>
          <w:numId w:val="0"/>
        </w:numPr>
        <w:ind w:left="480" w:leftChars="0"/>
        <w:jc w:val="left"/>
        <w:rPr>
          <w:rFonts w:hint="default"/>
          <w:highlight w:val="magenta"/>
          <w:lang w:val="en-US" w:eastAsia="zh-CN"/>
        </w:rPr>
      </w:pPr>
      <w:r>
        <w:rPr>
          <w:rFonts w:hint="default"/>
          <w:highlight w:val="magenta"/>
          <w:lang w:val="en-US" w:eastAsia="zh-CN"/>
        </w:rPr>
        <w:t>1. 业务流引擎：</w:t>
      </w:r>
    </w:p>
    <w:p>
      <w:pPr>
        <w:numPr>
          <w:ilvl w:val="0"/>
          <w:numId w:val="0"/>
        </w:numPr>
        <w:ind w:left="480" w:leftChars="0"/>
        <w:jc w:val="left"/>
        <w:rPr>
          <w:rFonts w:hint="default"/>
          <w:highlight w:val="magenta"/>
          <w:lang w:val="en-US" w:eastAsia="zh-CN"/>
        </w:rPr>
      </w:pPr>
      <w:r>
        <w:rPr>
          <w:rFonts w:hint="default"/>
          <w:highlight w:val="magenta"/>
          <w:lang w:val="en-US" w:eastAsia="zh-CN"/>
        </w:rPr>
        <w:t xml:space="preserve">   - 咨询委派引擎：将用户提交的保险咨询分配给适合的保险顾问或专家。</w:t>
      </w:r>
    </w:p>
    <w:p>
      <w:pPr>
        <w:numPr>
          <w:ilvl w:val="0"/>
          <w:numId w:val="0"/>
        </w:numPr>
        <w:ind w:left="480" w:leftChars="0"/>
        <w:jc w:val="left"/>
        <w:rPr>
          <w:rFonts w:hint="default"/>
          <w:highlight w:val="magenta"/>
          <w:lang w:val="en-US" w:eastAsia="zh-CN"/>
        </w:rPr>
      </w:pPr>
      <w:r>
        <w:rPr>
          <w:rFonts w:hint="default"/>
          <w:highlight w:val="magenta"/>
          <w:lang w:val="en-US" w:eastAsia="zh-CN"/>
        </w:rPr>
        <w:t xml:space="preserve">   - 报价和方案引擎：根据用户的需求和情况，生成个性化的保险方案和报价。</w:t>
      </w:r>
    </w:p>
    <w:p>
      <w:pPr>
        <w:numPr>
          <w:ilvl w:val="0"/>
          <w:numId w:val="0"/>
        </w:numPr>
        <w:ind w:left="480" w:leftChars="0"/>
        <w:jc w:val="left"/>
        <w:rPr>
          <w:rFonts w:hint="default"/>
          <w:highlight w:val="magenta"/>
          <w:lang w:val="en-US" w:eastAsia="zh-CN"/>
        </w:rPr>
      </w:pPr>
      <w:r>
        <w:rPr>
          <w:rFonts w:hint="default"/>
          <w:highlight w:val="magenta"/>
          <w:lang w:val="en-US" w:eastAsia="zh-CN"/>
        </w:rPr>
        <w:t xml:space="preserve">   - 理赔流程引擎：处理保险理赔申请的流程，包括理赔资料收集、审核、处理和结算等环节。</w:t>
      </w:r>
    </w:p>
    <w:p>
      <w:pPr>
        <w:numPr>
          <w:ilvl w:val="0"/>
          <w:numId w:val="0"/>
        </w:numPr>
        <w:ind w:left="480" w:leftChars="0"/>
        <w:jc w:val="left"/>
        <w:rPr>
          <w:rFonts w:hint="default"/>
          <w:highlight w:val="magenta"/>
          <w:lang w:val="en-US" w:eastAsia="zh-CN"/>
        </w:rPr>
      </w:pPr>
    </w:p>
    <w:p>
      <w:pPr>
        <w:numPr>
          <w:ilvl w:val="0"/>
          <w:numId w:val="0"/>
        </w:numPr>
        <w:ind w:left="480" w:leftChars="0"/>
        <w:jc w:val="left"/>
        <w:rPr>
          <w:rFonts w:hint="default"/>
          <w:highlight w:val="magenta"/>
          <w:lang w:val="en-US" w:eastAsia="zh-CN"/>
        </w:rPr>
      </w:pPr>
      <w:r>
        <w:rPr>
          <w:rFonts w:hint="default"/>
          <w:highlight w:val="magenta"/>
          <w:lang w:val="en-US" w:eastAsia="zh-CN"/>
        </w:rPr>
        <w:t>2. 业务组件：</w:t>
      </w:r>
    </w:p>
    <w:p>
      <w:pPr>
        <w:numPr>
          <w:ilvl w:val="0"/>
          <w:numId w:val="0"/>
        </w:numPr>
        <w:ind w:left="480" w:leftChars="0"/>
        <w:jc w:val="left"/>
        <w:rPr>
          <w:rFonts w:hint="default"/>
          <w:highlight w:val="magenta"/>
          <w:lang w:val="en-US" w:eastAsia="zh-CN"/>
        </w:rPr>
      </w:pPr>
      <w:r>
        <w:rPr>
          <w:rFonts w:hint="default"/>
          <w:highlight w:val="magenta"/>
          <w:lang w:val="en-US" w:eastAsia="zh-CN"/>
        </w:rPr>
        <w:t xml:space="preserve">   - 用户管理组件：管理用户信息，包括注册、登录、个人信息管理等。</w:t>
      </w:r>
    </w:p>
    <w:p>
      <w:pPr>
        <w:numPr>
          <w:ilvl w:val="0"/>
          <w:numId w:val="0"/>
        </w:numPr>
        <w:ind w:left="480" w:leftChars="0"/>
        <w:jc w:val="left"/>
        <w:rPr>
          <w:rFonts w:hint="default"/>
          <w:highlight w:val="magenta"/>
          <w:lang w:val="en-US" w:eastAsia="zh-CN"/>
        </w:rPr>
      </w:pPr>
      <w:r>
        <w:rPr>
          <w:rFonts w:hint="default"/>
          <w:highlight w:val="magenta"/>
          <w:lang w:val="en-US" w:eastAsia="zh-CN"/>
        </w:rPr>
        <w:t xml:space="preserve">   - 保险顾问管理组件：管理保险顾问或专家信息，包括资质认证、专业领域、工作经历等。</w:t>
      </w:r>
    </w:p>
    <w:p>
      <w:pPr>
        <w:numPr>
          <w:ilvl w:val="0"/>
          <w:numId w:val="0"/>
        </w:numPr>
        <w:ind w:left="480" w:leftChars="0"/>
        <w:jc w:val="left"/>
        <w:rPr>
          <w:rFonts w:hint="default"/>
          <w:highlight w:val="magenta"/>
          <w:lang w:val="en-US" w:eastAsia="zh-CN"/>
        </w:rPr>
      </w:pPr>
      <w:r>
        <w:rPr>
          <w:rFonts w:hint="default"/>
          <w:highlight w:val="magenta"/>
          <w:lang w:val="en-US" w:eastAsia="zh-CN"/>
        </w:rPr>
        <w:t xml:space="preserve">   - 咨询订单管理组件：处理咨询订单，包括订单生成、状态管理、支付等功能。</w:t>
      </w:r>
    </w:p>
    <w:p>
      <w:pPr>
        <w:numPr>
          <w:ilvl w:val="0"/>
          <w:numId w:val="0"/>
        </w:numPr>
        <w:ind w:left="480" w:leftChars="0"/>
        <w:jc w:val="left"/>
        <w:rPr>
          <w:rFonts w:hint="default"/>
          <w:highlight w:val="magenta"/>
          <w:lang w:val="en-US" w:eastAsia="zh-CN"/>
        </w:rPr>
      </w:pPr>
      <w:r>
        <w:rPr>
          <w:rFonts w:hint="default"/>
          <w:highlight w:val="magenta"/>
          <w:lang w:val="en-US" w:eastAsia="zh-CN"/>
        </w:rPr>
        <w:t xml:space="preserve">   - 报价和方案管理组件：管理保险方案和报价信息，包括方案定制、报价生成和修改等。</w:t>
      </w:r>
    </w:p>
    <w:p>
      <w:pPr>
        <w:numPr>
          <w:ilvl w:val="0"/>
          <w:numId w:val="0"/>
        </w:numPr>
        <w:jc w:val="left"/>
        <w:rPr>
          <w:rFonts w:hint="default"/>
          <w:highlight w:val="magenta"/>
          <w:lang w:val="en-US" w:eastAsia="zh-CN"/>
        </w:rPr>
      </w:pPr>
    </w:p>
    <w:p>
      <w:pPr>
        <w:numPr>
          <w:ilvl w:val="0"/>
          <w:numId w:val="0"/>
        </w:numPr>
        <w:ind w:left="480" w:leftChars="0"/>
        <w:jc w:val="left"/>
        <w:rPr>
          <w:rFonts w:hint="default"/>
          <w:highlight w:val="magenta"/>
          <w:lang w:val="en-US" w:eastAsia="zh-CN"/>
        </w:rPr>
      </w:pPr>
      <w:r>
        <w:rPr>
          <w:rFonts w:hint="default"/>
          <w:highlight w:val="magenta"/>
          <w:lang w:val="en-US" w:eastAsia="zh-CN"/>
        </w:rPr>
        <w:t>3. 核心中间件：</w:t>
      </w:r>
    </w:p>
    <w:p>
      <w:pPr>
        <w:numPr>
          <w:ilvl w:val="0"/>
          <w:numId w:val="0"/>
        </w:numPr>
        <w:ind w:left="480" w:leftChars="0"/>
        <w:jc w:val="left"/>
        <w:rPr>
          <w:rFonts w:hint="default"/>
          <w:highlight w:val="magenta"/>
          <w:lang w:val="en-US" w:eastAsia="zh-CN"/>
        </w:rPr>
      </w:pPr>
      <w:r>
        <w:rPr>
          <w:rFonts w:hint="default"/>
          <w:highlight w:val="magenta"/>
          <w:lang w:val="en-US" w:eastAsia="zh-CN"/>
        </w:rPr>
        <w:t xml:space="preserve">   - 实时通讯中间件：支持用户和保险顾问之间的实时沟通，包括文字、语音和视频通讯。</w:t>
      </w:r>
    </w:p>
    <w:p>
      <w:pPr>
        <w:numPr>
          <w:ilvl w:val="0"/>
          <w:numId w:val="0"/>
        </w:numPr>
        <w:ind w:left="480" w:leftChars="0"/>
        <w:jc w:val="left"/>
        <w:rPr>
          <w:rFonts w:hint="default"/>
          <w:highlight w:val="magenta"/>
          <w:lang w:val="en-US" w:eastAsia="zh-CN"/>
        </w:rPr>
      </w:pPr>
      <w:r>
        <w:rPr>
          <w:rFonts w:hint="default"/>
          <w:highlight w:val="magenta"/>
          <w:lang w:val="en-US" w:eastAsia="zh-CN"/>
        </w:rPr>
        <w:t xml:space="preserve">   - 数据库中间件：提供数据存储和管理服务，包括用户信息、保险顾问信息、咨询记录、保单信息等的存储。</w:t>
      </w:r>
    </w:p>
    <w:p>
      <w:pPr>
        <w:numPr>
          <w:ilvl w:val="0"/>
          <w:numId w:val="0"/>
        </w:numPr>
        <w:ind w:left="480" w:leftChars="0"/>
        <w:jc w:val="left"/>
        <w:rPr>
          <w:rFonts w:hint="eastAsia"/>
          <w:lang w:val="en-US" w:eastAsia="zh-CN"/>
        </w:rPr>
      </w:pPr>
      <w:r>
        <w:rPr>
          <w:rFonts w:hint="default"/>
          <w:highlight w:val="magenta"/>
          <w:lang w:val="en-US" w:eastAsia="zh-CN"/>
        </w:rPr>
        <w:t xml:space="preserve">   - 安全认证中间件：负责用户身份认证和权限管理，保障系统安全性。</w:t>
      </w:r>
    </w:p>
    <w:p>
      <w:pPr>
        <w:numPr>
          <w:ilvl w:val="0"/>
          <w:numId w:val="0"/>
        </w:numPr>
        <w:ind w:left="480" w:leftChars="200" w:firstLine="0" w:firstLineChars="0"/>
        <w:jc w:val="left"/>
        <w:rPr>
          <w:rFonts w:hint="default"/>
          <w:lang w:val="en-US" w:eastAsia="zh-CN"/>
        </w:rPr>
      </w:pPr>
      <w:r>
        <w:rPr>
          <w:rFonts w:hint="eastAsia"/>
          <w:lang w:val="en-US" w:eastAsia="zh-CN"/>
        </w:rPr>
        <w:t>（3）智能中台：智能中台是在线问诊平台的智能化处理核心，具备先进的人工智能处理能力。它包括大型模型、自然语言处理（NLP）、自动语音识别（ASR）、光学字符识别（OCR）、图像识别等技术，为平台提供智能化的功能和服务，提升用户体验和医疗效率。</w:t>
      </w:r>
    </w:p>
    <w:p>
      <w:pPr>
        <w:numPr>
          <w:ilvl w:val="0"/>
          <w:numId w:val="3"/>
        </w:numPr>
        <w:ind w:left="480" w:leftChars="0" w:firstLine="0" w:firstLineChars="0"/>
        <w:jc w:val="both"/>
        <w:rPr>
          <w:rFonts w:hint="eastAsia"/>
          <w:lang w:val="en-US" w:eastAsia="zh-CN"/>
        </w:rPr>
      </w:pPr>
      <w:r>
        <w:rPr>
          <w:rFonts w:hint="eastAsia"/>
          <w:lang w:val="en-US" w:eastAsia="zh-CN"/>
        </w:rPr>
        <w:t>智慧城市云应用中心（SAAS）</w:t>
      </w:r>
    </w:p>
    <w:p>
      <w:pPr>
        <w:numPr>
          <w:ilvl w:val="0"/>
          <w:numId w:val="0"/>
        </w:numPr>
        <w:ind w:leftChars="200" w:firstLine="480" w:firstLineChars="200"/>
        <w:jc w:val="both"/>
        <w:rPr>
          <w:rFonts w:hint="eastAsia"/>
          <w:highlight w:val="cyan"/>
          <w:lang w:val="en-US" w:eastAsia="zh-CN"/>
        </w:rPr>
      </w:pPr>
      <w:r>
        <w:rPr>
          <w:rFonts w:hint="eastAsia"/>
          <w:highlight w:val="cyan"/>
          <w:lang w:val="en-US" w:eastAsia="zh-CN"/>
        </w:rPr>
        <w:t>在线问诊平台的SAAS层是通过基于云计算的软件服务为医疗机构、医生和患者提供一系列核心功能，它包括用户注册与登录、症状描述、医生选择、在线问诊、处方开具、购买药品、随访与反馈等功能，旨在提供便捷、高效的远程医疗服务，促进医患沟通和健康管理。</w:t>
      </w:r>
    </w:p>
    <w:p>
      <w:pPr>
        <w:numPr>
          <w:ilvl w:val="0"/>
          <w:numId w:val="0"/>
        </w:numPr>
        <w:ind w:leftChars="200" w:firstLine="480" w:firstLineChars="200"/>
        <w:jc w:val="both"/>
        <w:rPr>
          <w:rFonts w:hint="eastAsia"/>
          <w:highlight w:val="green"/>
          <w:lang w:val="en-US" w:eastAsia="zh-CN"/>
        </w:rPr>
      </w:pPr>
      <w:r>
        <w:rPr>
          <w:rFonts w:hint="eastAsia"/>
          <w:highlight w:val="green"/>
          <w:lang w:val="en-US" w:eastAsia="zh-CN"/>
        </w:rPr>
        <w:t>在线司法咨询平台的SAAS层是通过基于云计算的软件服务为用户和律师提供一系列核心功能，它包括用户注册与登录、法律问题描述、律师选择、在线法律咨询、法律文书生成、购买服务、法律服务评价与反馈等功能，旨在实现便捷、高效的法律咨询服务，促进用户与律师之间的沟通和法律问题的解决。</w:t>
      </w:r>
    </w:p>
    <w:p>
      <w:pPr>
        <w:numPr>
          <w:ilvl w:val="0"/>
          <w:numId w:val="0"/>
        </w:numPr>
        <w:ind w:leftChars="200" w:firstLine="480" w:firstLineChars="200"/>
        <w:jc w:val="both"/>
        <w:rPr>
          <w:rFonts w:hint="eastAsia"/>
          <w:highlight w:val="green"/>
          <w:lang w:val="en-US" w:eastAsia="zh-CN"/>
        </w:rPr>
      </w:pPr>
      <w:r>
        <w:rPr>
          <w:rFonts w:hint="eastAsia"/>
          <w:highlight w:val="magenta"/>
          <w:lang w:val="en-US" w:eastAsia="zh-CN"/>
        </w:rPr>
        <w:t>在线保险咨询平台的SAAS层是通过基于云计算的软件服务为用户和保险顾问提供一系列核心功能，它包括用户注册与登录、保险需求描述、保险顾问选择、在线保险咨询、保险产品推荐、购买保险、保险服务评价与反馈等功能，旨在提供便捷、高效的保险咨询服务，促进用户与保险顾问之间的沟通和保险问题的解决。</w:t>
      </w:r>
    </w:p>
    <w:p>
      <w:pPr>
        <w:numPr>
          <w:ilvl w:val="0"/>
          <w:numId w:val="0"/>
        </w:numPr>
        <w:ind w:leftChars="200" w:firstLine="480" w:firstLineChars="200"/>
        <w:jc w:val="both"/>
        <w:rPr>
          <w:rFonts w:hint="eastAsia"/>
          <w:highlight w:val="cyan"/>
          <w:lang w:val="en-US" w:eastAsia="zh-CN"/>
        </w:rPr>
      </w:pPr>
    </w:p>
    <w:p>
      <w:pPr>
        <w:numPr>
          <w:ilvl w:val="0"/>
          <w:numId w:val="1"/>
        </w:numPr>
        <w:ind w:left="480" w:leftChars="200" w:firstLine="0" w:firstLineChars="0"/>
        <w:jc w:val="both"/>
        <w:rPr>
          <w:rFonts w:hint="eastAsia"/>
          <w:lang w:val="en-US" w:eastAsia="zh-CN"/>
        </w:rPr>
      </w:pPr>
      <w:r>
        <w:rPr>
          <w:rFonts w:hint="eastAsia"/>
          <w:lang w:val="en-US" w:eastAsia="zh-CN"/>
        </w:rPr>
        <w:t>XX系统数据流程图</w:t>
      </w:r>
    </w:p>
    <w:p>
      <w:pPr>
        <w:numPr>
          <w:ilvl w:val="0"/>
          <w:numId w:val="0"/>
        </w:numPr>
        <w:ind w:leftChars="200" w:firstLine="480" w:firstLineChars="200"/>
        <w:jc w:val="left"/>
      </w:pPr>
      <w:r>
        <w:drawing>
          <wp:inline distT="0" distB="0" distL="114300" distR="114300">
            <wp:extent cx="6181725" cy="5236845"/>
            <wp:effectExtent l="0" t="0" r="3175"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6181725" cy="5236845"/>
                    </a:xfrm>
                    <a:prstGeom prst="rect">
                      <a:avLst/>
                    </a:prstGeom>
                    <a:noFill/>
                    <a:ln>
                      <a:noFill/>
                    </a:ln>
                  </pic:spPr>
                </pic:pic>
              </a:graphicData>
            </a:graphic>
          </wp:inline>
        </w:drawing>
      </w:r>
    </w:p>
    <w:p>
      <w:pPr>
        <w:numPr>
          <w:ilvl w:val="0"/>
          <w:numId w:val="0"/>
        </w:numPr>
        <w:ind w:leftChars="200"/>
        <w:jc w:val="center"/>
        <w:rPr>
          <w:rFonts w:hint="eastAsia"/>
          <w:lang w:val="en-US" w:eastAsia="zh-CN"/>
        </w:rPr>
      </w:pPr>
      <w:r>
        <w:rPr>
          <w:rFonts w:hint="eastAsia"/>
          <w:lang w:val="en-US" w:eastAsia="zh-CN"/>
        </w:rPr>
        <w:t>图2 在线问诊平台系统的数据流程图</w:t>
      </w:r>
    </w:p>
    <w:p>
      <w:pPr>
        <w:numPr>
          <w:ilvl w:val="0"/>
          <w:numId w:val="0"/>
        </w:numPr>
        <w:ind w:leftChars="200"/>
        <w:jc w:val="left"/>
        <w:rPr>
          <w:rFonts w:hint="default"/>
          <w:lang w:val="en-US" w:eastAsia="zh-CN"/>
        </w:rPr>
      </w:pPr>
      <w:r>
        <w:rPr>
          <w:rFonts w:hint="eastAsia"/>
          <w:lang w:val="en-US" w:eastAsia="zh-CN"/>
        </w:rPr>
        <w:t xml:space="preserve">    在线问诊平台系统的数据流程具体过程如下：用户首先注册并登录，以便在后续的问诊过程中保持身份识别。用户详细描述自己的症状，包括病情、病史、用药情况等信息。根据自身需求，用户选择合适的医生，并查看医生的介绍和评价。医生通过在线视频、语音或文字等方式与患者进行沟通，了解病情并给出诊断建议。根据诊断结果，医生开具电子处方，患者可以通过小程序直接购买药品。问诊结束后，医生对患者进行随访，了解病情变化和治疗效果，同时患者也可以对医生的服务进行评价和建议。</w:t>
      </w:r>
    </w:p>
    <w:p>
      <w:pPr>
        <w:numPr>
          <w:ilvl w:val="0"/>
          <w:numId w:val="0"/>
        </w:numPr>
        <w:ind w:leftChars="200"/>
        <w:rPr>
          <w:rFonts w:hint="eastAsia"/>
          <w:lang w:val="en-US" w:eastAsia="zh-CN"/>
        </w:rPr>
      </w:pPr>
      <w:r>
        <w:rPr>
          <w:rFonts w:hint="eastAsia"/>
          <w:lang w:val="en-US" w:eastAsia="zh-CN"/>
        </w:rPr>
        <w:t>四、XX系统应用开发功能设计</w:t>
      </w:r>
    </w:p>
    <w:p>
      <w:pPr>
        <w:numPr>
          <w:ilvl w:val="0"/>
          <w:numId w:val="0"/>
        </w:numPr>
        <w:ind w:firstLine="480" w:firstLineChars="200"/>
        <w:rPr>
          <w:rFonts w:hint="default"/>
          <w:lang w:val="en-US" w:eastAsia="zh-CN"/>
        </w:rPr>
      </w:pPr>
      <w:r>
        <w:rPr>
          <w:rFonts w:hint="eastAsia"/>
          <w:lang w:val="en-US" w:eastAsia="zh-CN"/>
        </w:rPr>
        <w:t>具体功能如下：</w:t>
      </w:r>
    </w:p>
    <w:p>
      <w:pPr>
        <w:numPr>
          <w:ilvl w:val="0"/>
          <w:numId w:val="0"/>
        </w:numPr>
        <w:ind w:leftChars="200"/>
        <w:rPr>
          <w:rFonts w:hint="default"/>
          <w:highlight w:val="cyan"/>
          <w:lang w:val="en-US" w:eastAsia="zh-CN"/>
        </w:rPr>
      </w:pPr>
      <w:r>
        <w:rPr>
          <w:rFonts w:hint="default"/>
          <w:highlight w:val="cyan"/>
          <w:lang w:val="en-US" w:eastAsia="zh-CN"/>
        </w:rPr>
        <w:t>1. 用户注册与登录：</w:t>
      </w:r>
      <w:bookmarkStart w:id="0" w:name="_GoBack"/>
      <w:r>
        <w:rPr>
          <w:rFonts w:hint="default"/>
          <w:highlight w:val="cyan"/>
          <w:lang w:val="en-US" w:eastAsia="zh-CN"/>
        </w:rPr>
        <w:t>用户首先需要进行注册和登录，以便在后续的问诊过程中保持身份识</w:t>
      </w:r>
      <w:bookmarkEnd w:id="0"/>
      <w:r>
        <w:rPr>
          <w:rFonts w:hint="default"/>
          <w:highlight w:val="cyan"/>
          <w:lang w:val="en-US" w:eastAsia="zh-CN"/>
        </w:rPr>
        <w:t>别。</w:t>
      </w:r>
    </w:p>
    <w:p>
      <w:pPr>
        <w:numPr>
          <w:ilvl w:val="0"/>
          <w:numId w:val="0"/>
        </w:numPr>
        <w:ind w:leftChars="200"/>
        <w:rPr>
          <w:rFonts w:hint="default"/>
          <w:highlight w:val="cyan"/>
          <w:lang w:val="en-US" w:eastAsia="zh-CN"/>
        </w:rPr>
      </w:pPr>
      <w:r>
        <w:rPr>
          <w:rFonts w:hint="default"/>
          <w:highlight w:val="cyan"/>
          <w:lang w:val="en-US" w:eastAsia="zh-CN"/>
        </w:rPr>
        <w:t>2. 症状描述：用户需要详细描述自己的症状，包括病情、病史、用药情况等，以便医生能够准确判断。</w:t>
      </w:r>
    </w:p>
    <w:p>
      <w:pPr>
        <w:numPr>
          <w:ilvl w:val="0"/>
          <w:numId w:val="0"/>
        </w:numPr>
        <w:ind w:leftChars="200"/>
        <w:rPr>
          <w:rFonts w:hint="default"/>
          <w:highlight w:val="cyan"/>
          <w:lang w:val="en-US" w:eastAsia="zh-CN"/>
        </w:rPr>
      </w:pPr>
      <w:r>
        <w:rPr>
          <w:rFonts w:hint="default"/>
          <w:highlight w:val="cyan"/>
          <w:lang w:val="en-US" w:eastAsia="zh-CN"/>
        </w:rPr>
        <w:t>3. 医生选择：用户可以根据自己的需求选择合适的医生，并查看医生的介绍和评价。</w:t>
      </w:r>
    </w:p>
    <w:p>
      <w:pPr>
        <w:numPr>
          <w:ilvl w:val="0"/>
          <w:numId w:val="0"/>
        </w:numPr>
        <w:ind w:leftChars="200"/>
        <w:rPr>
          <w:rFonts w:hint="default"/>
          <w:highlight w:val="cyan"/>
          <w:lang w:val="en-US" w:eastAsia="zh-CN"/>
        </w:rPr>
      </w:pPr>
      <w:r>
        <w:rPr>
          <w:rFonts w:hint="default"/>
          <w:highlight w:val="cyan"/>
          <w:lang w:val="en-US" w:eastAsia="zh-CN"/>
        </w:rPr>
        <w:t>4. 在线问诊：医生通过在线视频、语音或文字等方式与患者进行沟通，了解病情并给出诊断建议。</w:t>
      </w:r>
    </w:p>
    <w:p>
      <w:pPr>
        <w:numPr>
          <w:ilvl w:val="0"/>
          <w:numId w:val="0"/>
        </w:numPr>
        <w:ind w:leftChars="200"/>
        <w:rPr>
          <w:rFonts w:hint="default"/>
          <w:highlight w:val="cyan"/>
          <w:lang w:val="en-US" w:eastAsia="zh-CN"/>
        </w:rPr>
      </w:pPr>
      <w:r>
        <w:rPr>
          <w:rFonts w:hint="default"/>
          <w:highlight w:val="cyan"/>
          <w:lang w:val="en-US" w:eastAsia="zh-CN"/>
        </w:rPr>
        <w:t>5. 处方开具：医生根据诊断结果开具电子处方，患者可以通过小程序直接购买药品。</w:t>
      </w:r>
    </w:p>
    <w:p>
      <w:pPr>
        <w:numPr>
          <w:ilvl w:val="0"/>
          <w:numId w:val="0"/>
        </w:numPr>
        <w:ind w:leftChars="200"/>
        <w:rPr>
          <w:rFonts w:hint="default"/>
          <w:highlight w:val="cyan"/>
          <w:lang w:val="en-US" w:eastAsia="zh-CN"/>
        </w:rPr>
      </w:pPr>
      <w:r>
        <w:rPr>
          <w:rFonts w:hint="eastAsia"/>
          <w:highlight w:val="cyan"/>
          <w:lang w:val="en-US" w:eastAsia="zh-CN"/>
        </w:rPr>
        <w:t xml:space="preserve">6. </w:t>
      </w:r>
      <w:r>
        <w:rPr>
          <w:rFonts w:hint="default"/>
          <w:highlight w:val="cyan"/>
          <w:lang w:val="en-US" w:eastAsia="zh-CN"/>
        </w:rPr>
        <w:t>购买药品：患者收到电子处方后，可以通过在线平台直接购买药品。</w:t>
      </w:r>
    </w:p>
    <w:p>
      <w:pPr>
        <w:numPr>
          <w:ilvl w:val="0"/>
          <w:numId w:val="0"/>
        </w:numPr>
        <w:ind w:leftChars="200"/>
        <w:rPr>
          <w:rFonts w:hint="default"/>
          <w:highlight w:val="cyan"/>
          <w:lang w:val="en-US" w:eastAsia="zh-CN"/>
        </w:rPr>
      </w:pPr>
      <w:r>
        <w:rPr>
          <w:rFonts w:hint="eastAsia"/>
          <w:highlight w:val="cyan"/>
          <w:lang w:val="en-US" w:eastAsia="zh-CN"/>
        </w:rPr>
        <w:t>7</w:t>
      </w:r>
      <w:r>
        <w:rPr>
          <w:rFonts w:hint="default"/>
          <w:highlight w:val="cyan"/>
          <w:lang w:val="en-US" w:eastAsia="zh-CN"/>
        </w:rPr>
        <w:t>. 随访与反馈：在问诊结束后，医生可以对患者进行随访，了解病情变化和治疗效果，患者也可以对医生的服务进行评价和建议。</w:t>
      </w:r>
    </w:p>
    <w:p>
      <w:pPr>
        <w:numPr>
          <w:ilvl w:val="0"/>
          <w:numId w:val="0"/>
        </w:numPr>
        <w:ind w:leftChars="200"/>
        <w:rPr>
          <w:rFonts w:hint="default"/>
          <w:lang w:val="en-US" w:eastAsia="zh-CN"/>
        </w:rPr>
      </w:pPr>
    </w:p>
    <w:p>
      <w:pPr>
        <w:numPr>
          <w:ilvl w:val="0"/>
          <w:numId w:val="0"/>
        </w:numPr>
        <w:ind w:leftChars="200"/>
        <w:rPr>
          <w:rFonts w:hint="default"/>
          <w:highlight w:val="green"/>
          <w:lang w:val="en-US" w:eastAsia="zh-CN"/>
        </w:rPr>
      </w:pPr>
      <w:r>
        <w:rPr>
          <w:rFonts w:hint="default"/>
          <w:highlight w:val="green"/>
          <w:lang w:val="en-US" w:eastAsia="zh-CN"/>
        </w:rPr>
        <w:t>在线司法咨询的应用功能：</w:t>
      </w:r>
    </w:p>
    <w:p>
      <w:pPr>
        <w:numPr>
          <w:ilvl w:val="0"/>
          <w:numId w:val="0"/>
        </w:numPr>
        <w:ind w:firstLine="480" w:firstLineChars="200"/>
        <w:rPr>
          <w:rFonts w:hint="default"/>
          <w:highlight w:val="green"/>
          <w:lang w:val="en-US" w:eastAsia="zh-CN"/>
        </w:rPr>
      </w:pPr>
      <w:r>
        <w:rPr>
          <w:rFonts w:hint="default"/>
          <w:highlight w:val="green"/>
          <w:lang w:val="en-US" w:eastAsia="zh-CN"/>
        </w:rPr>
        <w:t>1. 用户注册与登录：用户首先需要注册和登录，以便在后续的咨询过程中保持身份识别。</w:t>
      </w:r>
    </w:p>
    <w:p>
      <w:pPr>
        <w:numPr>
          <w:ilvl w:val="0"/>
          <w:numId w:val="0"/>
        </w:numPr>
        <w:ind w:leftChars="200"/>
        <w:rPr>
          <w:rFonts w:hint="default"/>
          <w:highlight w:val="green"/>
          <w:lang w:val="en-US" w:eastAsia="zh-CN"/>
        </w:rPr>
      </w:pPr>
      <w:r>
        <w:rPr>
          <w:rFonts w:hint="default"/>
          <w:highlight w:val="green"/>
          <w:lang w:val="en-US" w:eastAsia="zh-CN"/>
        </w:rPr>
        <w:t>2. 法律问题描述：用户需要详细描述自己的法律问题或需求，包括案件情况、法律纠纷、合同解释等，以便律师能够准确理解和分析。</w:t>
      </w:r>
    </w:p>
    <w:p>
      <w:pPr>
        <w:numPr>
          <w:ilvl w:val="0"/>
          <w:numId w:val="0"/>
        </w:numPr>
        <w:ind w:firstLine="480" w:firstLineChars="200"/>
        <w:rPr>
          <w:rFonts w:hint="default"/>
          <w:highlight w:val="green"/>
          <w:lang w:val="en-US" w:eastAsia="zh-CN"/>
        </w:rPr>
      </w:pPr>
      <w:r>
        <w:rPr>
          <w:rFonts w:hint="default"/>
          <w:highlight w:val="green"/>
          <w:lang w:val="en-US" w:eastAsia="zh-CN"/>
        </w:rPr>
        <w:t>3. 律师选择：用户可以根据自己的需求选择合适的律师，查看律师的专业领域、从业经验和客户评价等信息。</w:t>
      </w:r>
    </w:p>
    <w:p>
      <w:pPr>
        <w:numPr>
          <w:ilvl w:val="0"/>
          <w:numId w:val="0"/>
        </w:numPr>
        <w:ind w:leftChars="200"/>
        <w:rPr>
          <w:rFonts w:hint="default"/>
          <w:highlight w:val="green"/>
          <w:lang w:val="en-US" w:eastAsia="zh-CN"/>
        </w:rPr>
      </w:pPr>
      <w:r>
        <w:rPr>
          <w:rFonts w:hint="default"/>
          <w:highlight w:val="green"/>
          <w:lang w:val="en-US" w:eastAsia="zh-CN"/>
        </w:rPr>
        <w:t>4. 在线法律咨询：律师通过在线文字、语音或视频等方式与用户进行沟通，了解法律问题并给出专业的法律建议和解决方案。</w:t>
      </w:r>
    </w:p>
    <w:p>
      <w:pPr>
        <w:numPr>
          <w:ilvl w:val="0"/>
          <w:numId w:val="0"/>
        </w:numPr>
        <w:ind w:leftChars="200"/>
        <w:rPr>
          <w:rFonts w:hint="default"/>
          <w:highlight w:val="green"/>
          <w:lang w:val="en-US" w:eastAsia="zh-CN"/>
        </w:rPr>
      </w:pPr>
      <w:r>
        <w:rPr>
          <w:rFonts w:hint="default"/>
          <w:highlight w:val="green"/>
          <w:lang w:val="en-US" w:eastAsia="zh-CN"/>
        </w:rPr>
        <w:t>5. 法律文书生成：律师根据用户提供的信息，可以在平台上生成法律文书，如合同、协议、律师函等，方便用户使用。</w:t>
      </w:r>
    </w:p>
    <w:p>
      <w:pPr>
        <w:numPr>
          <w:ilvl w:val="0"/>
          <w:numId w:val="0"/>
        </w:numPr>
        <w:ind w:leftChars="200"/>
        <w:rPr>
          <w:rFonts w:hint="default"/>
          <w:lang w:val="en-US" w:eastAsia="zh-CN"/>
        </w:rPr>
      </w:pPr>
      <w:r>
        <w:rPr>
          <w:rFonts w:hint="eastAsia"/>
          <w:highlight w:val="green"/>
          <w:lang w:val="en-US" w:eastAsia="zh-CN"/>
        </w:rPr>
        <w:t xml:space="preserve">6. </w:t>
      </w:r>
      <w:r>
        <w:rPr>
          <w:rFonts w:hint="default"/>
          <w:highlight w:val="green"/>
          <w:lang w:val="en-US" w:eastAsia="zh-CN"/>
        </w:rPr>
        <w:t>购买服务：用户可以在平台上购买律师提供的法律咨询服务。</w:t>
      </w:r>
    </w:p>
    <w:p>
      <w:pPr>
        <w:numPr>
          <w:ilvl w:val="0"/>
          <w:numId w:val="0"/>
        </w:numPr>
        <w:ind w:leftChars="200"/>
        <w:rPr>
          <w:rFonts w:hint="default"/>
          <w:highlight w:val="green"/>
          <w:lang w:val="en-US" w:eastAsia="zh-CN"/>
        </w:rPr>
      </w:pPr>
      <w:r>
        <w:rPr>
          <w:rFonts w:hint="eastAsia"/>
          <w:highlight w:val="green"/>
          <w:lang w:val="en-US" w:eastAsia="zh-CN"/>
        </w:rPr>
        <w:t>7</w:t>
      </w:r>
      <w:r>
        <w:rPr>
          <w:rFonts w:hint="default"/>
          <w:highlight w:val="green"/>
          <w:lang w:val="en-US" w:eastAsia="zh-CN"/>
        </w:rPr>
        <w:t>. 法律服务评价与反馈：在咨询结束后，用户可以对律师的服务进行评价和反馈，提供服务质量改进的建议。</w:t>
      </w:r>
    </w:p>
    <w:p>
      <w:pPr>
        <w:numPr>
          <w:ilvl w:val="0"/>
          <w:numId w:val="0"/>
        </w:numPr>
        <w:ind w:leftChars="200"/>
        <w:rPr>
          <w:rFonts w:hint="default"/>
          <w:lang w:val="en-US" w:eastAsia="zh-CN"/>
        </w:rPr>
      </w:pPr>
    </w:p>
    <w:p>
      <w:pPr>
        <w:numPr>
          <w:ilvl w:val="0"/>
          <w:numId w:val="0"/>
        </w:numPr>
        <w:ind w:leftChars="200"/>
        <w:rPr>
          <w:rFonts w:hint="default"/>
          <w:highlight w:val="magenta"/>
          <w:lang w:val="en-US" w:eastAsia="zh-CN"/>
        </w:rPr>
      </w:pPr>
      <w:r>
        <w:rPr>
          <w:rFonts w:hint="default"/>
          <w:highlight w:val="magenta"/>
          <w:lang w:val="en-US" w:eastAsia="zh-CN"/>
        </w:rPr>
        <w:t>在线保险咨询的应用功能：</w:t>
      </w:r>
    </w:p>
    <w:p>
      <w:pPr>
        <w:numPr>
          <w:ilvl w:val="0"/>
          <w:numId w:val="0"/>
        </w:numPr>
        <w:ind w:firstLine="480" w:firstLineChars="200"/>
        <w:rPr>
          <w:rFonts w:hint="default"/>
          <w:highlight w:val="magenta"/>
          <w:lang w:val="en-US" w:eastAsia="zh-CN"/>
        </w:rPr>
      </w:pPr>
      <w:r>
        <w:rPr>
          <w:rFonts w:hint="default"/>
          <w:highlight w:val="magenta"/>
          <w:lang w:val="en-US" w:eastAsia="zh-CN"/>
        </w:rPr>
        <w:t>1. 用户注册与登录：用户首先需要注册和登录，以便在后续的咨询过程中保持身份识别。</w:t>
      </w:r>
    </w:p>
    <w:p>
      <w:pPr>
        <w:numPr>
          <w:ilvl w:val="0"/>
          <w:numId w:val="0"/>
        </w:numPr>
        <w:ind w:leftChars="200"/>
        <w:rPr>
          <w:rFonts w:hint="default"/>
          <w:highlight w:val="magenta"/>
          <w:lang w:val="en-US" w:eastAsia="zh-CN"/>
        </w:rPr>
      </w:pPr>
      <w:r>
        <w:rPr>
          <w:rFonts w:hint="default"/>
          <w:highlight w:val="magenta"/>
          <w:lang w:val="en-US" w:eastAsia="zh-CN"/>
        </w:rPr>
        <w:t>2. 保险需求描述</w:t>
      </w:r>
      <w:r>
        <w:rPr>
          <w:rFonts w:hint="eastAsia"/>
          <w:highlight w:val="magenta"/>
          <w:lang w:val="en-US" w:eastAsia="zh-CN"/>
        </w:rPr>
        <w:t>：</w:t>
      </w:r>
      <w:r>
        <w:rPr>
          <w:rFonts w:hint="default"/>
          <w:highlight w:val="magenta"/>
          <w:lang w:val="en-US" w:eastAsia="zh-CN"/>
        </w:rPr>
        <w:t>用户需要详细描述自己的保险需求和情况，包括个人信息、家庭情况、财产状况等，以便保险顾问能够为其定制合适的保险方案。</w:t>
      </w:r>
    </w:p>
    <w:p>
      <w:pPr>
        <w:numPr>
          <w:ilvl w:val="0"/>
          <w:numId w:val="0"/>
        </w:numPr>
        <w:ind w:leftChars="200"/>
        <w:rPr>
          <w:rFonts w:hint="default"/>
          <w:highlight w:val="magenta"/>
          <w:lang w:val="en-US" w:eastAsia="zh-CN"/>
        </w:rPr>
      </w:pPr>
      <w:r>
        <w:rPr>
          <w:rFonts w:hint="default"/>
          <w:highlight w:val="magenta"/>
          <w:lang w:val="en-US" w:eastAsia="zh-CN"/>
        </w:rPr>
        <w:t>3. 保险顾问选择：用户可以根据自己的需求选择合适的保险顾问或经纪人，了解其专业领域、服务经验和客户评价等信息。</w:t>
      </w:r>
    </w:p>
    <w:p>
      <w:pPr>
        <w:numPr>
          <w:ilvl w:val="0"/>
          <w:numId w:val="0"/>
        </w:numPr>
        <w:ind w:firstLine="480" w:firstLineChars="200"/>
        <w:rPr>
          <w:rFonts w:hint="default"/>
          <w:highlight w:val="magenta"/>
          <w:lang w:val="en-US" w:eastAsia="zh-CN"/>
        </w:rPr>
      </w:pPr>
      <w:r>
        <w:rPr>
          <w:rFonts w:hint="default"/>
          <w:highlight w:val="magenta"/>
          <w:lang w:val="en-US" w:eastAsia="zh-CN"/>
        </w:rPr>
        <w:t>4. 在线保险咨询：保险顾问通过在线文字、语音或视频等方式与用户进行沟通，了解其保险需求并给出专业的保险建议和方案。</w:t>
      </w:r>
    </w:p>
    <w:p>
      <w:pPr>
        <w:numPr>
          <w:ilvl w:val="0"/>
          <w:numId w:val="0"/>
        </w:numPr>
        <w:ind w:firstLine="480" w:firstLineChars="200"/>
        <w:rPr>
          <w:rFonts w:hint="default"/>
          <w:highlight w:val="magenta"/>
          <w:lang w:val="en-US" w:eastAsia="zh-CN"/>
        </w:rPr>
      </w:pPr>
      <w:r>
        <w:rPr>
          <w:rFonts w:hint="default"/>
          <w:highlight w:val="magenta"/>
          <w:lang w:val="en-US" w:eastAsia="zh-CN"/>
        </w:rPr>
        <w:t>5. 保险产品推荐：保险顾问根据用户的需求和情况，推荐适合的保险产品，包括人寿保险、医疗保险、车辆保险等。</w:t>
      </w:r>
    </w:p>
    <w:p>
      <w:pPr>
        <w:numPr>
          <w:ilvl w:val="0"/>
          <w:numId w:val="0"/>
        </w:numPr>
        <w:ind w:firstLine="480" w:firstLineChars="200"/>
        <w:rPr>
          <w:rFonts w:hint="default"/>
          <w:highlight w:val="magenta"/>
          <w:lang w:val="en-US" w:eastAsia="zh-CN"/>
        </w:rPr>
      </w:pPr>
      <w:r>
        <w:rPr>
          <w:rFonts w:hint="eastAsia"/>
          <w:highlight w:val="magenta"/>
          <w:lang w:val="en-US" w:eastAsia="zh-CN"/>
        </w:rPr>
        <w:t xml:space="preserve">6. </w:t>
      </w:r>
      <w:r>
        <w:rPr>
          <w:rFonts w:hint="default"/>
          <w:highlight w:val="magenta"/>
          <w:lang w:val="en-US" w:eastAsia="zh-CN"/>
        </w:rPr>
        <w:t>购买保险：用户可以在平台上直接购买所推荐的保险产品。</w:t>
      </w:r>
    </w:p>
    <w:p>
      <w:pPr>
        <w:numPr>
          <w:ilvl w:val="0"/>
          <w:numId w:val="0"/>
        </w:numPr>
        <w:ind w:leftChars="200"/>
        <w:rPr>
          <w:rFonts w:hint="default"/>
          <w:highlight w:val="magenta"/>
          <w:lang w:val="en-US" w:eastAsia="zh-CN"/>
        </w:rPr>
      </w:pPr>
      <w:r>
        <w:rPr>
          <w:rFonts w:hint="eastAsia"/>
          <w:highlight w:val="magenta"/>
          <w:lang w:val="en-US" w:eastAsia="zh-CN"/>
        </w:rPr>
        <w:t>7</w:t>
      </w:r>
      <w:r>
        <w:rPr>
          <w:rFonts w:hint="default"/>
          <w:highlight w:val="magenta"/>
          <w:lang w:val="en-US" w:eastAsia="zh-CN"/>
        </w:rPr>
        <w:t>. 保险服务评价与反馈：在咨询结束后，用户可以对保险顾问的服务进行评价和反馈，提供服务质量改进的建议。</w:t>
      </w:r>
    </w:p>
    <w:sectPr>
      <w:pgSz w:w="11906" w:h="16838"/>
      <w:pgMar w:top="480" w:right="746" w:bottom="758" w:left="6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E26701"/>
    <w:multiLevelType w:val="singleLevel"/>
    <w:tmpl w:val="F3E26701"/>
    <w:lvl w:ilvl="0" w:tentative="0">
      <w:start w:val="1"/>
      <w:numFmt w:val="decimal"/>
      <w:suff w:val="nothing"/>
      <w:lvlText w:val="（%1）"/>
      <w:lvlJc w:val="left"/>
    </w:lvl>
  </w:abstractNum>
  <w:abstractNum w:abstractNumId="1">
    <w:nsid w:val="0BEFBE2A"/>
    <w:multiLevelType w:val="singleLevel"/>
    <w:tmpl w:val="0BEFBE2A"/>
    <w:lvl w:ilvl="0" w:tentative="0">
      <w:start w:val="1"/>
      <w:numFmt w:val="decimal"/>
      <w:lvlText w:val="%1."/>
      <w:lvlJc w:val="left"/>
      <w:pPr>
        <w:tabs>
          <w:tab w:val="left" w:pos="312"/>
        </w:tabs>
        <w:ind w:left="480"/>
      </w:pPr>
    </w:lvl>
  </w:abstractNum>
  <w:abstractNum w:abstractNumId="2">
    <w:nsid w:val="2ABFAD64"/>
    <w:multiLevelType w:val="singleLevel"/>
    <w:tmpl w:val="2ABFAD64"/>
    <w:lvl w:ilvl="0" w:tentative="0">
      <w:start w:val="1"/>
      <w:numFmt w:val="chineseCounting"/>
      <w:suff w:val="nothing"/>
      <w:lvlText w:val="%1、"/>
      <w:lvlJc w:val="left"/>
      <w:rPr>
        <w:rFonts w:hint="eastAsia"/>
      </w:rPr>
    </w:lvl>
  </w:abstractNum>
  <w:abstractNum w:abstractNumId="3">
    <w:nsid w:val="55AC1467"/>
    <w:multiLevelType w:val="singleLevel"/>
    <w:tmpl w:val="55AC1467"/>
    <w:lvl w:ilvl="0" w:tentative="0">
      <w:start w:val="3"/>
      <w:numFmt w:val="decimal"/>
      <w:suff w:val="nothing"/>
      <w:lvlText w:val="%1）"/>
      <w:lvlJc w:val="left"/>
    </w:lvl>
  </w:abstractNum>
  <w:abstractNum w:abstractNumId="4">
    <w:nsid w:val="7AC90413"/>
    <w:multiLevelType w:val="singleLevel"/>
    <w:tmpl w:val="7AC90413"/>
    <w:lvl w:ilvl="0" w:tentative="0">
      <w:start w:val="1"/>
      <w:numFmt w:val="decimal"/>
      <w:lvlText w:val="%1."/>
      <w:lvlJc w:val="left"/>
      <w:pPr>
        <w:tabs>
          <w:tab w:val="left" w:pos="312"/>
        </w:tabs>
        <w:ind w:left="480" w:leftChars="0" w:firstLine="0" w:firstLineChars="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1MWY0MzE1MDllY2JiM2NkMjQxMzA0NmYxZDk5ZmEifQ=="/>
    <w:docVar w:name="KSO_WPS_MARK_KEY" w:val="37af243c-f8ad-45ab-a10a-fd4381f4f6a8"/>
  </w:docVars>
  <w:rsids>
    <w:rsidRoot w:val="070F54BC"/>
    <w:rsid w:val="03C70711"/>
    <w:rsid w:val="067D4177"/>
    <w:rsid w:val="06EB6070"/>
    <w:rsid w:val="070F54BC"/>
    <w:rsid w:val="0B392A84"/>
    <w:rsid w:val="13715D53"/>
    <w:rsid w:val="13D21A2E"/>
    <w:rsid w:val="17DF517D"/>
    <w:rsid w:val="1A513BB2"/>
    <w:rsid w:val="1D9A0C76"/>
    <w:rsid w:val="1F007234"/>
    <w:rsid w:val="1F130856"/>
    <w:rsid w:val="1F983F1B"/>
    <w:rsid w:val="20D439F0"/>
    <w:rsid w:val="213D2344"/>
    <w:rsid w:val="224D407F"/>
    <w:rsid w:val="239162D2"/>
    <w:rsid w:val="242900D5"/>
    <w:rsid w:val="27C2727D"/>
    <w:rsid w:val="29825C2B"/>
    <w:rsid w:val="2A9E046B"/>
    <w:rsid w:val="33E62CC3"/>
    <w:rsid w:val="3A041F98"/>
    <w:rsid w:val="43BB6C43"/>
    <w:rsid w:val="450D34CE"/>
    <w:rsid w:val="456D2C1B"/>
    <w:rsid w:val="46C94266"/>
    <w:rsid w:val="4A5B7A3B"/>
    <w:rsid w:val="55540CA5"/>
    <w:rsid w:val="565025DE"/>
    <w:rsid w:val="57D8796C"/>
    <w:rsid w:val="5F57386C"/>
    <w:rsid w:val="607E307A"/>
    <w:rsid w:val="64D20D4A"/>
    <w:rsid w:val="666264DD"/>
    <w:rsid w:val="6EE8276B"/>
    <w:rsid w:val="729C6A50"/>
    <w:rsid w:val="78F91C9F"/>
    <w:rsid w:val="7C1F1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仿宋" w:cs="Times New Roman"/>
      <w:kern w:val="2"/>
      <w:sz w:val="24"/>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6041</Words>
  <Characters>6210</Characters>
  <Lines>0</Lines>
  <Paragraphs>0</Paragraphs>
  <TotalTime>10</TotalTime>
  <ScaleCrop>false</ScaleCrop>
  <LinksUpToDate>false</LinksUpToDate>
  <CharactersWithSpaces>6559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2024-04-19T01:57:00Z</dcterms:created>
  <dc:creator>WPS_1597475687</dc:creator>
  <cp:lastModifiedBy>WPS_1597475687</cp:lastModifiedBy>
  <dcterms:modified xsi:type="dcterms:W3CDTF">2024-04-24T03:16:59Z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4238EAF7473744D88C57EE17825F3D51</vt:lpwstr>
  </property>
</Properties>
</file>