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Software Developer</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val="0"/>
          <w:i w:val="0"/>
        </w:rPr>
        <w:t xml:space="preserve">Highly capable </w:t>
      </w:r>
      <w:r>
        <w:rPr>
          <w:b/>
          <w:i w:val="0"/>
        </w:rPr>
        <w:t>Software Developer</w:t>
      </w:r>
      <w:r>
        <w:rPr>
          <w:b w:val="0"/>
          <w:i w:val="0"/>
        </w:rPr>
        <w:t xml:space="preserve"> with extensive experience in architecting, developing, and optimizing </w:t>
      </w:r>
      <w:r>
        <w:rPr>
          <w:b/>
          <w:i w:val="0"/>
        </w:rPr>
        <w:t>professional-grade software solutions</w:t>
      </w:r>
      <w:r>
        <w:rPr>
          <w:b w:val="0"/>
          <w:i w:val="0"/>
        </w:rPr>
        <w:t xml:space="preserve">. Specialized in building robust, high-performance systems and intricate integrations, demonstrating deep expertise in modular design, state management, and performance optimization. Passionate about writing clean, maintainable code and solving complex software engineering challenges. Proven ability to deliver end-to-end features, from architectural design to deployment and optimization in production environments, with a strong interest in modern </w:t>
      </w:r>
      <w:r>
        <w:rPr>
          <w:b/>
          <w:i w:val="0"/>
        </w:rPr>
        <w:t>3D computer graphics</w:t>
      </w:r>
      <w:r>
        <w:rPr>
          <w:b w:val="0"/>
          <w:i w:val="0"/>
        </w:rPr>
        <w:t xml:space="preserve"> and </w:t>
      </w:r>
      <w:r>
        <w:rPr>
          <w:b/>
          <w:i w:val="0"/>
        </w:rPr>
        <w:t>desktop software development</w:t>
      </w:r>
      <w:r>
        <w:rPr>
          <w:b w:val="0"/>
          <w:i w:val="0"/>
        </w:rPr>
        <w:t>.</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i w:val="0"/>
        </w:rPr>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Frontend Engineer (Open to Work)</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t>Actively exploring frontend and full-stack opportunities across Germany and Switzerland</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rPr>
          <w:b w:val="0"/>
          <w:i w:val="0"/>
        </w:rPr>
        <w:t xml:space="preserve">Exploring advanced algorithms and </w:t>
      </w:r>
      <w:r>
        <w:rPr>
          <w:b/>
          <w:i w:val="0"/>
        </w:rPr>
        <w:t>modern 3D rendering techniques</w:t>
      </w:r>
      <w:r>
        <w:rPr>
          <w:b w:val="0"/>
          <w:i w:val="0"/>
        </w:rPr>
        <w:t>, applying them to professional software solutions with a focus on desktop application potential.</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rPr>
          <w:b w:val="0"/>
          <w:i w:val="0"/>
        </w:rPr>
        <w:t xml:space="preserve">Spearheaded the development of intricate software features for a </w:t>
      </w:r>
      <w:r>
        <w:rPr>
          <w:b/>
          <w:i w:val="0"/>
        </w:rPr>
        <w:t>professional medical visualization platform</w:t>
      </w:r>
      <w:r>
        <w:rPr>
          <w:b w:val="0"/>
          <w:i w:val="0"/>
        </w:rPr>
        <w:t xml:space="preserve">, leveraging </w:t>
      </w:r>
      <w:r>
        <w:rPr>
          <w:b/>
          <w:i w:val="0"/>
        </w:rPr>
        <w:t>React</w:t>
      </w:r>
      <w:r>
        <w:rPr>
          <w:b w:val="0"/>
          <w:i w:val="0"/>
        </w:rPr>
        <w:t xml:space="preserve"> and </w:t>
      </w:r>
      <w:r>
        <w:rPr>
          <w:b/>
          <w:i w:val="0"/>
        </w:rPr>
        <w:t>TypeScript</w:t>
      </w:r>
      <w:r>
        <w:rPr>
          <w:b w:val="0"/>
          <w:i w:val="0"/>
        </w:rPr>
        <w:t xml:space="preserve"> for robust system functionality.</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rPr>
          <w:b/>
          <w:i w:val="0"/>
        </w:rPr>
        <w:t>3D Graphics Optimization:</w:t>
      </w:r>
      <w:r>
        <w:rPr>
          <w:b w:val="0"/>
          <w:i w:val="0"/>
        </w:rPr>
        <w:t xml:space="preserve"> Integrated </w:t>
      </w:r>
      <w:r>
        <w:rPr>
          <w:b/>
          <w:i w:val="0"/>
        </w:rPr>
        <w:t>WebAssembly</w:t>
      </w:r>
      <w:r>
        <w:rPr>
          <w:b w:val="0"/>
          <w:i w:val="0"/>
        </w:rPr>
        <w:t xml:space="preserve"> for </w:t>
      </w:r>
      <w:r>
        <w:rPr>
          <w:b/>
          <w:i w:val="0"/>
        </w:rPr>
        <w:t>3D mesh computation</w:t>
      </w:r>
      <w:r>
        <w:rPr>
          <w:b w:val="0"/>
          <w:i w:val="0"/>
        </w:rPr>
        <w:t xml:space="preserve">, crucially reducing complex </w:t>
      </w:r>
      <w:r>
        <w:rPr>
          <w:b w:val="0"/>
          <w:i/>
        </w:rPr>
        <w:t>rendering time</w:t>
      </w:r>
      <w:r>
        <w:rPr>
          <w:b w:val="0"/>
          <w:i w:val="0"/>
        </w:rPr>
        <w:t xml:space="preserve"> from 1.2s to </w:t>
      </w:r>
      <w:r>
        <w:rPr>
          <w:b/>
          <w:i w:val="0"/>
        </w:rPr>
        <w:t>700ms</w:t>
      </w:r>
      <w:r>
        <w:rPr>
          <w:b w:val="0"/>
          <w:i w:val="0"/>
        </w:rPr>
        <w:t>, enhancing interactive visualization performance.</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rPr>
          <w:b/>
          <w:i w:val="0"/>
        </w:rPr>
        <w:t>System Integration &amp; Automation:</w:t>
      </w:r>
      <w:r>
        <w:rPr>
          <w:b w:val="0"/>
          <w:i w:val="0"/>
        </w:rPr>
        <w:t xml:space="preserve"> Implemented </w:t>
      </w:r>
      <w:r>
        <w:rPr>
          <w:b/>
          <w:i w:val="0"/>
        </w:rPr>
        <w:t>CI/CD pipelines (GitHub Actions)</w:t>
      </w:r>
      <w:r>
        <w:rPr>
          <w:b w:val="0"/>
          <w:i w:val="0"/>
        </w:rPr>
        <w:t xml:space="preserve"> to automate robust build, testing, and deployment processes, ensuring high software quality and efficient delivery.</w:t>
      </w:r>
    </w:p>
    <w:p w14:paraId="0914AC75">
      <w:pPr>
        <w:pStyle w:val="24"/>
        <w:numPr>
          <w:ilvl w:val="0"/>
          <w:numId w:val="1"/>
        </w:numPr>
      </w:pPr>
      <w:r>
        <w:t>Collaborated closely with backend, product, and design teams to deliver end-to-end features with strong ownership of implementation</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rPr>
          <w:b w:val="0"/>
          <w:i w:val="0"/>
        </w:rPr>
        <w:t xml:space="preserve">Developed </w:t>
      </w:r>
      <w:r>
        <w:rPr>
          <w:b/>
          <w:i w:val="0"/>
        </w:rPr>
        <w:t>scalable software applications</w:t>
      </w:r>
      <w:r>
        <w:rPr>
          <w:b w:val="0"/>
          <w:i w:val="0"/>
        </w:rPr>
        <w:t xml:space="preserve"> for web and mobile platforms using </w:t>
      </w:r>
      <w:r>
        <w:rPr>
          <w:b/>
          <w:i w:val="0"/>
        </w:rPr>
        <w:t>React</w:t>
      </w:r>
      <w:r>
        <w:rPr>
          <w:b w:val="0"/>
          <w:i w:val="0"/>
        </w:rPr>
        <w:t xml:space="preserve">, </w:t>
      </w:r>
      <w:r>
        <w:rPr>
          <w:b/>
          <w:i w:val="0"/>
        </w:rPr>
        <w:t>React Native</w:t>
      </w:r>
      <w:r>
        <w:rPr>
          <w:b w:val="0"/>
          <w:i w:val="0"/>
        </w:rPr>
        <w:t xml:space="preserve">, and </w:t>
      </w:r>
      <w:r>
        <w:rPr>
          <w:b/>
          <w:i w:val="0"/>
        </w:rPr>
        <w:t>TypeScript</w:t>
      </w:r>
      <w:r>
        <w:rPr>
          <w:b w:val="0"/>
          <w:i w:val="0"/>
        </w:rPr>
        <w:t>, focusing on modular design and high performance.</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t>Participated in full SDLC including design, implementation, testing, and deployment</w:t>
      </w:r>
    </w:p>
    <w:p w14:paraId="42EB6018">
      <w:pPr>
        <w:pStyle w:val="24"/>
        <w:numPr>
          <w:ilvl w:val="0"/>
          <w:numId w:val="1"/>
        </w:numPr>
      </w:pPr>
      <w:r>
        <w:rPr>
          <w:b/>
          <w:i w:val="0"/>
        </w:rPr>
        <w:t>Backend System Development:</w:t>
      </w:r>
      <w:r>
        <w:rPr>
          <w:b w:val="0"/>
          <w:i w:val="0"/>
        </w:rPr>
        <w:t xml:space="preserve"> Engineered </w:t>
      </w:r>
      <w:r>
        <w:rPr>
          <w:b/>
          <w:i w:val="0"/>
        </w:rPr>
        <w:t>robust backend APIs</w:t>
      </w:r>
      <w:r>
        <w:rPr>
          <w:b w:val="0"/>
          <w:i w:val="0"/>
        </w:rPr>
        <w:t xml:space="preserve"> using </w:t>
      </w:r>
      <w:r>
        <w:rPr>
          <w:b/>
          <w:i w:val="0"/>
        </w:rPr>
        <w:t>FastAPI</w:t>
      </w:r>
      <w:r>
        <w:rPr>
          <w:b w:val="0"/>
          <w:i w:val="0"/>
        </w:rPr>
        <w:t xml:space="preserve"> with </w:t>
      </w:r>
      <w:r>
        <w:rPr>
          <w:b/>
          <w:i w:val="0"/>
        </w:rPr>
        <w:t>OAuth2</w:t>
      </w:r>
      <w:r>
        <w:rPr>
          <w:b w:val="0"/>
          <w:i w:val="0"/>
        </w:rPr>
        <w:t>, facilitating secure and efficient integration with existing enterprise Java services.</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rPr>
          <w:b w:val="0"/>
          <w:i w:val="0"/>
        </w:rPr>
        <w:t xml:space="preserve">Developed </w:t>
      </w:r>
      <w:r>
        <w:rPr>
          <w:b/>
          <w:i w:val="0"/>
        </w:rPr>
        <w:t>full-stack enterprise applications</w:t>
      </w:r>
      <w:r>
        <w:rPr>
          <w:b w:val="0"/>
          <w:i w:val="0"/>
        </w:rPr>
        <w:t xml:space="preserve"> using </w:t>
      </w:r>
      <w:r>
        <w:rPr>
          <w:b/>
          <w:i w:val="0"/>
        </w:rPr>
        <w:t>Java (Spring Boot)</w:t>
      </w:r>
      <w:r>
        <w:rPr>
          <w:b w:val="0"/>
          <w:i w:val="0"/>
        </w:rPr>
        <w:t xml:space="preserve"> for backend services and modern frontend frameworks, ensuring comprehensive system functionality.</w:t>
      </w:r>
    </w:p>
    <w:p w14:paraId="5D4A3868">
      <w:pPr>
        <w:pStyle w:val="24"/>
        <w:numPr>
          <w:ilvl w:val="0"/>
          <w:numId w:val="1"/>
        </w:numPr>
      </w:pPr>
      <w:r>
        <w:rPr>
          <w:b/>
          <w:i w:val="0"/>
        </w:rPr>
        <w:t>Architectural Design &amp; Optimization:</w:t>
      </w:r>
      <w:r>
        <w:rPr>
          <w:b w:val="0"/>
          <w:i w:val="0"/>
        </w:rPr>
        <w:t xml:space="preserve"> Designed and implemented scalable </w:t>
      </w:r>
      <w:r>
        <w:rPr>
          <w:b/>
          <w:i w:val="0"/>
        </w:rPr>
        <w:t>RESTful APIs</w:t>
      </w:r>
      <w:r>
        <w:rPr>
          <w:b w:val="0"/>
          <w:i w:val="0"/>
        </w:rPr>
        <w:t xml:space="preserve"> and optimized </w:t>
      </w:r>
      <w:r>
        <w:rPr>
          <w:b/>
          <w:i w:val="0"/>
        </w:rPr>
        <w:t>database queries</w:t>
      </w:r>
      <w:r>
        <w:rPr>
          <w:b w:val="0"/>
          <w:i w:val="0"/>
        </w:rPr>
        <w:t xml:space="preserve"> for high-volume, critical business systems.</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t>Wrote unit tests and supported CI/CD pipelines to ensure code quality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t>Jilin Normal University, China</w:t>
      </w:r>
      <w:r>
        <w:br w:type="textWrapping"/>
      </w:r>
      <w:r>
        <w:rPr>
          <w:i/>
          <w:iCs/>
        </w:rPr>
        <w:t>Sep 2010 – Jun 2014</w:t>
      </w:r>
      <w:bookmarkEnd w:id="8"/>
      <w:bookmarkStart w:id="10" w:name="_GoBack"/>
      <w:bookmarkEnd w:id="10"/>
      <w:bookmarkStart w:id="9" w:name="additional-information"/>
    </w:p>
    <w:bookmarkEnd w:id="0"/>
    <w:bookmarkEnd w:id="9"/>
    <w:sectPr>
      <w:headerReference w:type="default" r:id="rId8"/>
      <w:footerReference w:type="default" r:id="rId9"/>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