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| Full-Stack &amp; Consulting Specialist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10+ years of comprehensive experience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. Proven ability to deliver end-to-end features from </w:t>
      </w:r>
      <w:r>
        <w:rPr>
          <w:b w:val="0"/>
          <w:i/>
        </w:rPr>
        <w:t>design to production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. Passionate about crafting </w:t>
      </w:r>
      <w:r>
        <w:rPr>
          <w:b/>
          <w:i w:val="0"/>
        </w:rPr>
        <w:t>high-performance</w:t>
      </w:r>
      <w:r>
        <w:rPr>
          <w:b w:val="0"/>
          <w:i w:val="0"/>
        </w:rPr>
        <w:t xml:space="preserve">, maintainable solutions and </w:t>
      </w:r>
      <w:r>
        <w:rPr>
          <w:b/>
          <w:i w:val="0"/>
        </w:rPr>
        <w:t>optimizing complex data flows</w:t>
      </w:r>
      <w:r>
        <w:rPr>
          <w:b w:val="0"/>
          <w:i w:val="0"/>
        </w:rPr>
        <w:t xml:space="preserve">. Experienced in </w:t>
      </w:r>
      <w:r>
        <w:rPr>
          <w:b/>
          <w:i w:val="0"/>
        </w:rPr>
        <w:t>consulting</w:t>
      </w:r>
      <w:r>
        <w:rPr>
          <w:b w:val="0"/>
          <w:i w:val="0"/>
        </w:rPr>
        <w:t xml:space="preserve"> with cross-functional teams to translate business requirements into robust technical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Node.js, RESTful APIs,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Distributed Systems</w:t>
      </w:r>
      <w:r>
        <w:rPr>
          <w:b w:val="0"/>
          <w:i w:val="0"/>
        </w:rPr>
        <w:t>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 &amp; Caching:</w:t>
      </w:r>
      <w:r>
        <w:rPr>
          <w:b w:val="0"/>
          <w:i w:val="0"/>
        </w:rPr>
        <w:t xml:space="preserve"> MySQL, MongoDB, PostgreSQL, Redis</w:t>
      </w:r>
      <w:r>
        <w:rPr>
          <w:b/>
          <w:bCs/>
        </w:rPr>
      </w:r>
      <w:r/>
    </w:p>
    <w:p>
      <w:pPr>
        <w:pStyle w:val="23"/>
      </w:pPr>
      <w:r>
        <w:t xml:space="preserve">Workflow Automation &amp; Integration:</w:t>
      </w:r>
      <w:r>
        <w:t xml:space="preserve"> </w:t>
      </w:r>
      <w:r>
        <w:t xml:space="preserve">n8n orchestration</w:t>
      </w:r>
      <w:r>
        <w:t xml:space="preserve">, API integration, data synchronization, </w:t>
      </w:r>
      <w:r>
        <w:t xml:space="preserve">business process automation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Senior Software Engineer &amp; Independent Consultant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Providing independent </w:t>
      </w:r>
      <w:r>
        <w:rPr>
          <w:b/>
          <w:i w:val="0"/>
        </w:rPr>
        <w:t>consulting services</w:t>
      </w:r>
      <w:r>
        <w:rPr>
          <w:b w:val="0"/>
          <w:i w:val="0"/>
        </w:rPr>
        <w:t xml:space="preserve"> and solutions in full-stack development and system architecture for various clients and internal projects.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Researching and implementing advanced architectural patterns, including </w:t>
      </w:r>
      <w:r>
        <w:rPr>
          <w:b/>
          <w:i w:val="0"/>
        </w:rPr>
        <w:t>multi-agent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RAG-based applications</w:t>
      </w:r>
      <w:r>
        <w:rPr>
          <w:b w:val="0"/>
          <w:i w:val="0"/>
        </w:rPr>
        <w:t xml:space="preserve">, to explore next-generation web solutions and </w:t>
      </w:r>
      <w:r>
        <w:rPr>
          <w:b/>
          <w:i w:val="0"/>
        </w:rPr>
        <w:t>automation potentials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development of complex, </w:t>
      </w:r>
      <w:r>
        <w:rPr>
          <w:b/>
          <w:i w:val="0"/>
        </w:rPr>
        <w:t>high-performance frontend solutions</w:t>
      </w:r>
      <w:r>
        <w:rPr>
          <w:b w:val="0"/>
          <w:i w:val="0"/>
        </w:rPr>
        <w:t xml:space="preserve"> for a critical enterprise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backend, product, and design teams, providing technical </w:t>
      </w:r>
      <w:r>
        <w:rPr>
          <w:b/>
          <w:i w:val="0"/>
        </w:rPr>
        <w:t>consultation</w:t>
      </w:r>
      <w:r>
        <w:rPr>
          <w:b w:val="0"/>
          <w:i w:val="0"/>
        </w:rPr>
        <w:t xml:space="preserve"> and owning end-to-end feature delivery from concept to production deployment.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&amp; Backend Integration: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enhanced system capabilities and data synchronization.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System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enterprise systems, ensuring high availability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