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Fullstack Developer (React, TypeScript, Java, Python)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Developer</w:t>
      </w:r>
      <w:r>
        <w:rPr>
          <w:b w:val="0"/>
          <w:i w:val="0"/>
        </w:rPr>
        <w:t xml:space="preserve"> with 10+ years of comprehensive experience building scalable, high-performance web applications. Proficient in </w:t>
      </w:r>
      <w:r>
        <w:rPr>
          <w:b/>
          <w:i w:val="0"/>
        </w:rPr>
        <w:t>React, TypeScript, Java (Spring Boot), and Python (FastAPI)</w:t>
      </w:r>
      <w:r>
        <w:rPr>
          <w:b w:val="0"/>
          <w:i w:val="0"/>
        </w:rPr>
        <w:t xml:space="preserve">, adept at architecting and delivering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from frontend UI/UX to robust backend services and database optimization. Focused on writing clean, maintainable code and solving complex architectural and data-flow challenges across the entire stack. Proven ability to own projects from architecture design to deployment and optimization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Next.js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System Design</w:t>
      </w:r>
      <w:r>
        <w:rPr>
          <w:b w:val="0"/>
          <w:i w:val="0"/>
        </w:rPr>
        <w:t>, Microservices, RESTful APIs, Component-driven architecture, SPA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>, Kubernetes (basic), Vite, Git, Jira, Bash, Jenkins (basic)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Collaboration &amp; Documentation:</w:t>
      </w:r>
      <w:r>
        <w:t xml:space="preserve"> Cross-functional team leadership, technical documentation, stakeholder communication, and agile methodologies.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</w:t>
      </w:r>
      <w:r>
        <w:rPr>
          <w:b/>
          <w:i w:val="0"/>
        </w:rPr>
        <w:t>full-stack 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architecture patterns</w:t>
      </w:r>
      <w:r>
        <w:rPr>
          <w:b w:val="0"/>
          <w:i w:val="0"/>
        </w:rPr>
        <w:t xml:space="preserve"> for modern web applications, including microservices integration and database scaling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backend, product, and design teams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, spanning UI development, </w:t>
      </w:r>
      <w:r>
        <w:rPr>
          <w:b/>
          <w:i w:val="0"/>
        </w:rPr>
        <w:t>API integration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data flow management</w:t>
      </w:r>
      <w:r>
        <w:rPr>
          <w:b w:val="0"/>
          <w:i w:val="0"/>
        </w:rPr>
        <w:t>, taking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</w:t>
      </w:r>
      <w:r>
        <w:rPr>
          <w:b/>
          <w:i w:val="0"/>
        </w:rPr>
        <w:t>RESTful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authentication, seamlessly integrating with existing Java services and supporting complex data operations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Spearheaded the development of </w:t>
      </w:r>
      <w:r>
        <w:rPr>
          <w:b/>
          <w:i w:val="0"/>
        </w:rPr>
        <w:t>full-stack web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highly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SQL 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high-volume, real-time data processing</w:t>
      </w:r>
      <w:r>
        <w:rPr>
          <w:b w:val="0"/>
          <w:i w:val="0"/>
        </w:rPr>
        <w:t>, ensuring system performance and scalability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Contributed to </w:t>
      </w:r>
      <w:r>
        <w:rPr>
          <w:b/>
          <w:i w:val="0"/>
        </w:rPr>
        <w:t>CI/CD pipeline development</w:t>
      </w:r>
      <w:r>
        <w:rPr>
          <w:b w:val="0"/>
          <w:i w:val="0"/>
        </w:rPr>
        <w:t xml:space="preserve"> (Jenkins) and implemented </w:t>
      </w:r>
      <w:r>
        <w:rPr>
          <w:b/>
          <w:i w:val="0"/>
        </w:rPr>
        <w:t>comprehensive unit and integration tests</w:t>
      </w:r>
      <w:r>
        <w:rPr>
          <w:b w:val="0"/>
          <w:i w:val="0"/>
        </w:rPr>
        <w:t xml:space="preserve"> to maintain high code quality and enable rapid, reliable deployments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