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Fullstack TypeScript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capable </w:t>
      </w:r>
      <w:r>
        <w:rPr>
          <w:b/>
          <w:i w:val="0"/>
        </w:rPr>
        <w:t>Fullstack TypeScript Developer</w:t>
      </w:r>
      <w:r>
        <w:rPr>
          <w:b w:val="0"/>
          <w:i w:val="0"/>
        </w:rPr>
        <w:t xml:space="preserve"> with extensive experience in building scalable, high-performance web applications. Adept in both frontend (React, Angular, Vue.js) and backend (Node.js, Java, Python) development. Specialized in </w:t>
      </w:r>
      <w:r>
        <w:rPr>
          <w:b/>
          <w:i w:val="0"/>
        </w:rPr>
        <w:t>TypeScript-driven architectures</w:t>
      </w:r>
      <w:r>
        <w:rPr>
          <w:b w:val="0"/>
          <w:i w:val="0"/>
        </w:rPr>
        <w:t>, component design, state management, and API development, with a strong focus on delivering end-to-end features from architecture to production optimization. Committed to writing clean, maintainable code and solving complex full-stack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>, Vue.js, React Native, Redux, Redux Toolkit,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Runtime: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MongoDB, PostgreSQL, Redis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 focused on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modern </w:t>
      </w:r>
      <w:r>
        <w:rPr>
          <w:b/>
          <w:i w:val="0"/>
        </w:rPr>
        <w:t>full-stack architecture</w:t>
      </w:r>
      <w:r>
        <w:rPr>
          <w:b w:val="0"/>
          <w:i w:val="0"/>
        </w:rPr>
        <w:t xml:space="preserve"> with a focus on scalable cloud deployments.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</w:t>
      </w:r>
      <w:r>
        <w:rPr>
          <w:b/>
          <w:i w:val="0"/>
        </w:rPr>
        <w:t>full-stack web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across both frontend and backend (Node.js, Express) to deepen expertise in modern stack architecture.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for a scalable enterprise platform, utilizing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 for robust frontend, and integrating with </w:t>
      </w:r>
      <w:r>
        <w:rPr>
          <w:b/>
          <w:i w:val="0"/>
        </w:rPr>
        <w:t>backend microservices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and optimized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</w:t>
      </w:r>
      <w:r>
        <w:rPr>
          <w:b/>
          <w:i w:val="0"/>
        </w:rPr>
        <w:t>cloud deployment processes</w:t>
      </w:r>
      <w:r>
        <w:rPr>
          <w:b w:val="0"/>
          <w:i w:val="0"/>
        </w:rPr>
        <w:t xml:space="preserve">, ensuring reliable delivery for </w:t>
      </w:r>
      <w:r>
        <w:rPr>
          <w:b/>
          <w:i w:val="0"/>
        </w:rPr>
        <w:t>full-stack applications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developed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authentication, seamlessly integrating with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laying foundations for scalable </w:t>
      </w:r>
      <w:r>
        <w:rPr>
          <w:b/>
          <w:i w:val="0"/>
        </w:rPr>
        <w:t>Node.js environments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scalable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interfaces, showcasing adaptability to various frontend ecosystems including modern </w:t>
      </w:r>
      <w:r>
        <w:rPr>
          <w:b/>
          <w:i w:val="0"/>
        </w:rPr>
        <w:t>Angular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PostgreSQL</w:t>
      </w:r>
      <w:r>
        <w:rPr>
          <w:b w:val="0"/>
          <w:i w:val="0"/>
        </w:rPr>
        <w:t xml:space="preserve"> database queries for high-volume, multi-user systems, ensuring data integrity and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