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motivated and versatile </w:t>
      </w:r>
      <w:r>
        <w:rPr>
          <w:b/>
          <w:i w:val="0"/>
        </w:rPr>
        <w:t>Founding Interface Engineer</w:t>
      </w:r>
      <w:r>
        <w:rPr>
          <w:b w:val="0"/>
          <w:i w:val="0"/>
        </w:rPr>
        <w:t xml:space="preserve"> with 10+ years of experience, specializing in building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innovative user interfaces</w:t>
      </w:r>
      <w:r>
        <w:rPr>
          <w:b w:val="0"/>
          <w:i w:val="0"/>
        </w:rPr>
        <w:t xml:space="preserve">. Proficient in </w:t>
      </w:r>
      <w:r>
        <w:rPr>
          <w:b/>
          <w:i w:val="0"/>
        </w:rPr>
        <w:t>React, TypeScript</w:t>
      </w:r>
      <w:r>
        <w:rPr>
          <w:b w:val="0"/>
          <w:i w:val="0"/>
        </w:rPr>
        <w:t xml:space="preserve">, and modern frontend architecture, with a strong background in </w:t>
      </w:r>
      <w:r>
        <w:rPr>
          <w:b/>
          <w:i w:val="0"/>
        </w:rPr>
        <w:t>full-stack development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end-to-end feature ownership</w:t>
      </w:r>
      <w:r>
        <w:rPr>
          <w:b w:val="0"/>
          <w:i w:val="0"/>
        </w:rPr>
        <w:t xml:space="preserve">. Proven ability to lead </w:t>
      </w:r>
      <w:r>
        <w:rPr>
          <w:b/>
          <w:i w:val="0"/>
        </w:rPr>
        <w:t>architecture design</w:t>
      </w:r>
      <w:r>
        <w:rPr>
          <w:b w:val="0"/>
          <w:i w:val="0"/>
        </w:rPr>
        <w:t xml:space="preserve">, deliver complex UI/UX solutions, and optimize applications for </w:t>
      </w:r>
      <w:r>
        <w:rPr>
          <w:b/>
          <w:i w:val="0"/>
        </w:rPr>
        <w:t>production environments</w:t>
      </w:r>
      <w:r>
        <w:rPr>
          <w:b w:val="0"/>
          <w:i w:val="0"/>
        </w:rPr>
        <w:t xml:space="preserve">, with a keen interest in </w:t>
      </w:r>
      <w:r>
        <w:rPr>
          <w:b/>
          <w:i w:val="0"/>
        </w:rPr>
        <w:t>AI-driven solutions for business impact</w:t>
      </w:r>
      <w:r>
        <w:rPr>
          <w:b w:val="0"/>
          <w:i w:val="0"/>
        </w:rPr>
        <w:t>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&amp; UI Architecture: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React Native, Redux/Redux Toolkit, JavaScript, Vue.js, AngularJS, Material UI, HTML5, CSS3, </w:t>
      </w:r>
      <w:r>
        <w:rPr>
          <w:b/>
          <w:i w:val="0"/>
        </w:rPr>
        <w:t>UI component libraries</w:t>
      </w:r>
      <w:r>
        <w:rPr>
          <w:b w:val="0"/>
          <w:i w:val="0"/>
        </w:rPr>
        <w:t xml:space="preserve">, </w:t>
      </w:r>
      <w:r>
        <w:rPr>
          <w:b/>
          <w:i w:val="0"/>
        </w:rPr>
        <w:t>design systems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APIs: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(FastAPI, Spring Boot), </w:t>
      </w:r>
      <w:r>
        <w:rPr>
          <w:b/>
          <w:i w:val="0"/>
        </w:rPr>
        <w:t>Java</w:t>
      </w:r>
      <w:r>
        <w:rPr>
          <w:b w:val="0"/>
          <w:i w:val="0"/>
        </w:rPr>
        <w:t>, Node.js (basic), RESTful APIs, Microservices, GraphQL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CI/CD: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GitLab CI, Vite,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Git, Jira, Bash, </w:t>
      </w:r>
      <w:r>
        <w:rPr>
          <w:b/>
          <w:i w:val="0"/>
        </w:rPr>
        <w:t>Cloud deployment (AWS/Azure exposure)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AI-driven Business Solutions:</w:t>
      </w:r>
      <w:r>
        <w:rPr>
          <w:b w:val="0"/>
          <w:i w:val="0"/>
        </w:rPr>
        <w:t xml:space="preserve"> Actively developing </w:t>
      </w:r>
      <w:r>
        <w:rPr>
          <w:b/>
          <w:i w:val="0"/>
        </w:rPr>
        <w:t>AI-powered web applications</w:t>
      </w:r>
      <w:r>
        <w:rPr>
          <w:b w:val="0"/>
          <w:i w:val="0"/>
        </w:rPr>
        <w:t xml:space="preserve"> (LLM / RAG / Agent) focused on </w:t>
      </w:r>
      <w:r>
        <w:rPr>
          <w:b/>
          <w:i w:val="0"/>
        </w:rPr>
        <w:t>automating sales processes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enhancing customer engagement</w:t>
      </w:r>
      <w:r>
        <w:rPr>
          <w:b w:val="0"/>
          <w:i w:val="0"/>
        </w:rPr>
        <w:t>, integrating cutting-edge AI for practical business impact.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Scalable Feature Development:</w:t>
      </w:r>
      <w:r>
        <w:rPr>
          <w:b w:val="0"/>
          <w:i w:val="0"/>
        </w:rPr>
        <w:t xml:space="preserve"> Led the development of </w:t>
      </w:r>
      <w:r>
        <w:rPr>
          <w:b/>
          <w:i w:val="0"/>
        </w:rPr>
        <w:t>complex, enterprise-grade frontend features</w:t>
      </w:r>
      <w:r>
        <w:rPr>
          <w:b w:val="0"/>
          <w:i w:val="0"/>
        </w:rPr>
        <w:t xml:space="preserve"> for a medical platform, leveraging </w:t>
      </w:r>
      <w:r>
        <w:rPr>
          <w:b/>
          <w:i w:val="0"/>
        </w:rPr>
        <w:t>React, TypeScript, 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 to ensure scalability and maintainability for critical applications.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Performance Engineering &amp; Optimization:</w:t>
      </w:r>
      <w:r>
        <w:rPr>
          <w:b w:val="0"/>
          <w:i w:val="0"/>
        </w:rPr>
        <w:t xml:space="preserve"> Integrated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high-performance 3D mesh computation, significantly </w:t>
      </w:r>
      <w:r>
        <w:rPr>
          <w:b/>
          <w:i w:val="0"/>
        </w:rPr>
        <w:t>reducing rendering time by over 40%</w:t>
      </w:r>
      <w:r>
        <w:rPr>
          <w:b w:val="0"/>
          <w:i w:val="0"/>
        </w:rPr>
        <w:t xml:space="preserve"> (from 1.2s to 700ms), demonstrating expertise in critical performance bottlenecks.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Ownership:</w:t>
      </w:r>
      <w:r>
        <w:rPr>
          <w:b w:val="0"/>
          <w:i w:val="0"/>
        </w:rPr>
        <w:t xml:space="preserve"> Championed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 xml:space="preserve">, collaborating closely with </w:t>
      </w:r>
      <w:r>
        <w:rPr>
          <w:b/>
          <w:i w:val="0"/>
        </w:rPr>
        <w:t>backend, product, and design teams</w:t>
      </w:r>
      <w:r>
        <w:rPr>
          <w:b w:val="0"/>
          <w:i w:val="0"/>
        </w:rPr>
        <w:t xml:space="preserve"> from concept to deployment, ensuring cohesive integration and </w:t>
      </w:r>
      <w:r>
        <w:rPr>
          <w:b/>
          <w:i w:val="0"/>
        </w:rPr>
        <w:t>optimal user experience</w:t>
      </w:r>
      <w:r>
        <w:rPr>
          <w:b w:val="0"/>
          <w:i w:val="0"/>
        </w:rPr>
        <w:t>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Full-stack API Development:</w:t>
      </w:r>
      <w:r>
        <w:rPr>
          <w:b w:val="0"/>
          <w:i w:val="0"/>
        </w:rPr>
        <w:t xml:space="preserve"> Architected and built </w:t>
      </w:r>
      <w:r>
        <w:rPr>
          <w:b/>
          <w:i w:val="0"/>
        </w:rPr>
        <w:t>robust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 authentication</w:t>
      </w:r>
      <w:r>
        <w:rPr>
          <w:b w:val="0"/>
          <w:i w:val="0"/>
        </w:rPr>
        <w:t>, seamlessly integrating with existing Java services to support complex web and mobile application functionalities.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Enterprise Full-stack Development:</w:t>
      </w:r>
      <w:r>
        <w:rPr>
          <w:b w:val="0"/>
          <w:i w:val="0"/>
        </w:rPr>
        <w:t xml:space="preserve"> Developed and optimized </w:t>
      </w:r>
      <w:r>
        <w:rPr>
          <w:b/>
          <w:i w:val="0"/>
        </w:rPr>
        <w:t>enterprise-grade 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AngularJS / Vue.js</w:t>
      </w:r>
      <w:r>
        <w:rPr>
          <w:b w:val="0"/>
          <w:i w:val="0"/>
        </w:rPr>
        <w:t>, ensuring high performance and scalability across the entire stack.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