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(Angular / 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Frontend Engineer with extensive experience in building scalable, high-performance web applications for complex enterprise environments, including </w:t>
      </w:r>
      <w:r>
        <w:rPr>
          <w:b w:val="0"/>
          <w:i/>
        </w:rPr>
        <w:t>financial data visualization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, React, and TypeScript, with deep expertise in component design, state management, and performance optimization. Focused on crafting clean, maintainable code and solving intricate UI/UX and </w:t>
      </w:r>
      <w:r>
        <w:rPr>
          <w:b/>
          <w:i w:val="0"/>
        </w:rPr>
        <w:t>real-time data-flow challenges</w:t>
      </w:r>
      <w:r>
        <w:rPr>
          <w:b w:val="0"/>
          <w:i w:val="0"/>
        </w:rPr>
        <w:t>. Proven track record in delivering end-to-end features, from architecture design to implementation and optimization in production.</w:t>
      </w:r>
      <w:r/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, </w:t>
      </w:r>
      <w:r>
        <w:rPr>
          <w:b/>
          <w:i w:val="0"/>
        </w:rPr>
        <w:t>RxJS</w:t>
      </w:r>
      <w:r>
        <w:rPr>
          <w:b w:val="0"/>
          <w:i w:val="0"/>
        </w:rPr>
        <w:t>, React, React Native, Redux, Redux Toolkit, TypeScript,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</w:t>
      </w:r>
      <w:r>
        <w:rPr>
          <w:b/>
        </w:rPr>
        <w:t xml:space="preserve">Financial UI &amp; Data Visualization:</w:t>
      </w:r>
      <w:r>
        <w:rPr/>
        <w:t xml:space="preserve"> Real-time dashboards, high-frequency data, charting libraries (e.g., D3.js, Chart.js), complex form validation, secure data handling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Enterprise Application Development:</w:t>
      </w:r>
      <w:r>
        <w:rPr>
          <w:b w:val="0"/>
          <w:i w:val="0"/>
        </w:rPr>
        <w:t xml:space="preserve"> Developed complex frontend features for a high-compliance enterprise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Vite, handling sensitive data.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High-Performance Data Processing: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intensive data computation tasks, significantly reducing processing and rendering time from 1.2s to 700ms, critical for real-time analytics.</w:t>
      </w:r>
    </w:p>
    <w:p w14:paraId="434B2B88">
      <w:pPr>
        <w:pStyle w:val="24"/>
        <w:numPr>
          <w:ilvl w:val="0"/>
          <w:numId w:val="1"/>
        </w:numPr>
      </w:pPr>
      <w:r>
        <w:rPr>
          <w:b/>
          <w:i w:val="0"/>
        </w:rPr>
        <w:t>Optimized Critical Workflows:</w:t>
      </w:r>
      <w:r>
        <w:rPr>
          <w:b w:val="0"/>
          <w:i w:val="0"/>
        </w:rPr>
        <w:t xml:space="preserve"> Built and optimized complex enterprise user workflows, significantly improving responsiveness and user experience for data-intensive operations.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Robust Backend Integration:</w:t>
      </w:r>
      <w:r>
        <w:rPr>
          <w:b w:val="0"/>
          <w:i w:val="0"/>
        </w:rPr>
        <w:t xml:space="preserve"> Built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integrated with enterprise </w:t>
      </w:r>
      <w:r>
        <w:rPr>
          <w:b/>
          <w:i w:val="0"/>
        </w:rPr>
        <w:t>Java services</w:t>
      </w:r>
      <w:r>
        <w:rPr>
          <w:b w:val="0"/>
          <w:i w:val="0"/>
        </w:rPr>
        <w:t>, ensuring robust data exchange for critical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Foundation in Enterprise Frameworks:</w:t>
      </w:r>
      <w:r>
        <w:rPr>
          <w:b w:val="0"/>
          <w:i w:val="0"/>
        </w:rPr>
        <w:t xml:space="preserve"> Developed full-stack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Vue.js, establishing a strong foundation in enterprise-grade frontend and backend frameworks.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Financial Data Visualization:</w:t>
      </w:r>
      <w:r>
        <w:rPr>
          <w:b w:val="0"/>
          <w:i w:val="0"/>
        </w:rPr>
        <w:t xml:space="preserve"> Built sophisticated interactive dashboards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for critical business metrics, laying groundwork for financial reporting interfaces.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Code Quality &amp; Compliance:</w:t>
      </w:r>
      <w:r>
        <w:rPr>
          <w:b w:val="0"/>
          <w:i w:val="0"/>
        </w:rPr>
        <w:t xml:space="preserve"> Wrote comprehensive unit tests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 and adhere to stringent compliance standards in regulated environments.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