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Software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strong expertise spanning </w:t>
      </w:r>
      <w:r>
        <w:rPr>
          <w:b/>
          <w:i w:val="0"/>
        </w:rPr>
        <w:t>frontend architecture, backend integration, system design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DevOps principles</w:t>
      </w:r>
      <w:r>
        <w:rPr>
          <w:b w:val="0"/>
          <w:i w:val="0"/>
        </w:rPr>
        <w:t xml:space="preserve">. Adept at solving complex technical challenges, ensuring </w:t>
      </w:r>
      <w:r>
        <w:rPr>
          <w:b/>
          <w:i w:val="0"/>
        </w:rPr>
        <w:t>clean, maintainable code</w:t>
      </w:r>
      <w:r>
        <w:rPr>
          <w:b w:val="0"/>
          <w:i w:val="0"/>
        </w:rPr>
        <w:t xml:space="preserve">, and driving </w:t>
      </w:r>
      <w:r>
        <w:rPr>
          <w:b/>
          <w:i w:val="0"/>
        </w:rPr>
        <w:t>end-to-end feature ownership</w:t>
      </w:r>
      <w:r>
        <w:rPr>
          <w:b w:val="0"/>
          <w:i w:val="0"/>
        </w:rPr>
        <w:t xml:space="preserve"> from conceptualization to production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Web Technologies: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Redux,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Material UI, HTML5, CSS3, </w:t>
      </w:r>
      <w:r>
        <w:rPr>
          <w:b/>
          <w:i w:val="0"/>
        </w:rPr>
        <w:t>Modern Build Tools (Vite)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RESTful APIs</w:t>
      </w:r>
      <w:r>
        <w:rPr>
          <w:b w:val="0"/>
          <w:i w:val="0"/>
        </w:rPr>
        <w:t>, Microservices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Scalable System Design</w:t>
      </w:r>
      <w:r>
        <w:rPr>
          <w:b w:val="0"/>
          <w:i w:val="0"/>
        </w:rPr>
        <w:t xml:space="preserve">, Component-driven architecture, SPA, </w:t>
      </w:r>
      <w:r>
        <w:rPr>
          <w:b/>
          <w:i w:val="0"/>
        </w:rPr>
        <w:t>Distributed Systems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Kubernetes (basics), Git, Jira, Bash, </w:t>
      </w:r>
      <w:r>
        <w:rPr>
          <w:b/>
          <w:i w:val="0"/>
        </w:rPr>
        <w:t>CI/CD Pipelines</w:t>
      </w:r>
      <w:r>
        <w:rPr>
          <w:b w:val="0"/>
          <w:i w:val="0"/>
        </w:rPr>
        <w:t>, Monitoring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System Exploration:</w:t>
      </w:r>
      <w:r>
        <w:rPr>
          <w:b w:val="0"/>
          <w:i w:val="0"/>
        </w:rPr>
        <w:t xml:space="preserve"> Investigating complex system architectures, performance bottlenecks, and exploring full-stack integration patterns for innovative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Delivery:</w:t>
      </w:r>
      <w:r>
        <w:rPr>
          <w:b w:val="0"/>
          <w:i w:val="0"/>
        </w:rPr>
        <w:t xml:space="preserve"> Led development of complex features for a </w:t>
      </w:r>
      <w:r>
        <w:rPr>
          <w:b/>
          <w:i w:val="0"/>
        </w:rPr>
        <w:t>medical SaaS platform</w:t>
      </w:r>
      <w:r>
        <w:rPr>
          <w:b w:val="0"/>
          <w:i w:val="0"/>
        </w:rPr>
        <w:t xml:space="preserve">, spanning </w:t>
      </w:r>
      <w:r>
        <w:rPr>
          <w:b/>
          <w:i w:val="0"/>
        </w:rPr>
        <w:t>React/TypeScript frontend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seamless backend API integration</w:t>
      </w:r>
      <w:r>
        <w:rPr>
          <w:b w:val="0"/>
          <w:i w:val="0"/>
        </w:rPr>
        <w:t xml:space="preserve"> (Java/Python services).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test, and deployment processes, significantly </w:t>
      </w:r>
      <w:r>
        <w:rPr>
          <w:b/>
          <w:i w:val="0"/>
        </w:rPr>
        <w:t>reducing release cycles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improving code quality assurance</w:t>
      </w:r>
      <w:r>
        <w:rPr>
          <w:b w:val="0"/>
          <w:i w:val="0"/>
        </w:rPr>
        <w:t>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End-to-End Full-Stack Development: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full-stack web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 Support:</w:t>
      </w:r>
      <w:r>
        <w:rPr>
          <w:b w:val="0"/>
          <w:i w:val="0"/>
        </w:rPr>
        <w:t xml:space="preserve"> Contributed to comprehensive </w:t>
      </w:r>
      <w:r>
        <w:rPr>
          <w:b/>
          <w:i w:val="0"/>
        </w:rPr>
        <w:t>unit testing strategies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 implementation</w:t>
      </w:r>
      <w:r>
        <w:rPr>
          <w:b w:val="0"/>
          <w:i w:val="0"/>
        </w:rPr>
        <w:t xml:space="preserve">, ensuring </w:t>
      </w:r>
      <w:r>
        <w:rPr>
          <w:b/>
          <w:i w:val="0"/>
        </w:rPr>
        <w:t>high code quality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reliable deployments</w:t>
      </w:r>
      <w:r>
        <w:rPr>
          <w:b w:val="0"/>
          <w:i w:val="0"/>
        </w:rPr>
        <w:t>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