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 Stack Engineer (React, TypeScript, Java,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 Stack Engineer</w:t>
      </w:r>
      <w:r>
        <w:rPr>
          <w:b w:val="0"/>
          <w:i w:val="0"/>
        </w:rPr>
        <w:t xml:space="preserve"> with 10+ years of comprehensive experience across frontend (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/>
          <w:i w:val="0"/>
        </w:rPr>
        <w:t>Backend:</w:t>
      </w:r>
      <w:r>
        <w:rPr>
          <w:b w:val="0"/>
          <w:i w:val="0"/>
        </w:rPr>
        <w:t xml:space="preserve"> Java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), </w:t>
      </w:r>
      <w:r>
        <w:rPr>
          <w:b/>
          <w:i w:val="0"/>
        </w:rPr>
        <w:t>Python (FastAPI)</w:t>
      </w:r>
      <w:r>
        <w:rPr>
          <w:b w:val="0"/>
          <w:i w:val="0"/>
        </w:rPr>
        <w:t>, Node.js</w:t>
      </w:r>
      <w:r>
        <w:rPr>
          <w:b w:val="0"/>
          <w:i w:val="0"/>
        </w:rPr>
        <w:t>), b</w:t>
      </w:r>
      <w:r>
        <w:rPr>
          <w:b/>
          <w:i w:val="0"/>
        </w:rPr>
      </w:r>
      <w:r>
        <w:rPr>
          <w:b w:val="0"/>
          <w:i w:val="0"/>
        </w:rPr>
      </w:r>
      <w:r>
        <w:rPr>
          <w:b/>
          <w:i w:val="0"/>
        </w:rPr>
        <w:t>on</w:t>
      </w:r>
      <w:r>
        <w:rPr>
          <w:b w:val="0"/>
          <w:i w:val="0"/>
        </w:rPr>
        <w:t xml:space="preserve">, </w:t>
      </w:r>
      <w:r>
        <w:rPr>
          <w:b/>
          <w:i w:val="0"/>
        </w:rPr>
        <w:t>FastAPI</w:t>
      </w:r>
      <w:r>
        <w:rPr>
          <w:b w:val="0"/>
          <w:i w:val="0"/>
        </w:rPr>
        <w:t>), and system architecture. Proven ability to build and optimize scalable, high-performance web applications and deliver end-to-end features from architecture design to production deployment. Adept at tackling complex UI/UX, data-flow, and backend integration challenges while maintaining clean, maintainable codebases.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Component-driven design, SPA, System Design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advanced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focused on complex system design, </w:t>
      </w:r>
      <w:r>
        <w:rPr>
          <w:b/>
          <w:i w:val="0"/>
        </w:rPr>
        <w:t>workflow automation</w:t>
      </w:r>
      <w:r>
        <w:rPr>
          <w:b w:val="0"/>
          <w:i w:val="0"/>
        </w:rPr>
        <w:t>, and scalable web solutions, continuously exploring new technologies.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End-to-End Feature Delivery:</w:t>
      </w:r>
      <w:r>
        <w:rPr>
          <w:b w:val="0"/>
          <w:i w:val="0"/>
        </w:rPr>
        <w:t xml:space="preserve"> Collaborated closely with backend, product, and design teams, demonstrating strong ownership in delivering </w:t>
      </w:r>
      <w:r>
        <w:rPr>
          <w:b/>
          <w:i w:val="0"/>
        </w:rPr>
        <w:t>full-stack features</w:t>
      </w:r>
      <w:r>
        <w:rPr>
          <w:b w:val="0"/>
          <w:i w:val="0"/>
        </w:rPr>
        <w:t xml:space="preserve"> from concept to deployment.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expand backend capabilities.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Spearheaded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highly performant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MySQL/MongoDB database queries</w:t>
      </w:r>
      <w:r>
        <w:rPr>
          <w:b w:val="0"/>
          <w:i w:val="0"/>
        </w:rPr>
        <w:t xml:space="preserve"> for high-volume systems, enhancing data retrieval efficiency by 30%.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