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Fullstack Entwickler</w:t>
      </w:r>
      <w:r>
        <w:rPr>
          <w:b w:val="0"/>
          <w:i w:val="0"/>
        </w:rPr>
        <w:t xml:space="preserve"> (FE Focus) / </w:t>
      </w:r>
      <w:r>
        <w:rPr>
          <w:b/>
          <w:i w:val="0"/>
        </w:rPr>
        <w:t>Senior Frontend Engineer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Engineer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Frontend focus</w:t>
      </w:r>
      <w:r>
        <w:rPr>
          <w:b w:val="0"/>
          <w:i w:val="0"/>
        </w:rPr>
        <w:t xml:space="preserve"> (React, TypeScript) and extensive experience in </w:t>
      </w:r>
      <w:r>
        <w:rPr>
          <w:b/>
          <w:i w:val="0"/>
        </w:rPr>
        <w:t>backend development</w:t>
      </w:r>
      <w:r>
        <w:rPr>
          <w:b w:val="0"/>
          <w:i w:val="0"/>
        </w:rPr>
        <w:t xml:space="preserve"> (Java, Python). Proven ability to build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from architecture to deployment. Skilled in </w:t>
      </w:r>
      <w:r>
        <w:rPr>
          <w:b/>
          <w:i w:val="0"/>
        </w:rPr>
        <w:t>component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state management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solving complex UI/UX and data-flow challenges</w:t>
      </w:r>
      <w:r>
        <w:rPr>
          <w:b w:val="0"/>
          <w:i w:val="0"/>
        </w:rPr>
        <w:t xml:space="preserve">. Delivers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with strong ownership, driving projects from conception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>, Next.js, SQL/NoSQL databases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Backend Development:</w:t>
      </w:r>
      <w:r>
        <w:t xml:space="preserve"> Implementing </w:t>
      </w:r>
      <w:r>
        <w:t xml:space="preserve">RESTful APIs</w:t>
      </w:r>
      <w:r>
        <w:t xml:space="preserve"> with </w:t>
      </w:r>
      <w:r>
        <w:t xml:space="preserve">Python (FastAPI)</w:t>
      </w:r>
      <w:r>
        <w:t xml:space="preserve"> and </w:t>
      </w:r>
      <w:r>
        <w:t xml:space="preserve">Java (Spring Boot)</w:t>
      </w:r>
      <w:r>
        <w:t xml:space="preserve">, including database integration (SQL/NoSQL) and authentication mechanisms.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Architecture &amp; Design:</w:t>
      </w:r>
      <w:r>
        <w:rPr>
          <w:b w:val="0"/>
          <w:i w:val="0"/>
        </w:rPr>
        <w:t xml:space="preserve"> Practicing advanced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principles for scalable, fault-tolerant web applications, focusing on microservices and API best practices.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to define API contracts, resolve integration challenges, and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with strong ownership.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Fullstack API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seamlessly integrated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, enhancing system interconnectivity.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>
      <w:pPr>
        <w:pStyle w:val="23"/>
      </w:pPr>
      <w:r>
        <w:t xml:space="preserve">Languages:</w:t>
      </w:r>
      <w:r>
        <w:t xml:space="preserve"> English (C1 - Professional), Mandarin (Native), German (A2 - Basic)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Designed and implemented comprehensive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Database Optimization: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with a focus on performance, </w:t>
      </w:r>
      <w:r>
        <w:rPr>
          <w:b/>
          <w:i w:val="0"/>
        </w:rPr>
        <w:t>optimizing complex 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MongoDB</w:t>
      </w:r>
      <w:r>
        <w:rPr>
          <w:b w:val="0"/>
          <w:i w:val="0"/>
        </w:rPr>
        <w:t xml:space="preserve"> to support high-volume, real-time data processing.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