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accomplished </w:t>
      </w:r>
      <w:r>
        <w:rPr>
          <w:b/>
          <w:i w:val="0"/>
        </w:rPr>
        <w:t>Senior Frontend Engineer</w:t>
      </w:r>
      <w:r>
        <w:rPr>
          <w:b w:val="0"/>
          <w:i w:val="0"/>
        </w:rPr>
        <w:t xml:space="preserve"> specializing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extensive experience crafting scalable, high-performance web applications. Expert in component design, state management, and performance optimization, consistently delivering intuitive </w:t>
      </w:r>
      <w:r>
        <w:rPr>
          <w:b/>
          <w:i w:val="0"/>
        </w:rPr>
        <w:t>UI/UX solutions</w:t>
      </w:r>
      <w:r>
        <w:rPr>
          <w:b w:val="0"/>
          <w:i w:val="0"/>
        </w:rPr>
        <w:t xml:space="preserve"> and robust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 from architecture to production. Committed to writing clean, maintainable code and solving complex UI/UX and data-flow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>
      <w:pPr>
        <w:pStyle w:val="24"/>
        <w:numPr>
          <w:ilvl w:val="0"/>
          <w:numId w:val="1"/>
        </w:numPr>
      </w:pPr>
      <w:r>
        <w:t xml:space="preserve">Practicing system design and performance optimization for production-scale applications.
• Implementing </w:t>
      </w:r>
      <w:r>
        <w:t xml:space="preserve">cutting-edge frontend techniques</w:t>
      </w:r>
      <w:r>
        <w:t xml:space="preserve"> and </w:t>
      </w:r>
      <w:r>
        <w:t xml:space="preserve">design systems</w:t>
      </w:r>
      <w:r>
        <w:t xml:space="preserve"> to enhance user engagement and application scalability.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Investigating advanced </w:t>
      </w:r>
      <w:r>
        <w:rPr>
          <w:b/>
          <w:i w:val="0"/>
        </w:rPr>
        <w:t>interactive UI patterns</w:t>
      </w:r>
      <w:r>
        <w:rPr>
          <w:b w:val="0"/>
          <w:i w:val="0"/>
        </w:rPr>
        <w:t xml:space="preserve"> and integrating complex data challenges into innovative web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robust </w:t>
      </w:r>
      <w:r>
        <w:rPr>
          <w:b/>
          <w:i w:val="0"/>
        </w:rPr>
        <w:t>reusable component systems</w:t>
      </w:r>
      <w:r>
        <w:rPr>
          <w:b w:val="0"/>
          <w:i w:val="0"/>
        </w:rPr>
        <w:t xml:space="preserve">, significantly accelerating development cycles and ensuring </w:t>
      </w:r>
      <w:r>
        <w:rPr>
          <w:b/>
          <w:i w:val="0"/>
        </w:rPr>
        <w:t>UI consistency</w:t>
      </w:r>
      <w:r>
        <w:rPr>
          <w:b w:val="0"/>
          <w:i w:val="0"/>
        </w:rPr>
        <w:t xml:space="preserve"> across the medical platform.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Collaborated closely with product and design teams, translating complex requirements into intuitive </w:t>
      </w:r>
      <w:r>
        <w:rPr>
          <w:b/>
          <w:i w:val="0"/>
        </w:rPr>
        <w:t>UI/UX solutions</w:t>
      </w:r>
      <w:r>
        <w:rPr>
          <w:b w:val="0"/>
          <w:i w:val="0"/>
        </w:rPr>
        <w:t xml:space="preserve"> and taking strong ownership of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>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Implemented advanced performance optimizations, including </w:t>
      </w:r>
      <w:r>
        <w:rPr>
          <w:b/>
          <w:i w:val="0"/>
        </w:rPr>
        <w:t>memoization</w:t>
      </w:r>
      <w:r>
        <w:rPr>
          <w:b w:val="0"/>
          <w:i w:val="0"/>
        </w:rPr>
        <w:t xml:space="preserve"> (</w:t>
      </w:r>
      <w:r>
        <w:rPr>
          <w:b/>
          <w:i w:val="0"/>
        </w:rPr>
        <w:t>React.memo</w:t>
      </w:r>
      <w:r>
        <w:rPr>
          <w:b w:val="0"/>
          <w:i w:val="0"/>
        </w:rPr>
        <w:t xml:space="preserve">, useCallback, useMemo) and </w:t>
      </w:r>
      <w:r>
        <w:rPr>
          <w:b/>
          <w:i w:val="0"/>
        </w:rPr>
        <w:t>lazy loading</w:t>
      </w:r>
      <w:r>
        <w:rPr>
          <w:b w:val="0"/>
          <w:i w:val="0"/>
        </w:rPr>
        <w:t>, resulting in tangible improvements in application responsiveness and user experience.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/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</w:t>
      </w:r>
      <w:r>
        <w:rPr>
          <w:b/>
          <w:i w:val="0"/>
        </w:rPr>
        <w:t>interactive web applications</w:t>
      </w:r>
      <w:r>
        <w:rPr>
          <w:b w:val="0"/>
          <w:i w:val="0"/>
        </w:rPr>
        <w:t xml:space="preserve"> primarily utilizing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Vue.js</w:t>
      </w:r>
      <w:r>
        <w:rPr>
          <w:b w:val="0"/>
          <w:i w:val="0"/>
        </w:rPr>
        <w:t>, focusing on creating dynamic and user-friendly interfaces.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complex </w:t>
      </w:r>
      <w:r>
        <w:rPr>
          <w:b/>
          <w:i w:val="0"/>
        </w:rPr>
        <w:t>interactive dashboards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real-time data visualization tools</w:t>
      </w:r>
      <w:r>
        <w:rPr>
          <w:b w:val="0"/>
          <w:i w:val="0"/>
        </w:rPr>
        <w:t>, enhancing user insights and engagement across various platforms.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