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Full-Stack Developer (JS, JVM)</w:t>
      </w:r>
      <w:r>
        <w:rPr>
          <w:b/>
          <w:bCs/>
        </w:rPr>
      </w:r>
      <w:r>
        <w:br w:type="textWrapping"/>
      </w:r>
      <w:r>
        <w:t>Berlin, Germany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Full-Stack Developer</w:t>
      </w:r>
      <w:r>
        <w:rPr>
          <w:b w:val="0"/>
          <w:i w:val="0"/>
        </w:rPr>
        <w:t xml:space="preserve"> with a proven track record in building scalable, high-performance web applications. Expert in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 (React, TypeScript) for dynamic frontend experiences and </w:t>
      </w:r>
      <w:r>
        <w:rPr>
          <w:b/>
          <w:i w:val="0"/>
        </w:rPr>
        <w:t>JVM technologies</w:t>
      </w:r>
      <w:r>
        <w:rPr>
          <w:b w:val="0"/>
          <w:i w:val="0"/>
        </w:rPr>
        <w:t xml:space="preserve"> (Java, Spring Boot) for robust backend systems. Adept at delivering end-to-end features, from architecture design to deployment and optimization in production environments. Committed to clean code, efficient data flows, and solving complex system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(JVM &amp; Python):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Django),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 (Express.js)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>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Microservices
</w:t>
      </w:r>
      <w:r>
        <w:t xml:space="preserve">System Design:</w:t>
      </w:r>
      <w:r>
        <w:t xml:space="preserve"> Scalable Architecture, Domain-Driven Design, API Design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>
      <w:pPr>
        <w:pStyle w:val="24"/>
        <w:numPr>
          <w:ilvl w:val="0"/>
          <w:numId w:val="1"/>
        </w:numPr>
      </w:pPr>
      <w:r>
        <w:t xml:space="preserve">Building and refining personal projects focused on </w:t>
      </w:r>
      <w:r>
        <w:t xml:space="preserve">React</w:t>
      </w:r>
      <w:r>
        <w:t xml:space="preserve">, </w:t>
      </w:r>
      <w:r>
        <w:t xml:space="preserve">TypeScript</w:t>
      </w:r>
      <w:r>
        <w:t xml:space="preserve">, and modern full-stack architectures.
• </w:t>
      </w:r>
      <w:r>
        <w:t xml:space="preserve">Full-Stack System Design:</w:t>
      </w:r>
      <w:r>
        <w:t xml:space="preserve"> Practiced end-to-end system design, architecting solutions that span client-side logic, backend services, and database interactions.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Architecture:</w:t>
      </w:r>
      <w:r>
        <w:rPr>
          <w:b w:val="0"/>
          <w:i w:val="0"/>
        </w:rPr>
        <w:t xml:space="preserve"> Explored and integrated advanced system architectures, including modular microservices and complex data flow patterns for modern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Delivery:</w:t>
      </w:r>
      <w:r>
        <w:rPr>
          <w:b w:val="0"/>
          <w:i w:val="0"/>
        </w:rPr>
        <w:t xml:space="preserve"> Led development of complex full-stack features for a medical platform, collaborating across teams to deliver robust solutions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&amp; Service Integration (JVM &amp; Python):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seamlessly integrating with existing </w:t>
      </w:r>
      <w:r>
        <w:rPr>
          <w:b/>
          <w:i w:val="0"/>
        </w:rPr>
        <w:t>Java (JVM) services</w:t>
      </w:r>
      <w:r>
        <w:rPr>
          <w:b w:val="0"/>
          <w:i w:val="0"/>
        </w:rPr>
        <w:t xml:space="preserve"> to create unified full-stack solutions.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 (JVM &amp; JS):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high-performance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System Design &amp;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efficient data exchange and robust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