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Full Stack Engineer</w:t>
      </w:r>
      <w:r>
        <w:rPr>
          <w:b w:val="0"/>
          <w:i w:val="0"/>
        </w:rPr>
        <w:t xml:space="preserve"> with 10+ years of experience, specializing in architecting and delivering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 with a strong frontend focus. Deep expertise in </w:t>
      </w:r>
      <w:r>
        <w:rPr>
          <w:b/>
          <w:i w:val="0"/>
        </w:rPr>
        <w:t>React, TypeScript, UI/UX</w:t>
      </w:r>
      <w:r>
        <w:rPr>
          <w:b w:val="0"/>
          <w:i w:val="0"/>
        </w:rPr>
        <w:t xml:space="preserve">, component design, state management,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. Proven ability to lead end-to-end feature development, from </w:t>
      </w:r>
      <w:r>
        <w:rPr>
          <w:b/>
          <w:i w:val="0"/>
        </w:rPr>
        <w:t>architecture design</w:t>
      </w:r>
      <w:r>
        <w:rPr>
          <w:b w:val="0"/>
          <w:i w:val="0"/>
        </w:rPr>
        <w:t xml:space="preserve"> to implementation and production deployment, while fostering clean, maintainable codebases and solving complex data-flow challenges.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</w:t>
      </w:r>
      <w:r>
        <w:rPr>
          <w:b/>
          <w:i w:val="0"/>
        </w:rPr>
        <w:t>Containerization</w:t>
      </w:r>
      <w:r>
        <w:rPr>
          <w:b w:val="0"/>
          <w:i w:val="0"/>
        </w:rPr>
        <w:t xml:space="preserve"> (Docker), </w:t>
      </w:r>
      <w:r>
        <w:rPr>
          <w:b/>
          <w:i w:val="0"/>
        </w:rPr>
        <w:t>Monitoring &amp; Logging</w:t>
      </w:r>
      <w:r>
        <w:rPr>
          <w:b w:val="0"/>
          <w:i w:val="0"/>
        </w:rPr>
        <w:t>, Vite, Git, Jira, Bash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Databases:</w:t>
      </w:r>
      <w:r>
        <w:t xml:space="preserve"> MySQL, MongoDB
• </w:t>
      </w:r>
      <w:r>
        <w:t xml:space="preserve">Languages:</w:t>
      </w:r>
      <w:r>
        <w:t xml:space="preserve"> English (C1 - Professional), Mandarin (Native), German (A2 - Basic)</w:t>
      </w:r>
    </w:p>
    <w:p>
      <w:pPr>
        <w:pStyle w:val="23"/>
      </w:pPr>
      <w:r>
        <w:t xml:space="preserve">Frontend:</w:t>
      </w:r>
      <w:r>
        <w:t xml:space="preserve"> React, React Native, Redux, Redux Toolkit, TypeScript, JavaScript, Vue.js, AngularJS, Material UI, HTML5, CSS3
• </w:t>
      </w:r>
      <w:r>
        <w:t xml:space="preserve">Full Stack:</w:t>
      </w:r>
      <w:r>
        <w:t xml:space="preserve"> End-to-end feature development, </w:t>
      </w:r>
      <w:r>
        <w:t xml:space="preserve">API design &amp; integration</w:t>
      </w:r>
      <w:r>
        <w:t xml:space="preserve">, database management, system architecture, </w:t>
      </w:r>
      <w:r>
        <w:t xml:space="preserve">CI/CD pipeline ownership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Advanced Full Stack Prototyping:</w:t>
      </w:r>
      <w:r>
        <w:rPr>
          <w:b w:val="0"/>
          <w:i w:val="0"/>
        </w:rPr>
        <w:t xml:space="preserve"> Developed end-to-end </w:t>
      </w:r>
      <w:r>
        <w:rPr>
          <w:b/>
          <w:i w:val="0"/>
        </w:rPr>
        <w:t>AI-powered web features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full-stack prototypes</w:t>
      </w:r>
      <w:r>
        <w:rPr>
          <w:b w:val="0"/>
          <w:i w:val="0"/>
        </w:rPr>
        <w:t xml:space="preserve"> integrating modern </w:t>
      </w:r>
      <w:r>
        <w:rPr>
          <w:b/>
          <w:i w:val="0"/>
        </w:rPr>
        <w:t>LLM/RAG/Agent technologies</w:t>
      </w:r>
      <w:r>
        <w:rPr>
          <w:b w:val="0"/>
          <w:i w:val="0"/>
        </w:rPr>
        <w:t xml:space="preserve"> to explore practical applications and complex data flows, demonstrating rapid technical exploration and integration capabilities.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rPr>
          <w:b/>
          <w:i w:val="0"/>
        </w:rPr>
        <w:t>Component Architecture &amp; Governance:</w:t>
      </w:r>
      <w:r>
        <w:rPr>
          <w:b w:val="0"/>
          <w:i w:val="0"/>
        </w:rPr>
        <w:t xml:space="preserve"> Architected and implemented reusable, scalable </w:t>
      </w:r>
      <w:r>
        <w:rPr>
          <w:b/>
          <w:i w:val="0"/>
        </w:rPr>
        <w:t>component systems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design libraries</w:t>
      </w:r>
      <w:r>
        <w:rPr>
          <w:b w:val="0"/>
          <w:i w:val="0"/>
        </w:rPr>
        <w:t xml:space="preserve"> (React, TypeScript), establishing best practices that significantly improved maintainability and accelerated development by </w:t>
      </w:r>
      <w:r>
        <w:rPr>
          <w:b/>
          <w:i w:val="0"/>
        </w:rPr>
        <w:t>25%</w:t>
      </w:r>
      <w:r>
        <w:rPr>
          <w:b w:val="0"/>
          <w:i w:val="0"/>
        </w:rPr>
        <w:t xml:space="preserve"> across multiple projects.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>
      <w:pPr>
        <w:pStyle w:val="24"/>
        <w:numPr>
          <w:ilvl w:val="0"/>
          <w:numId w:val="1"/>
        </w:numPr>
      </w:pPr>
      <w:r>
        <w:t xml:space="preserve">CI/CD &amp; Deployment Automation:</w:t>
      </w:r>
      <w:r>
        <w:t xml:space="preserve"> Implemented robust </w:t>
      </w:r>
      <w:r>
        <w:t xml:space="preserve">CI/CD pipelines</w:t>
      </w:r>
      <w:r>
        <w:t xml:space="preserve"> (GitHub Actions) to automate build, test, and deployment processes, ensuring rapid, reliable releases and high code quality.
• </w:t>
      </w:r>
      <w:r>
        <w:t xml:space="preserve">API Integration &amp; Data Flow Management:</w:t>
      </w:r>
      <w:r>
        <w:t xml:space="preserve"> Spearheaded complex </w:t>
      </w:r>
      <w:r>
        <w:t xml:space="preserve">API integrations</w:t>
      </w:r>
      <w:r>
        <w:t xml:space="preserve"> with diverse backend services (Java/Python), optimizing data fetching strategies and ensuring robust data consistency across the </w:t>
      </w:r>
      <w:r>
        <w:t xml:space="preserve">full stack</w:t>
      </w:r>
      <w:r>
        <w:t xml:space="preserve"> for critical platform functionalities.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Leadership:</w:t>
      </w:r>
      <w:r>
        <w:rPr>
          <w:b w:val="0"/>
          <w:i w:val="0"/>
        </w:rPr>
        <w:t xml:space="preserve"> Drove </w:t>
      </w:r>
      <w:r>
        <w:rPr>
          <w:b/>
          <w:i w:val="0"/>
        </w:rPr>
        <w:t>end-to-end feature delivery</w:t>
      </w:r>
      <w:r>
        <w:rPr>
          <w:b w:val="0"/>
          <w:i w:val="0"/>
        </w:rPr>
        <w:t xml:space="preserve"> by leading technical discussions and coordinating closely with </w:t>
      </w:r>
      <w:r>
        <w:rPr>
          <w:b/>
          <w:i w:val="0"/>
        </w:rPr>
        <w:t>backend, product, and design teams</w:t>
      </w:r>
      <w:r>
        <w:rPr>
          <w:b w:val="0"/>
          <w:i w:val="0"/>
        </w:rPr>
        <w:t>, ensuring seamless integration and alignment with business objectives and product vision.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Full Stack API Development:</w:t>
      </w:r>
      <w:r>
        <w:rPr>
          <w:b w:val="0"/>
          <w:i w:val="0"/>
        </w:rPr>
        <w:t xml:space="preserve"> Engineered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, facilitating secure and efficient data exchange, and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enhance system interoperability and scalability.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Foundational Full Stack Architecture:</w:t>
      </w:r>
      <w:r>
        <w:rPr>
          <w:b w:val="0"/>
          <w:i w:val="0"/>
        </w:rPr>
        <w:t xml:space="preserve"> Architected and developed </w:t>
      </w:r>
      <w:r>
        <w:rPr>
          <w:b/>
          <w:i w:val="0"/>
        </w:rPr>
        <w:t>scalable full-stack applications</w:t>
      </w:r>
      <w:r>
        <w:rPr>
          <w:b w:val="0"/>
          <w:i w:val="0"/>
        </w:rPr>
        <w:t xml:space="preserve">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dynamic, responsive user interfaces, laying a strong foundation for complex web systems.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High-Performance Backend &amp; Database Optimization:</w:t>
      </w:r>
      <w:r>
        <w:rPr>
          <w:b w:val="0"/>
          <w:i w:val="0"/>
        </w:rPr>
        <w:t xml:space="preserve"> Designed and implemented efficient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critically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(MySQL, MongoDB) to support </w:t>
      </w:r>
      <w:r>
        <w:rPr>
          <w:b/>
          <w:i w:val="0"/>
        </w:rPr>
        <w:t>high-volume systems</w:t>
      </w:r>
      <w:r>
        <w:rPr>
          <w:b w:val="0"/>
          <w:i w:val="0"/>
        </w:rPr>
        <w:t>, ensuring data integrity, performance, and responsiveness under peak loads.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