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(Full-Stack / Backend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over 10 years of experience in architecting and delivering robust, high-performance full-stack solutions. Proficient in </w:t>
      </w:r>
      <w:r>
        <w:rPr>
          <w:b/>
          <w:i w:val="0"/>
        </w:rPr>
        <w:t>Java and Python backend development</w:t>
      </w:r>
      <w:r>
        <w:rPr>
          <w:b w:val="0"/>
          <w:i w:val="0"/>
        </w:rPr>
        <w:t xml:space="preserve">, alongside strong capabilities in </w:t>
      </w:r>
      <w:r>
        <w:rPr>
          <w:b/>
          <w:i w:val="0"/>
        </w:rPr>
        <w:t>system design, data processing, and cloud-native deployments</w:t>
      </w:r>
      <w:r>
        <w:rPr>
          <w:b w:val="0"/>
          <w:i w:val="0"/>
        </w:rPr>
        <w:t>. Adept at tackling complex technical challenges and optimizing systems for efficiency and reliability in demanding production environments. Proven ability to lead end-to-end feature delivery, from architectural design to deployment and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System scalability, low-latency processing, </w:t>
      </w:r>
      <w:r>
        <w:rPr>
          <w:b/>
          <w:i w:val="0"/>
        </w:rPr>
        <w:t>resource management</w:t>
      </w:r>
      <w:r>
        <w:rPr>
          <w:b w:val="0"/>
          <w:i w:val="0"/>
        </w:rPr>
        <w:t>, code splitting, lazy loading, memoization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(basic), Vite,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Architectural Prototyping:</w:t>
      </w:r>
      <w:r>
        <w:rPr>
          <w:b w:val="0"/>
          <w:i w:val="0"/>
        </w:rPr>
        <w:t xml:space="preserve"> Built and refined personal projects focused on demonstrating </w:t>
      </w:r>
      <w:r>
        <w:rPr>
          <w:b/>
          <w:i w:val="0"/>
        </w:rPr>
        <w:t>scalable architectures</w:t>
      </w:r>
      <w:r>
        <w:rPr>
          <w:b w:val="0"/>
          <w:i w:val="0"/>
        </w:rPr>
        <w:t xml:space="preserve"> and efficient data flow designs.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Robust Software Engineering:</w:t>
      </w:r>
      <w:r>
        <w:t xml:space="preserve"> Focused on developing software solutions emphasizing </w:t>
      </w:r>
      <w:r>
        <w:t xml:space="preserve">reliability, fault tolerance, and maintainability</w:t>
      </w:r>
      <w:r>
        <w:t xml:space="preserve"> for long-term operational integrity, suitable for demanding environments.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Exploration:</w:t>
      </w:r>
      <w:r>
        <w:rPr>
          <w:b w:val="0"/>
          <w:i w:val="0"/>
        </w:rPr>
        <w:t xml:space="preserve"> Explored advanced system architectures, robust data processing pipelines, and </w:t>
      </w:r>
      <w:r>
        <w:rPr>
          <w:b/>
          <w:i w:val="0"/>
        </w:rPr>
        <w:t>high-performance computing patterns</w:t>
      </w:r>
      <w:r>
        <w:rPr>
          <w:b w:val="0"/>
          <w:i w:val="0"/>
        </w:rPr>
        <w:t xml:space="preserve"> relevant for complex engineering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Computation: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3D mesh computation</w:t>
      </w:r>
      <w:r>
        <w:rPr>
          <w:b w:val="0"/>
          <w:i w:val="0"/>
        </w:rPr>
        <w:t>, significantly optimizing complex data processing and reducing computation time by over 40% (from 1.2s to 700ms).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robust authentication, seamlessly integrating with existing Java 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alongside modern frontend technologies like AngularJS/Vue.js.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robust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for high-volume, real-time data systems, ensuring data integrity and rapid access.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Asynchronous Processing &amp; Reliability:</w:t>
      </w:r>
      <w:r>
        <w:t xml:space="preserve"> Implemented </w:t>
      </w:r>
      <w:r>
        <w:t xml:space="preserve">asynchronous job processing</w:t>
      </w:r>
      <w:r>
        <w:t xml:space="preserve"> patterns to handle long-running tasks, enhancing system responsiveness and throughput for high-volume operations.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