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Frontend Engineer</w:t>
      </w:r>
      <w:r>
        <w:rPr>
          <w:b w:val="0"/>
          <w:i w:val="0"/>
        </w:rPr>
        <w:t xml:space="preserve"> with extensive experience in building robust, high-performance, and </w:t>
      </w:r>
      <w:r>
        <w:rPr>
          <w:b/>
          <w:i w:val="0"/>
        </w:rPr>
        <w:t>scalable web applications</w:t>
      </w:r>
      <w:r>
        <w:rPr>
          <w:b w:val="0"/>
          <w:i w:val="0"/>
        </w:rPr>
        <w:t xml:space="preserve">. Specializing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with deep expertise in </w:t>
      </w:r>
      <w:r>
        <w:rPr>
          <w:b/>
          <w:i w:val="0"/>
        </w:rPr>
        <w:t>component design</w:t>
      </w:r>
      <w:r>
        <w:rPr>
          <w:b w:val="0"/>
          <w:i w:val="0"/>
        </w:rPr>
        <w:t xml:space="preserve">, state management, </w:t>
      </w:r>
      <w:r>
        <w:rPr>
          <w:b/>
          <w:i w:val="0"/>
        </w:rPr>
        <w:t>system architecture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performance optimization</w:t>
      </w:r>
      <w:r>
        <w:rPr>
          <w:b w:val="0"/>
          <w:i w:val="0"/>
        </w:rPr>
        <w:t>. Adept at delivering end-to-end features from architectural design through to production optimization, with a strong focus on clean, maintainable code and complex UI/UX and data-flow solutions.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  <w:i w:val="0"/>
        </w:rPr>
        <w:t>Backend &amp; Full-Stack: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Java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rPr>
          <w:b/>
          <w:i w:val="0"/>
        </w:rPr>
        <w:t>System Design &amp; Optimization:</w:t>
      </w:r>
      <w:r>
        <w:rPr>
          <w:b w:val="0"/>
          <w:i w:val="0"/>
        </w:rPr>
        <w:t xml:space="preserve"> Actively practicing advanced system design principles and implementing cutting-edge performance optimization techniques for </w:t>
      </w:r>
      <w:r>
        <w:rPr>
          <w:b/>
          <w:i w:val="0"/>
        </w:rPr>
        <w:t>production-scale web applications</w:t>
      </w:r>
      <w:r>
        <w:rPr>
          <w:b w:val="0"/>
          <w:i w:val="0"/>
        </w:rPr>
        <w:t>.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Developing </w:t>
      </w:r>
      <w:r>
        <w:rPr>
          <w:b/>
          <w:i w:val="0"/>
        </w:rPr>
        <w:t>advanced web solutions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integrating complex APIs</w:t>
      </w:r>
      <w:r>
        <w:rPr>
          <w:b w:val="0"/>
          <w:i w:val="0"/>
        </w:rPr>
        <w:t xml:space="preserve"> to enhance application capabilities and user experiences.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complex </w:t>
      </w:r>
      <w:r>
        <w:rPr>
          <w:b/>
          <w:i w:val="0"/>
        </w:rPr>
        <w:t>frontend features</w:t>
      </w:r>
      <w:r>
        <w:rPr>
          <w:b w:val="0"/>
          <w:i w:val="0"/>
        </w:rPr>
        <w:t xml:space="preserve"> for an </w:t>
      </w:r>
      <w:r>
        <w:rPr>
          <w:b/>
          <w:i w:val="0"/>
        </w:rPr>
        <w:t>enterprise-grade web platform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Vite</w:t>
      </w:r>
      <w:r>
        <w:rPr>
          <w:b w:val="0"/>
          <w:i w:val="0"/>
        </w:rPr>
        <w:t>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rPr>
          <w:b/>
          <w:i w:val="0"/>
        </w:rPr>
        <w:t>Performance Optimization:</w:t>
      </w:r>
      <w:r>
        <w:rPr>
          <w:b w:val="0"/>
          <w:i w:val="0"/>
        </w:rPr>
        <w:t xml:space="preserve"> Integrated </w:t>
      </w:r>
      <w:r>
        <w:rPr>
          <w:b/>
          <w:i w:val="0"/>
        </w:rPr>
        <w:t>WebAssembly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3D mesh computation</w:t>
      </w:r>
      <w:r>
        <w:rPr>
          <w:b w:val="0"/>
          <w:i w:val="0"/>
        </w:rPr>
        <w:t>, reducing critical rendering time by 40% (from 1.2s to 700ms) and significantly improving user interaction and responsiveness.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Collaboration:</w:t>
      </w:r>
      <w:r>
        <w:rPr>
          <w:b w:val="0"/>
          <w:i w:val="0"/>
        </w:rPr>
        <w:t xml:space="preserve"> Collaborated closely with </w:t>
      </w:r>
      <w:r>
        <w:rPr>
          <w:b/>
          <w:i w:val="0"/>
        </w:rPr>
        <w:t>backend, product, and design teams</w:t>
      </w:r>
      <w:r>
        <w:rPr>
          <w:b w:val="0"/>
          <w:i w:val="0"/>
        </w:rPr>
        <w:t xml:space="preserve">, taking strong ownership from architectural design to implementation, ensuring seamless delivery of complex </w:t>
      </w:r>
      <w:r>
        <w:rPr>
          <w:b/>
          <w:i w:val="0"/>
        </w:rPr>
        <w:t>end-to-end features</w:t>
      </w:r>
      <w:r>
        <w:rPr>
          <w:b w:val="0"/>
          <w:i w:val="0"/>
        </w:rPr>
        <w:t>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Designed and built </w:t>
      </w:r>
      <w:r>
        <w:rPr>
          <w:b/>
          <w:i w:val="0"/>
        </w:rPr>
        <w:t>scalable web and mobile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 Native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TypeScript</w:t>
      </w:r>
      <w:r>
        <w:rPr>
          <w:b w:val="0"/>
          <w:i w:val="0"/>
        </w:rPr>
        <w:t>.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Full-Stack Development:</w:t>
      </w:r>
      <w:r>
        <w:rPr>
          <w:b w:val="0"/>
          <w:i w:val="0"/>
        </w:rPr>
        <w:t xml:space="preserve"> Architected and implemented robust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>, facilitating seamless integration with existing Java services and supporting complex data operations.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Led </w:t>
      </w:r>
      <w:r>
        <w:rPr>
          <w:b/>
          <w:i w:val="0"/>
        </w:rPr>
        <w:t>full-stack application development</w:t>
      </w:r>
      <w:r>
        <w:rPr>
          <w:b w:val="0"/>
          <w:i w:val="0"/>
        </w:rPr>
        <w:t xml:space="preserve"> efforts, leveraging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dynamic, responsive user interfaces.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Backend Architecture &amp; Optimization:</w:t>
      </w:r>
      <w:r>
        <w:rPr>
          <w:b w:val="0"/>
          <w:i w:val="0"/>
        </w:rPr>
        <w:t xml:space="preserve"> Designed and implemented resilient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for high-volume systems, ensuring data integrity and responsiveness under peak loads.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