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Frontend Engineer</w:t>
      </w:r>
      <w:r>
        <w:rPr>
          <w:b w:val="0"/>
          <w:i w:val="0"/>
        </w:rPr>
        <w:t xml:space="preserve"> with extensive hands-on experience in building scalable, high-performance </w:t>
      </w:r>
      <w:r>
        <w:rPr>
          <w:b/>
          <w:i w:val="0"/>
        </w:rPr>
        <w:t>web applications</w:t>
      </w:r>
      <w:r>
        <w:rPr>
          <w:b w:val="0"/>
          <w:i w:val="0"/>
        </w:rPr>
        <w:t xml:space="preserve">. Specializing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deep expertise in </w:t>
      </w:r>
      <w:r>
        <w:rPr>
          <w:b/>
          <w:i w:val="0"/>
        </w:rPr>
        <w:t>component architecture</w:t>
      </w:r>
      <w:r>
        <w:rPr>
          <w:b w:val="0"/>
          <w:i w:val="0"/>
        </w:rPr>
        <w:t xml:space="preserve">, state management,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. Adept at solving complex </w:t>
      </w:r>
      <w:r>
        <w:rPr>
          <w:b/>
          <w:i w:val="0"/>
        </w:rPr>
        <w:t>UI/UX</w:t>
      </w:r>
      <w:r>
        <w:rPr>
          <w:b w:val="0"/>
          <w:i w:val="0"/>
        </w:rPr>
        <w:t xml:space="preserve"> and data-flow challenges, delivering robust, user-centric interfaces from conception to production.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Redux, Redux Toolkit, React Native, JavaScript,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Component-driven design</w:t>
      </w:r>
      <w:r>
        <w:rPr>
          <w:b w:val="0"/>
          <w:i w:val="0"/>
        </w:rPr>
        <w:t xml:space="preserve">, Single Page Applications (SPA), </w:t>
      </w:r>
      <w:r>
        <w:rPr>
          <w:b/>
          <w:i w:val="0"/>
        </w:rPr>
        <w:t>Modular frontends</w:t>
      </w:r>
      <w:r>
        <w:rPr>
          <w:b w:val="0"/>
          <w:i w:val="0"/>
        </w:rPr>
        <w:t>, RESTful API integration, Microservices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Market Exploration:</w:t>
      </w:r>
      <w:r>
        <w:rPr>
          <w:b w:val="0"/>
          <w:i w:val="0"/>
        </w:rPr>
        <w:t xml:space="preserve"> Actively exploring </w:t>
      </w:r>
      <w:r>
        <w:rPr>
          <w:b/>
          <w:i w:val="0"/>
        </w:rPr>
        <w:t>frontend</w:t>
      </w:r>
      <w:r>
        <w:rPr>
          <w:b w:val="0"/>
          <w:i w:val="0"/>
        </w:rPr>
        <w:t xml:space="preserve"> and full-stack opportunities within the </w:t>
      </w:r>
      <w:r>
        <w:rPr>
          <w:b/>
          <w:i w:val="0"/>
        </w:rPr>
        <w:t>German</w:t>
      </w:r>
      <w:r>
        <w:rPr>
          <w:b w:val="0"/>
          <w:i w:val="0"/>
        </w:rPr>
        <w:t xml:space="preserve"> and Swiss markets.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/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Engineering:</w:t>
      </w:r>
      <w:r>
        <w:rPr>
          <w:b w:val="0"/>
          <w:i w:val="0"/>
        </w:rPr>
        <w:t xml:space="preserve"> Engineered high-performance frontend solutions, including advanced rendering optimizations, reducing critical process times by </w:t>
      </w:r>
      <w:r>
        <w:rPr>
          <w:b/>
          <w:i w:val="0"/>
        </w:rPr>
        <w:t>over 40%</w:t>
      </w:r>
      <w:r>
        <w:rPr>
          <w:b w:val="0"/>
          <w:i w:val="0"/>
        </w:rPr>
        <w:t xml:space="preserve"> to enhance user interaction and responsiveness.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Partnered effectively with product owners, UI/UX designers, and backend engineers, translating complex requirements into intuitive and efficient frontend solutions.</w:t>
        <w:br/>
        <w:t xml:space="preserve">• </w:t>
      </w:r>
      <w:r>
        <w:rPr>
          <w:b/>
          <w:i w:val="0"/>
        </w:rPr>
        <w:t>Collaborative Feature Delivery:</w:t>
      </w:r>
      <w:r>
        <w:rPr>
          <w:b w:val="0"/>
          <w:i w:val="0"/>
        </w:rPr>
        <w:t xml:space="preserve"> Collaborated closely with backend, product, and design teams to deliver end-to-end features with strong ownership of implementation, ensuring seamless integration and user satisfaction.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rPr>
          <w:b/>
          <w:i w:val="0"/>
        </w:rPr>
        <w:t>Component System Architecture:</w:t>
      </w:r>
      <w:r>
        <w:rPr>
          <w:b w:val="0"/>
          <w:i w:val="0"/>
        </w:rPr>
        <w:t xml:space="preserve"> Architected and developed a comprehensive suite of </w:t>
      </w:r>
      <w:r>
        <w:rPr>
          <w:b/>
          <w:i w:val="0"/>
        </w:rPr>
        <w:t>reusable UI components</w:t>
      </w:r>
      <w:r>
        <w:rPr>
          <w:b w:val="0"/>
          <w:i w:val="0"/>
        </w:rPr>
        <w:t>, custom hooks, and shared libraries to standardize design and accelerate feature delivery across multiple projects.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/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Web Development:</w:t>
      </w:r>
      <w:r>
        <w:rPr>
          <w:b w:val="0"/>
          <w:i w:val="0"/>
        </w:rPr>
        <w:t xml:space="preserve"> Developed robust web applications utilizing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 for interactive user interfaces and integrated with backend services for data delivery.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Integration &amp; Data Optimization:</w:t>
      </w:r>
      <w:r>
        <w:rPr>
          <w:b w:val="0"/>
          <w:i w:val="0"/>
        </w:rPr>
        <w:t xml:space="preserve"> Designed and integrated </w:t>
      </w:r>
      <w:r>
        <w:rPr>
          <w:b/>
          <w:i w:val="0"/>
        </w:rPr>
        <w:t>RESTful APIs</w:t>
      </w:r>
      <w:r>
        <w:rPr>
          <w:b w:val="0"/>
          <w:i w:val="0"/>
        </w:rPr>
        <w:t>, optimizing frontend data retrieval and ensuring efficient interaction with backend systems for high-volume data.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