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extensive experience in designing, developing, and optimizing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(React, TypeScript, Java, Python), with a strong focus on robust architecture, performance, and maintainability. Demonstrated ability to lead end-to-end feature delivery, from architectural design to production deployment and optimization, ensuring high-quality, resilient systems.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), </w:t>
      </w:r>
      <w:r>
        <w:rPr>
          <w:b/>
          <w:i w:val="0"/>
        </w:rPr>
        <w:t>TypeScript</w:t>
      </w:r>
      <w:r>
        <w:rPr>
          <w:b w:val="0"/>
          <w:i w:val="0"/>
        </w:rPr>
        <w:t>, Next.js,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Integration</w:t>
      </w:r>
      <w:r>
        <w:rPr>
          <w:b w:val="0"/>
          <w:i w:val="0"/>
        </w:rPr>
        <w:t>, Component-driven architecture, SPA, Scalable Systems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</w:t>
      </w:r>
      <w:r>
        <w:rPr>
          <w:b/>
          <w:i w:val="0"/>
        </w:rPr>
        <w:t>advanced architectural patterns</w:t>
      </w:r>
      <w:r>
        <w:rPr>
          <w:b w:val="0"/>
          <w:i w:val="0"/>
        </w:rPr>
        <w:t xml:space="preserve"> and integrating </w:t>
      </w:r>
      <w:r>
        <w:rPr>
          <w:b/>
          <w:i w:val="0"/>
        </w:rPr>
        <w:t>modern technologies</w:t>
      </w:r>
      <w:r>
        <w:rPr>
          <w:b w:val="0"/>
          <w:i w:val="0"/>
        </w:rPr>
        <w:t xml:space="preserve"> for innovative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Frontend Development:</w:t>
      </w:r>
      <w:r>
        <w:rPr>
          <w:b w:val="0"/>
          <w:i w:val="0"/>
        </w:rPr>
        <w:t xml:space="preserve"> Developed complex frontend features for a medical platform, focusing on </w:t>
      </w:r>
      <w:r>
        <w:rPr>
          <w:b/>
          <w:i w:val="0"/>
        </w:rPr>
        <w:t>scalable architecture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CI/CD: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enhancing release efficiency and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Automation: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robust code quality and efficient delivery.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