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Experienced </w:t>
      </w:r>
      <w:r>
        <w:rPr>
          <w:b/>
          <w:i w:val="0"/>
        </w:rPr>
        <w:t>Senior Web Developer</w:t>
      </w:r>
      <w:r>
        <w:rPr>
          <w:b w:val="0"/>
          <w:i w:val="0"/>
        </w:rPr>
        <w:t xml:space="preserve"> with a proven track record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Java/Python backend development</w:t>
      </w:r>
      <w:r>
        <w:rPr>
          <w:b w:val="0"/>
          <w:i w:val="0"/>
        </w:rPr>
        <w:t>, specializing in end-to-end feature delivery, robust architecture design, and comprehensive system optimization. Committed to clean code, maintainability, and solving complex technical challenges across the full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(Express)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Component-driven architecture, </w:t>
      </w:r>
      <w:r>
        <w:rPr>
          <w:b/>
          <w:i w:val="0"/>
        </w:rPr>
        <w:t>Full-stack Development</w:t>
      </w:r>
      <w:r>
        <w:rPr>
          <w:b w:val="0"/>
          <w:i w:val="0"/>
        </w:rPr>
        <w:t>, SPA,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Methodologies &amp; Collaboration:</w:t>
      </w:r>
      <w:r>
        <w:t xml:space="preserve"> Agile (Scrum, Kanban), Git-flow, Technical Leadership, Mentoring, Cross-functional Teamwork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implementing </w:t>
      </w:r>
      <w:r>
        <w:rPr>
          <w:b/>
          <w:i w:val="0"/>
        </w:rPr>
        <w:t>advanced web application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solutions</w:t>
      </w:r>
      <w:r>
        <w:rPr>
          <w:b w:val="0"/>
          <w:i w:val="0"/>
        </w:rPr>
        <w:t>, integrating diverse technologies for robust system performance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Drove the development of complex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 for a </w:t>
      </w:r>
      <w:r>
        <w:rPr>
          <w:b w:val="0"/>
          <w:i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ensuring seamless integration with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data flow management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Architectural Design:</w:t>
      </w:r>
      <w:r>
        <w:rPr>
          <w:b w:val="0"/>
          <w:i w:val="0"/>
        </w:rPr>
        <w:t xml:space="preserve"> Designed and implemented scalable,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 and design patterns, significantly improving application maintainability and accelerating development cycles by </w:t>
      </w:r>
      <w:r>
        <w:rPr>
          <w:b/>
          <w:i w:val="0"/>
        </w:rPr>
        <w:t>over 30%</w:t>
      </w:r>
      <w:r>
        <w:rPr>
          <w:b w:val="0"/>
          <w:i w:val="0"/>
        </w:rPr>
        <w:t>.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Engineered critical optimizations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3D mesh computation</w:t>
      </w:r>
      <w:r>
        <w:rPr>
          <w:b w:val="0"/>
          <w:i w:val="0"/>
        </w:rPr>
        <w:t xml:space="preserve">, achieving a </w:t>
      </w:r>
      <w:r>
        <w:rPr>
          <w:b/>
          <w:i w:val="0"/>
        </w:rPr>
        <w:t>40% reduction in rendering time</w:t>
      </w:r>
      <w:r>
        <w:rPr>
          <w:b w:val="0"/>
          <w:i w:val="0"/>
        </w:rPr>
        <w:t xml:space="preserve"> (from 1.2s to 700ms) for enhanced user experience and system efficiency.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Automation:</w:t>
      </w:r>
      <w:r>
        <w:rPr>
          <w:b w:val="0"/>
          <w:i w:val="0"/>
        </w:rPr>
        <w:t xml:space="preserve"> Established and maintained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fully automating build, test, and deployment workflows, ensuring code quality and rapid, reliable releases across environments.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Led collaboration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>, taking full ownership of end-to-end feature delivery from concept to production, ensuring technical alignment and successful project outcomes.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seamlessly with existing </w:t>
      </w:r>
      <w:r>
        <w:rPr>
          <w:b w:val="0"/>
          <w:i/>
        </w:rPr>
        <w:t>Java microservices</w:t>
      </w:r>
      <w:r>
        <w:rPr>
          <w:b w:val="0"/>
          <w:i w:val="0"/>
        </w:rPr>
        <w:t xml:space="preserve"> to deliver comprehensive, secure </w:t>
      </w:r>
      <w:r>
        <w:rPr>
          <w:b/>
          <w:i w:val="0"/>
        </w:rPr>
        <w:t>full-stack solutions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System Design &amp;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schemas/queries</w:t>
      </w:r>
      <w:r>
        <w:rPr>
          <w:b w:val="0"/>
          <w:i w:val="0"/>
        </w:rPr>
        <w:t xml:space="preserve"> for high-volume systems, enhancing data integrity and performance under heavy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