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Full-Stack Software Developer (Frontend &amp; Backend)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Full-Stack Software Developer</w:t>
      </w:r>
      <w:r>
        <w:rPr>
          <w:b w:val="0"/>
          <w:i w:val="0"/>
        </w:rPr>
        <w:t xml:space="preserve"> with 10+ years of experience building and optimizing scalable, high-performance web applications. Proficient in </w:t>
      </w:r>
      <w:r>
        <w:rPr>
          <w:b/>
          <w:i w:val="0"/>
        </w:rPr>
        <w:t>React, TypeScript, Java, and Python</w:t>
      </w:r>
      <w:r>
        <w:rPr>
          <w:b w:val="0"/>
          <w:i w:val="0"/>
        </w:rPr>
        <w:t>, with expertise spanning frontend architecture, backend API design, and database optimization. Focused on delivering robust, maintainable solutions and solving complex technical challenges across the full software development lifecycle.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</w:rPr>
        <w:t>Frontend:</w:t>
      </w:r>
      <w:r>
        <w:t xml:space="preserve"> React, React Native, Redux, Redux Toolkit, TypeScript, JavaScript, Vue.js, AngularJS, Material UI, HTML5, CSS3</w:t>
      </w:r>
      <w:r>
        <w:br w:type="textWrapping"/>
      </w:r>
      <w:r>
        <w:rPr>
          <w:b/>
          <w:i w:val="0"/>
        </w:rPr>
        <w:t>Backend &amp; Languages:</w:t>
      </w:r>
      <w:r>
        <w:rPr>
          <w:b w:val="0"/>
          <w:i w:val="0"/>
        </w:rPr>
        <w:t xml:space="preserve">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 (Spring Boot, Hibernate),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 (FastAPI),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 (Node.js), SQL/NoSQL</w:t>
      </w:r>
      <w:r>
        <w:rPr>
          <w:b/>
          <w:bCs/>
        </w:rPr>
      </w:r>
      <w:r/>
      <w:r>
        <w:br w:type="textWrapping"/>
      </w:r>
      <w:r>
        <w:rPr>
          <w:b/>
          <w:i w:val="0"/>
        </w:rPr>
        <w:t>Architecture &amp; System Design:</w:t>
      </w:r>
      <w:r>
        <w:rPr>
          <w:b w:val="0"/>
          <w:i w:val="0"/>
        </w:rPr>
        <w:t xml:space="preserve"> </w:t>
      </w:r>
      <w:r>
        <w:rPr>
          <w:b/>
          <w:i w:val="0"/>
        </w:rPr>
        <w:t>Microservices</w:t>
      </w:r>
      <w:r>
        <w:rPr>
          <w:b w:val="0"/>
          <w:i w:val="0"/>
        </w:rPr>
        <w:t xml:space="preserve">, </w:t>
      </w:r>
      <w:r>
        <w:rPr>
          <w:b/>
          <w:i w:val="0"/>
        </w:rPr>
        <w:t>RESTful APIs</w:t>
      </w:r>
      <w:r>
        <w:rPr>
          <w:b w:val="0"/>
          <w:i w:val="0"/>
        </w:rPr>
        <w:t>, scalable SPA, component-driven design, data modeling, event-driven architectures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Performance:</w:t>
      </w:r>
      <w:r>
        <w:t xml:space="preserve"> Code splitting, lazy loading, memoization, bundle optimization</w:t>
      </w:r>
      <w:r>
        <w:br w:type="textWrapping"/>
      </w:r>
      <w:r>
        <w:rPr>
          <w:b/>
          <w:bCs/>
        </w:rPr>
        <w:t>Testing:</w:t>
      </w:r>
      <w:r>
        <w:t xml:space="preserve"> Jest, React Testing Library, Cypress, JUnit</w:t>
      </w:r>
      <w:r>
        <w:br w:type="textWrapping"/>
      </w:r>
      <w:r>
        <w:rPr>
          <w:b/>
          <w:i w:val="0"/>
        </w:rPr>
        <w:t>DevOps &amp; Tools:</w:t>
      </w:r>
      <w:r>
        <w:rPr>
          <w:b w:val="0"/>
          <w:i w:val="0"/>
        </w:rPr>
        <w:t xml:space="preserve">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, </w:t>
      </w:r>
      <w:r>
        <w:rPr>
          <w:b/>
          <w:i w:val="0"/>
        </w:rPr>
        <w:t>GitLab CI</w:t>
      </w:r>
      <w:r>
        <w:rPr>
          <w:b w:val="0"/>
          <w:i w:val="0"/>
        </w:rPr>
        <w:t>, Docker, Kubernetes, Vite, Git, Jira, Bash, Jenkins</w:t>
      </w:r>
      <w:r>
        <w:rPr>
          <w:b/>
          <w:bCs/>
        </w:rPr>
      </w:r>
      <w:r/>
      <w:r>
        <w:br w:type="textWrapping"/>
      </w:r>
      <w:r>
        <w:rPr>
          <w:b/>
          <w:bCs/>
        </w:rPr>
        <w:t>Databases:</w:t>
      </w:r>
      <w:r>
        <w:t xml:space="preserve"> MySQL, MongoDB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Deepening expertise in </w:t>
      </w:r>
      <w:r>
        <w:rPr>
          <w:b/>
          <w:i w:val="0"/>
        </w:rPr>
        <w:t>backend API design, cloud deployment strategies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complex system integrations</w:t>
      </w:r>
      <w:r>
        <w:rPr>
          <w:b w:val="0"/>
          <w:i w:val="0"/>
        </w:rPr>
        <w:t xml:space="preserve"> to enhance full-stack capabilities.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t>Developed complex frontend features for a medical platform using React, TypeScript, Redux Toolkit, and Vite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high-performance 3D mesh computation, significantly </w:t>
      </w:r>
      <w:r>
        <w:rPr>
          <w:b/>
          <w:i w:val="0"/>
        </w:rPr>
        <w:t>reducing rendering time by over 40%</w:t>
      </w:r>
      <w:r>
        <w:rPr>
          <w:b w:val="0"/>
          <w:i w:val="0"/>
        </w:rPr>
        <w:t xml:space="preserve"> (from 1.2s to 700ms) and enhancing user experience.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Automated CI/CD:</w:t>
      </w:r>
      <w:r>
        <w:rPr>
          <w:b w:val="0"/>
          <w:i w:val="0"/>
        </w:rPr>
        <w:t xml:space="preserve"> Implemented and maintained robust </w:t>
      </w:r>
      <w:r>
        <w:rPr>
          <w:b/>
          <w:i w:val="0"/>
        </w:rPr>
        <w:t>CI/CD pipelines (GitHub Actions)</w:t>
      </w:r>
      <w:r>
        <w:rPr>
          <w:b w:val="0"/>
          <w:i w:val="0"/>
        </w:rPr>
        <w:t>, streamlining build, test, and deployment processes to accelerate feature delivery and ensure code quality.</w:t>
      </w:r>
    </w:p>
    <w:p w14:paraId="0914AC75">
      <w:pPr>
        <w:pStyle w:val="24"/>
        <w:numPr>
          <w:ilvl w:val="0"/>
          <w:numId w:val="1"/>
        </w:numPr>
      </w:pPr>
      <w:r>
        <w:rPr>
          <w:b/>
          <w:i w:val="0"/>
        </w:rPr>
        <w:t>Cross-functional Collaboration:</w:t>
      </w:r>
      <w:r>
        <w:rPr>
          <w:b w:val="0"/>
          <w:i w:val="0"/>
        </w:rPr>
        <w:t xml:space="preserve"> Partnered closely with </w:t>
      </w:r>
      <w:r>
        <w:rPr>
          <w:b/>
          <w:i w:val="0"/>
        </w:rPr>
        <w:t>backend, product, and design teams</w:t>
      </w:r>
      <w:r>
        <w:rPr>
          <w:b w:val="0"/>
          <w:i w:val="0"/>
        </w:rPr>
        <w:t xml:space="preserve"> to architect and deliver </w:t>
      </w:r>
      <w:r>
        <w:rPr>
          <w:b/>
          <w:i w:val="0"/>
        </w:rPr>
        <w:t>end-to-end features</w:t>
      </w:r>
      <w:r>
        <w:rPr>
          <w:b w:val="0"/>
          <w:i w:val="0"/>
        </w:rPr>
        <w:t>, ensuring seamless integration and high-performance solutions.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 &amp; Integration:</w:t>
      </w:r>
      <w:r>
        <w:rPr>
          <w:b w:val="0"/>
          <w:i w:val="0"/>
        </w:rPr>
        <w:t xml:space="preserve"> Built robust </w:t>
      </w:r>
      <w:r>
        <w:rPr>
          <w:b/>
          <w:i w:val="0"/>
        </w:rPr>
        <w:t>backend APIs using FastAPI</w:t>
      </w:r>
      <w:r>
        <w:rPr>
          <w:b w:val="0"/>
          <w:i w:val="0"/>
        </w:rPr>
        <w:t xml:space="preserve"> with OAuth2 for secure authentication, integrating seamlessly with existing </w:t>
      </w:r>
      <w:r>
        <w:rPr>
          <w:b/>
          <w:i w:val="0"/>
        </w:rPr>
        <w:t>Java microservices</w:t>
      </w:r>
      <w:r>
        <w:rPr>
          <w:b w:val="0"/>
          <w:i w:val="0"/>
        </w:rPr>
        <w:t xml:space="preserve"> to expand system functionality.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Led development of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robust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dynamic, interactive user interfaces.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• Committed to </w:t>
      </w:r>
      <w:r>
        <w:rPr>
          <w:b/>
          <w:i w:val="0"/>
        </w:rPr>
        <w:t>continuous learning</w:t>
      </w:r>
      <w:r>
        <w:rPr>
          <w:b w:val="0"/>
          <w:i w:val="0"/>
        </w:rPr>
        <w:t xml:space="preserve"> and staying current with </w:t>
      </w:r>
      <w:r>
        <w:rPr>
          <w:b/>
          <w:i w:val="0"/>
        </w:rPr>
        <w:t>emerging full-stack technologies</w:t>
      </w:r>
      <w:r>
        <w:rPr>
          <w:b w:val="0"/>
          <w:i w:val="0"/>
        </w:rPr>
        <w:t xml:space="preserve"> and best practices.</w:t>
      </w:r>
      <w:bookmarkStart w:id="10" w:name="_GoBack"/>
      <w:bookmarkEnd w:id="10"/>
      <w:r/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