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i w:val="0"/>
        </w:rPr>
        <w:t>AI Systems Engineer</w:t>
      </w:r>
      <w:r>
        <w:rPr>
          <w:b w:val="0"/>
          <w:i w:val="0"/>
        </w:rPr>
        <w:t xml:space="preserve"> | Backend &amp; Automation Specialist</w:t>
      </w:r>
      <w:r>
        <w:rPr>
          <w:b/>
          <w:bCs/>
        </w:rPr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/>
          <w:i w:val="0"/>
        </w:rPr>
        <w:t>AI Systems Engineer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Full-Stack Developer</w:t>
      </w:r>
      <w:r>
        <w:rPr>
          <w:b w:val="0"/>
          <w:i w:val="0"/>
        </w:rPr>
        <w:t xml:space="preserve"> with a proven track record in architecting and deploying </w:t>
      </w:r>
      <w:r>
        <w:rPr>
          <w:b/>
          <w:i w:val="0"/>
        </w:rPr>
        <w:t>scalable, AI-powered solutions</w:t>
      </w:r>
      <w:r>
        <w:rPr>
          <w:b w:val="0"/>
          <w:i w:val="0"/>
        </w:rPr>
        <w:t xml:space="preserve"> that drive business efficiency. Experienced in building </w:t>
      </w:r>
      <w:r>
        <w:rPr>
          <w:b/>
          <w:i w:val="0"/>
        </w:rPr>
        <w:t>AI agents for workflow automation</w:t>
      </w:r>
      <w:r>
        <w:rPr>
          <w:b w:val="0"/>
          <w:i w:val="0"/>
        </w:rPr>
        <w:t xml:space="preserve">, robust </w:t>
      </w:r>
      <w:r>
        <w:rPr>
          <w:b/>
          <w:i w:val="0"/>
        </w:rPr>
        <w:t>backend services (Python/Java)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cloud-native infrastructure</w:t>
      </w:r>
      <w:r>
        <w:rPr>
          <w:b w:val="0"/>
          <w:i w:val="0"/>
        </w:rPr>
        <w:t xml:space="preserve"> to eliminate manual processes and multiply operational capabilities. Passionate about leveraging cutting-edge AI (LLM, RAG, Agents) and full-stack expertise to deliver impactful, end-to-end systems from concept to production, with a strong focus on clean code, performance, and automation.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>
      <w:pPr>
        <w:pStyle w:val="4"/>
      </w:pPr>
      <w:r>
        <w:t xml:space="preserve">AI &amp; GenAI:</w:t>
      </w:r>
      <w:r>
        <w:t xml:space="preserve"> </w:t>
      </w:r>
      <w:r>
        <w:t xml:space="preserve">LLM</w:t>
      </w:r>
      <w:r>
        <w:t xml:space="preserve">, </w:t>
      </w:r>
      <w:r>
        <w:t xml:space="preserve">RAG</w:t>
      </w:r>
      <w:r>
        <w:t xml:space="preserve">, </w:t>
      </w:r>
      <w:r>
        <w:t xml:space="preserve">Multi-Agent Systems</w:t>
      </w:r>
      <w:r>
        <w:t xml:space="preserve">, Automation Workflows, LangChain (exploration)</w:t>
      </w:r>
    </w:p>
    <w:p w14:paraId="2825FA1A">
      <w:pPr>
        <w:pStyle w:val="23"/>
      </w:pPr>
      <w:r>
        <w:rPr>
          <w:b/>
          <w:bCs/>
        </w:rPr>
        <w:t>Frontend:</w:t>
      </w:r>
      <w:r>
        <w:t xml:space="preserve"> React, React Native, Redux, Redux Toolkit, TypeScript, JavaScript, Vue.js, AngularJS, Material UI, HTML5, CSS3</w:t>
      </w:r>
      <w:r>
        <w:br w:type="textWrapping"/>
      </w:r>
      <w:r>
        <w:rPr>
          <w:b/>
          <w:bCs/>
        </w:rPr>
        <w:t>Backend:</w:t>
      </w:r>
      <w:r>
        <w:t xml:space="preserve"> Java, Python</w:t>
      </w:r>
      <w:r>
        <w:br w:type="textWrapping"/>
      </w:r>
      <w:r>
        <w:rPr>
          <w:b/>
          <w:i w:val="0"/>
        </w:rPr>
        <w:t>Architecture:</w:t>
      </w:r>
      <w:r>
        <w:rPr>
          <w:b w:val="0"/>
          <w:i w:val="0"/>
        </w:rPr>
        <w:t xml:space="preserve"> Microservices, RESTful APIs, Component-driven architecture, </w:t>
      </w:r>
      <w:r>
        <w:rPr>
          <w:b/>
          <w:i w:val="0"/>
        </w:rPr>
        <w:t>System Design</w:t>
      </w:r>
      <w:r>
        <w:rPr>
          <w:b w:val="0"/>
          <w:i w:val="0"/>
        </w:rPr>
        <w:t xml:space="preserve">, </w:t>
      </w:r>
      <w:r>
        <w:rPr>
          <w:b/>
          <w:i w:val="0"/>
        </w:rPr>
        <w:t>Scalable Architectures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i w:val="0"/>
        </w:rPr>
        <w:t>Cloud &amp; DevOps:</w:t>
      </w:r>
      <w:r>
        <w:rPr>
          <w:b w:val="0"/>
          <w:i w:val="0"/>
        </w:rPr>
        <w:t xml:space="preserve"> GitHub Actions, GitLab CI, </w:t>
      </w:r>
      <w:r>
        <w:rPr>
          <w:b/>
          <w:i w:val="0"/>
        </w:rPr>
        <w:t>Docker</w:t>
      </w:r>
      <w:r>
        <w:rPr>
          <w:b w:val="0"/>
          <w:i w:val="0"/>
        </w:rPr>
        <w:t>, Kubernetes (basic), Linux, Git, CI/CD pipelines, System Monitoring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t>Actively exploring frontend and full-stack opportunities across Germany and Switzerland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/>
          <w:i w:val="0"/>
        </w:rPr>
        <w:t>AI Systems &amp; Automation Development:</w:t>
      </w:r>
      <w:r>
        <w:rPr>
          <w:b w:val="0"/>
          <w:i w:val="0"/>
        </w:rPr>
        <w:t xml:space="preserve"> Proactively building </w:t>
      </w:r>
      <w:r>
        <w:rPr>
          <w:b/>
          <w:i w:val="0"/>
        </w:rPr>
        <w:t>AI agents</w:t>
      </w:r>
      <w:r>
        <w:rPr>
          <w:b w:val="0"/>
          <w:i w:val="0"/>
        </w:rPr>
        <w:t xml:space="preserve"> for </w:t>
      </w:r>
      <w:r>
        <w:rPr>
          <w:b/>
          <w:i w:val="0"/>
        </w:rPr>
        <w:t>business function automation</w:t>
      </w:r>
      <w:r>
        <w:rPr>
          <w:b w:val="0"/>
          <w:i w:val="0"/>
        </w:rPr>
        <w:t xml:space="preserve">, integrating </w:t>
      </w:r>
      <w:r>
        <w:rPr>
          <w:b/>
          <w:i w:val="0"/>
        </w:rPr>
        <w:t>LLM, RAG, and multi-agent frameworks</w:t>
      </w:r>
      <w:r>
        <w:rPr>
          <w:b w:val="0"/>
          <w:i w:val="0"/>
        </w:rPr>
        <w:t xml:space="preserve"> into scalable web-based platforms to simulate complex task execution and enhance operational efficiency.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rPr>
          <w:rFonts w:hint="eastAsia"/>
          <w:lang w:val="en-US" w:eastAsia="zh-CN"/>
        </w:rPr>
        <w:t xml:space="preserve">Web </w:t>
      </w:r>
      <w:r>
        <w:t>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rPr>
          <w:b/>
          <w:i w:val="0"/>
        </w:rPr>
        <w:t>Platform Development &amp; Backend Integration:</w:t>
      </w:r>
      <w:r>
        <w:rPr>
          <w:b w:val="0"/>
          <w:i w:val="0"/>
        </w:rPr>
        <w:t xml:space="preserve"> Engineered core features for a complex medical platform, focusing on </w:t>
      </w:r>
      <w:r>
        <w:rPr>
          <w:b/>
          <w:i w:val="0"/>
        </w:rPr>
        <w:t>scalable architecture</w:t>
      </w:r>
      <w:r>
        <w:rPr>
          <w:b w:val="0"/>
          <w:i w:val="0"/>
        </w:rPr>
        <w:t xml:space="preserve"> and integrating with </w:t>
      </w:r>
      <w:r>
        <w:rPr>
          <w:b/>
          <w:i w:val="0"/>
        </w:rPr>
        <w:t>backend services</w:t>
      </w:r>
      <w:r>
        <w:rPr>
          <w:b w:val="0"/>
          <w:i w:val="0"/>
        </w:rPr>
        <w:t xml:space="preserve"> to streamline critical business workflows and enhance data management.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rPr>
          <w:b/>
          <w:i w:val="0"/>
        </w:rPr>
        <w:t>CI/CD Pipeline Automation:</w:t>
      </w:r>
      <w:r>
        <w:rPr>
          <w:b w:val="0"/>
          <w:i w:val="0"/>
        </w:rPr>
        <w:t xml:space="preserve"> Implemented and optimized </w:t>
      </w:r>
      <w:r>
        <w:rPr>
          <w:b/>
          <w:i w:val="0"/>
        </w:rPr>
        <w:t>CI/CD pipelines</w:t>
      </w:r>
      <w:r>
        <w:rPr>
          <w:b w:val="0"/>
          <w:i w:val="0"/>
        </w:rPr>
        <w:t xml:space="preserve"> (GitHub Actions) for robust build, test, and deployment automation, significantly enhancing release velocity and system reliability for the production environment.</w:t>
      </w:r>
    </w:p>
    <w:p w14:paraId="0914AC75">
      <w:pPr>
        <w:pStyle w:val="24"/>
        <w:numPr>
          <w:ilvl w:val="0"/>
          <w:numId w:val="1"/>
        </w:numPr>
      </w:pPr>
      <w:r>
        <w:t>Collaborated closely with backend, product, and design teams to deliver end-to-end features with strong ownership of implementation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rPr>
          <w:rFonts w:hint="eastAsia"/>
          <w:lang w:val="en-US" w:eastAsia="zh-CN"/>
        </w:rPr>
        <w:t>Web/Mobile</w:t>
      </w:r>
      <w:r>
        <w:t xml:space="preserve">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Backend &amp; API Automation:</w:t>
      </w:r>
      <w:r>
        <w:rPr>
          <w:b w:val="0"/>
          <w:i w:val="0"/>
        </w:rPr>
        <w:t xml:space="preserve"> Designed and implemented robust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backend services with </w:t>
      </w:r>
      <w:r>
        <w:rPr>
          <w:b/>
          <w:i w:val="0"/>
        </w:rPr>
        <w:t>OAuth2</w:t>
      </w:r>
      <w:r>
        <w:rPr>
          <w:b w:val="0"/>
          <w:i w:val="0"/>
        </w:rPr>
        <w:t xml:space="preserve">, facilitating seamless integration with existing Java enterprise systems and enabling </w:t>
      </w:r>
      <w:r>
        <w:rPr>
          <w:b/>
          <w:i w:val="0"/>
        </w:rPr>
        <w:t>automated data processing workflows</w:t>
      </w:r>
      <w:r>
        <w:rPr>
          <w:b w:val="0"/>
          <w:i w:val="0"/>
        </w:rPr>
        <w:t xml:space="preserve"> that reduced manual effort.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t>Developed full-stack applications using Java (Spring Boot) and AngularJS / Vue.js</w:t>
      </w:r>
    </w:p>
    <w:p w14:paraId="5D4A3868">
      <w:pPr>
        <w:pStyle w:val="24"/>
        <w:numPr>
          <w:ilvl w:val="0"/>
          <w:numId w:val="1"/>
        </w:numPr>
      </w:pPr>
      <w:r>
        <w:rPr>
          <w:b/>
          <w:i w:val="0"/>
        </w:rPr>
        <w:t>Full-Stack System Design &amp; Optimization:</w:t>
      </w:r>
      <w:r>
        <w:rPr>
          <w:b w:val="0"/>
          <w:i w:val="0"/>
        </w:rPr>
        <w:t xml:space="preserve"> Designed and implemented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 for high-volume systems, focusing on </w:t>
      </w:r>
      <w:r>
        <w:rPr>
          <w:b/>
          <w:i w:val="0"/>
        </w:rPr>
        <w:t>database query optimization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scalable backend architecture</w:t>
      </w:r>
      <w:r>
        <w:rPr>
          <w:b w:val="0"/>
          <w:i w:val="0"/>
        </w:rPr>
        <w:t xml:space="preserve"> to support real-time data visualization and critical business operations.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rPr>
          <w:b/>
          <w:i w:val="0"/>
        </w:rPr>
        <w:t>Automated Testing &amp; CI/CD Support:</w:t>
      </w:r>
      <w:r>
        <w:rPr>
          <w:b w:val="0"/>
          <w:i w:val="0"/>
        </w:rPr>
        <w:t xml:space="preserve"> Contributed to </w:t>
      </w:r>
      <w:r>
        <w:rPr>
          <w:b/>
          <w:i w:val="0"/>
        </w:rPr>
        <w:t>automated unit testing</w:t>
      </w:r>
      <w:r>
        <w:rPr>
          <w:b w:val="0"/>
          <w:i w:val="0"/>
        </w:rPr>
        <w:t xml:space="preserve"> and supported </w:t>
      </w:r>
      <w:r>
        <w:rPr>
          <w:b/>
          <w:i w:val="0"/>
        </w:rPr>
        <w:t>CI/CD pipelines</w:t>
      </w:r>
      <w:r>
        <w:rPr>
          <w:b w:val="0"/>
          <w:i w:val="0"/>
        </w:rPr>
        <w:t xml:space="preserve"> to ensure code quality, reliability, and efficient deployment of full-stack applications.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E8B60D0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</w:p>
    <w:p w14:paraId="4F452C1C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5AF32FA5">
      <w:pPr>
        <w:pStyle w:val="4"/>
      </w:pPr>
      <w:bookmarkStart w:id="9" w:name="additional-information"/>
      <w:r>
        <w:t>Additional Information</w:t>
      </w:r>
    </w:p>
    <w:p w14:paraId="74C053FD">
      <w:pPr>
        <w:pStyle w:val="24"/>
        <w:numPr>
          <w:ilvl w:val="0"/>
          <w:numId w:val="1"/>
        </w:numPr>
      </w:pPr>
      <w:r>
        <w:t>Based in Switzerland, open to relocation within EU</w:t>
      </w:r>
    </w:p>
    <w:p w14:paraId="089B5927">
      <w:pPr>
        <w:pStyle w:val="24"/>
        <w:numPr>
          <w:ilvl w:val="0"/>
          <w:numId w:val="1"/>
        </w:numPr>
      </w:pPr>
      <w:bookmarkStart w:id="10" w:name="_GoBack"/>
      <w:bookmarkEnd w:id="10"/>
      <w:r>
        <w:rPr>
          <w:b/>
          <w:i w:val="0"/>
        </w:rPr>
        <w:t>Advanced AI Applications:</w:t>
      </w:r>
      <w:r>
        <w:rPr>
          <w:b w:val="0"/>
          <w:i w:val="0"/>
        </w:rPr>
        <w:t xml:space="preserve"> Deep enthusiasm and practical exploration in </w:t>
      </w:r>
      <w:r>
        <w:rPr>
          <w:b/>
          <w:i w:val="0"/>
        </w:rPr>
        <w:t>AI-driven applications</w:t>
      </w:r>
      <w:r>
        <w:rPr>
          <w:b w:val="0"/>
          <w:i w:val="0"/>
        </w:rPr>
        <w:t xml:space="preserve">, including </w:t>
      </w:r>
      <w:r>
        <w:rPr>
          <w:b/>
          <w:i w:val="0"/>
        </w:rPr>
        <w:t>LLM, RAG, and multi-agent systems</w:t>
      </w:r>
      <w:r>
        <w:rPr>
          <w:b w:val="0"/>
          <w:i w:val="0"/>
        </w:rPr>
        <w:t>, actively pursuing opportunities to build and integrate intelligent automation solutions.</w:t>
      </w:r>
    </w:p>
    <w:p w14:paraId="1ABE0B81">
      <w:pPr>
        <w:pStyle w:val="24"/>
        <w:numPr>
          <w:ilvl w:val="0"/>
          <w:numId w:val="1"/>
        </w:numPr>
      </w:pPr>
      <w:r>
        <w:t xml:space="preserve">English: </w:t>
      </w:r>
      <w:r>
        <w:rPr>
          <w:rFonts w:hint="default"/>
        </w:rPr>
        <w:t>fluent</w:t>
      </w:r>
    </w:p>
    <w:p w14:paraId="5F73CFAA">
      <w:pPr>
        <w:pStyle w:val="24"/>
        <w:numPr>
          <w:ilvl w:val="0"/>
          <w:numId w:val="1"/>
        </w:numPr>
      </w:pPr>
      <w:r>
        <w:rPr>
          <w:b/>
          <w:i w:val="0"/>
        </w:rPr>
        <w:t>German:</w:t>
      </w:r>
      <w:r>
        <w:rPr>
          <w:b w:val="0"/>
          <w:i w:val="0"/>
        </w:rPr>
        <w:t xml:space="preserve"> B1 (Intermediate professional proficiency)</w:t>
      </w:r>
      <w:r>
        <w:t xml:space="preserve"> </w:t>
      </w:r>
      <w:r/>
    </w:p>
    <w:p w14:paraId="12AFB861">
      <w:pPr>
        <w:pStyle w:val="24"/>
        <w:numPr>
          <w:ilvl w:val="0"/>
          <w:numId w:val="1"/>
        </w:numPr>
      </w:pPr>
      <w:r>
        <w:t>Chinese: Native speaker</w:t>
      </w:r>
    </w:p>
    <w:p w14:paraId="613FE001">
      <w:pPr>
        <w:pStyle w:val="24"/>
        <w:numPr>
          <w:numId w:val="0"/>
        </w:numPr>
      </w:pPr>
    </w:p>
    <w:bookmarkEnd w:id="0"/>
    <w:bookmarkEnd w:id="9"/>
    <w:sectPr>
      <w:headerReference w:type="default" r:id="rId8"/>
      <w:footerReference w:type="default" r:id="rId9"/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EA1408"/>
    <w:rsid w:val="3DDFD497"/>
    <w:rsid w:val="77F70526"/>
    <w:rsid w:val="77FF41CE"/>
    <w:rsid w:val="BE7F43F9"/>
    <w:rsid w:val="BF7D707B"/>
    <w:rsid w:val="D35F401E"/>
    <w:rsid w:val="DF6F9002"/>
    <w:rsid w:val="FDF90B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501</Words>
  <Characters>3379</Characters>
  <Lines>12</Lines>
  <Paragraphs>8</Paragraphs>
  <TotalTime>4</TotalTime>
  <ScaleCrop>false</ScaleCrop>
  <LinksUpToDate>false</LinksUpToDate>
  <CharactersWithSpaces>3825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2026-04-03T13:50:32Z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AE665BAD6EF6783588A9CF69481BC33C_43</vt:lpwstr>
  </property>
</Properties>
</file>