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Frontend Engineer</w:t>
      </w:r>
      <w:r>
        <w:rPr>
          <w:b w:val="0"/>
          <w:i w:val="0"/>
        </w:rPr>
        <w:t xml:space="preserve"> with extensive experience architecting and building scalable, high-performance web applications, specializing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>.</w:t>
      </w:r>
      <w:r>
        <w:t xml:space="preserve"> Specialized in React and TypeScript, with deep expertise in component design, state management, and performance optimization. Focused on writing clean, maintainable code and solving complex UI/UX and data-flow challenges. Experienced in delivering end-to-end features, from implementation to optimization in production environments. Strong focus on writing clean, maintainable code and solving complex UI/UX and data-flow challenges. Experienced in delivering end-to-end features, from architecture design to implementation and optimization.</w:t>
      </w:r>
      <w:r/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Technologies &amp; Architecture: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Vue.js, AngularJS, Material UI, HTML5, CSS3, SPA, </w:t>
      </w:r>
      <w:r>
        <w:rPr>
          <w:b/>
          <w:i w:val="0"/>
        </w:rPr>
        <w:t>Component-Driven Design</w:t>
      </w:r>
      <w:r>
        <w:rPr>
          <w:b w:val="0"/>
          <w:i w:val="0"/>
        </w:rPr>
        <w:t>, Micro-frontends, RESTful APIs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rPr>
          <w:b/>
        </w:rPr>
        <w:t xml:space="preserve">Accessibility &amp; Best Practices:</w:t>
      </w:r>
      <w:r>
        <w:rPr/>
        <w:t xml:space="preserve"> WCAG Compliance, Cross-browser Compatibility, Semantic HTML, </w:t>
      </w:r>
      <w:r>
        <w:rPr>
          <w:b/>
        </w:rPr>
        <w:t xml:space="preserve">Code Reviews</w:t>
      </w:r>
      <w:r>
        <w:rPr/>
        <w:t xml:space="preserve">, Performance Budgeting
• </w:t>
      </w:r>
      <w:r>
        <w:rPr>
          <w:b/>
        </w:rPr>
        <w:t xml:space="preserve">Databases:</w:t>
      </w:r>
      <w:r>
        <w:rPr/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/>
          <w:i w:val="0"/>
        </w:rPr>
        <w:t>Advanced Frontend Architecture:</w:t>
      </w:r>
      <w:r>
        <w:rPr>
          <w:b w:val="0"/>
          <w:i w:val="0"/>
        </w:rPr>
        <w:t xml:space="preserve"> Continuously researching and applying cutting-edge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patterns for highly scalable and resilient web applications.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Performance &amp; Scalability R&amp;D:</w:t>
      </w:r>
      <w:r>
        <w:rPr>
          <w:b w:val="0"/>
          <w:i w:val="0"/>
        </w:rPr>
        <w:t xml:space="preserve"> Deep diving into system design and performance optimization techniques for large-scale production applications, including advanced state synchronization.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rPr>
          <w:b/>
          <w:i w:val="0"/>
        </w:rPr>
        <w:t>Component System Design:</w:t>
      </w:r>
      <w:r>
        <w:rPr>
          <w:b w:val="0"/>
          <w:i w:val="0"/>
        </w:rPr>
        <w:t xml:space="preserve"> Architected and implemented robust, reusable </w:t>
      </w:r>
      <w:r>
        <w:rPr>
          <w:b/>
          <w:i w:val="0"/>
        </w:rPr>
        <w:t>React component systems</w:t>
      </w:r>
      <w:r>
        <w:rPr>
          <w:b w:val="0"/>
          <w:i w:val="0"/>
        </w:rPr>
        <w:t>, significantly enhancing code maintainability, accelerating development velocity, and ensuring UI consistency across the platform.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High-Performance Computing Integration:</w:t>
      </w:r>
      <w:r>
        <w:rPr>
          <w:b w:val="0"/>
          <w:i w:val="0"/>
        </w:rPr>
        <w:t xml:space="preserve"> Expertly integrated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client-side </w:t>
      </w:r>
      <w:r>
        <w:rPr>
          <w:b/>
          <w:i w:val="0"/>
        </w:rPr>
        <w:t>3D mesh computation</w:t>
      </w:r>
      <w:r>
        <w:rPr>
          <w:b w:val="0"/>
          <w:i w:val="0"/>
        </w:rPr>
        <w:t xml:space="preserve">, crucially reducing complex rendering times from 1.2s to </w:t>
      </w:r>
      <w:r>
        <w:rPr>
          <w:b/>
          <w:i w:val="0"/>
        </w:rPr>
        <w:t>700ms</w:t>
      </w:r>
      <w:r>
        <w:rPr>
          <w:b w:val="0"/>
          <w:i w:val="0"/>
        </w:rPr>
        <w:t>, enhancing critical user interactions.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/>
          <w:i w:val="0"/>
        </w:rPr>
        <w:t>Full SDLC &amp; Technical Leadership:</w:t>
      </w:r>
      <w:r>
        <w:rPr>
          <w:b w:val="0"/>
          <w:i w:val="0"/>
        </w:rPr>
        <w:t xml:space="preserve"> Drove technical decisions throughout the full </w:t>
      </w:r>
      <w:r>
        <w:rPr>
          <w:b/>
          <w:i w:val="0"/>
        </w:rPr>
        <w:t>SDLC</w:t>
      </w:r>
      <w:r>
        <w:rPr>
          <w:b w:val="0"/>
          <w:i w:val="0"/>
        </w:rPr>
        <w:t>, encompassing architectural design, robust implementation, comprehensive testing (</w:t>
      </w:r>
      <w:r>
        <w:rPr>
          <w:b/>
          <w:i w:val="0"/>
        </w:rPr>
        <w:t>Jest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Testing Library</w:t>
      </w:r>
      <w:r>
        <w:rPr>
          <w:b w:val="0"/>
          <w:i w:val="0"/>
        </w:rPr>
        <w:t>), and scalable deployment strategies.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API Integration &amp; Collaboration:</w:t>
      </w:r>
      <w:r>
        <w:rPr>
          <w:b w:val="0"/>
          <w:i w:val="0"/>
        </w:rPr>
        <w:t xml:space="preserve"> Collaborated with backend teams, defining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(FastAPI, Java) and implementing robust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authentication on the frontend to ensure seamless and secure data exchange for mobile applications.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Foundational Web Development:</w:t>
      </w:r>
      <w:r>
        <w:rPr>
          <w:b w:val="0"/>
          <w:i w:val="0"/>
        </w:rPr>
        <w:t xml:space="preserve"> Developed robust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, contributing significantly to </w:t>
      </w:r>
      <w:r>
        <w:rPr>
          <w:b/>
          <w:i w:val="0"/>
        </w:rPr>
        <w:t>frontend architecture</w:t>
      </w:r>
      <w:r>
        <w:rPr>
          <w:b w:val="0"/>
          <w:i w:val="0"/>
        </w:rPr>
        <w:t xml:space="preserve"> and implementation using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Vue.js</w:t>
      </w:r>
      <w:r>
        <w:rPr>
          <w:b w:val="0"/>
          <w:i w:val="0"/>
        </w:rPr>
        <w:t>, complemented by Java (Spring Boot) for API support.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t>Strong interest in AI-driven applications (LLM / RAG / Agent)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German:</w:t>
      </w:r>
      <w:r>
        <w:rPr>
          <w:b w:val="0"/>
          <w:i w:val="0"/>
        </w:rPr>
        <w:t xml:space="preserve"> B1 (Intermediate working proficiency), enabling effective collaboration in German-speaking environments.</w:t>
      </w:r>
      <w:r>
        <w:t xml:space="preserve"> </w:t>
      </w:r>
      <w:r/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