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14BFA" w14:textId="7A26AD74" w:rsidR="006F296C" w:rsidRDefault="006F296C" w:rsidP="00AB7F8E">
      <w:pPr>
        <w:pStyle w:val="3"/>
      </w:pPr>
      <w:proofErr w:type="spellStart"/>
      <w:r>
        <w:t>R</w:t>
      </w:r>
      <w:r>
        <w:rPr>
          <w:rFonts w:hint="eastAsia"/>
        </w:rPr>
        <w:t>abbit</w:t>
      </w:r>
      <w:r>
        <w:t>mq</w:t>
      </w:r>
      <w:proofErr w:type="spellEnd"/>
      <w:r>
        <w:rPr>
          <w:rFonts w:hint="eastAsia"/>
        </w:rPr>
        <w:t>镜像端口映射</w:t>
      </w:r>
    </w:p>
    <w:p w14:paraId="38D92A1C" w14:textId="121E5017" w:rsidR="006F296C" w:rsidRDefault="00065658" w:rsidP="006F296C">
      <w:r>
        <w:rPr>
          <w:rFonts w:hint="eastAsia"/>
        </w:rPr>
        <w:t>1</w:t>
      </w:r>
      <w:r>
        <w:t>5672</w:t>
      </w:r>
      <w:r>
        <w:rPr>
          <w:rFonts w:hint="eastAsia"/>
        </w:rPr>
        <w:t>：Web管理界面</w:t>
      </w:r>
    </w:p>
    <w:p w14:paraId="4DE5391A" w14:textId="04FEB185" w:rsidR="00065658" w:rsidRDefault="00065658" w:rsidP="006F296C">
      <w:r>
        <w:rPr>
          <w:rFonts w:hint="eastAsia"/>
        </w:rPr>
        <w:t>5</w:t>
      </w:r>
      <w:r>
        <w:t>672</w:t>
      </w:r>
      <w:r>
        <w:rPr>
          <w:rFonts w:hint="eastAsia"/>
        </w:rPr>
        <w:t>：Rabbi</w:t>
      </w:r>
      <w:r>
        <w:t>tMQ</w:t>
      </w:r>
      <w:r>
        <w:rPr>
          <w:rFonts w:hint="eastAsia"/>
        </w:rPr>
        <w:t>主端口，</w:t>
      </w:r>
      <w:proofErr w:type="spellStart"/>
      <w:r>
        <w:rPr>
          <w:rFonts w:hint="eastAsia"/>
        </w:rPr>
        <w:t>tcp</w:t>
      </w:r>
      <w:proofErr w:type="spellEnd"/>
      <w:r>
        <w:t xml:space="preserve"> </w:t>
      </w:r>
      <w:r>
        <w:rPr>
          <w:rFonts w:hint="eastAsia"/>
        </w:rPr>
        <w:t>默认监听端口</w:t>
      </w:r>
    </w:p>
    <w:p w14:paraId="39ECFA8E" w14:textId="1F113CFF" w:rsidR="00065658" w:rsidRDefault="00065658" w:rsidP="006F296C">
      <w:r>
        <w:rPr>
          <w:rFonts w:hint="eastAsia"/>
        </w:rPr>
        <w:t>参考：</w:t>
      </w:r>
    </w:p>
    <w:p w14:paraId="735DD2E2" w14:textId="420C3EC3" w:rsidR="00065658" w:rsidRDefault="001B7AEC" w:rsidP="006F296C">
      <w:hyperlink r:id="rId7" w:history="1">
        <w:r w:rsidR="00065658" w:rsidRPr="00065658">
          <w:rPr>
            <w:rStyle w:val="a4"/>
          </w:rPr>
          <w:t>RabbitMQ 15672和5672端口</w:t>
        </w:r>
      </w:hyperlink>
    </w:p>
    <w:p w14:paraId="24109400" w14:textId="3AFD1752" w:rsidR="0066314D" w:rsidRDefault="001B7AEC" w:rsidP="0066314D">
      <w:pPr>
        <w:rPr>
          <w:rStyle w:val="a4"/>
        </w:rPr>
      </w:pPr>
      <w:hyperlink r:id="rId8" w:history="1">
        <w:r w:rsidR="00065658" w:rsidRPr="00065658">
          <w:rPr>
            <w:rStyle w:val="a4"/>
          </w:rPr>
          <w:t>RabbitMQ使用哪些端口</w:t>
        </w:r>
      </w:hyperlink>
    </w:p>
    <w:p w14:paraId="0CCDC8C5" w14:textId="024AA580" w:rsidR="0066314D" w:rsidRDefault="0066314D" w:rsidP="0066314D">
      <w:pPr>
        <w:pStyle w:val="3"/>
        <w:rPr>
          <w:rStyle w:val="a4"/>
          <w:color w:val="auto"/>
          <w:u w:val="none"/>
        </w:rPr>
      </w:pPr>
      <w:r w:rsidRPr="0066314D">
        <w:rPr>
          <w:rStyle w:val="a4"/>
          <w:rFonts w:hint="eastAsia"/>
          <w:color w:val="auto"/>
          <w:u w:val="none"/>
        </w:rPr>
        <w:t>一些概念</w:t>
      </w:r>
    </w:p>
    <w:p w14:paraId="1A746CA6" w14:textId="09C0A1DE" w:rsidR="0066314D" w:rsidRDefault="001B7AEC" w:rsidP="0066314D">
      <w:pPr>
        <w:rPr>
          <w:rStyle w:val="a4"/>
        </w:rPr>
      </w:pPr>
      <w:hyperlink r:id="rId9" w:history="1">
        <w:r w:rsidR="0066314D" w:rsidRPr="0066314D">
          <w:rPr>
            <w:rStyle w:val="a4"/>
          </w:rPr>
          <w:t>RabbitMQ 之 AMQP 0-9-1 模型解释</w:t>
        </w:r>
      </w:hyperlink>
    </w:p>
    <w:p w14:paraId="3E0E7C51" w14:textId="6A66F3FA" w:rsidR="00FA0F5A" w:rsidRPr="00FA0F5A" w:rsidRDefault="001B7AEC" w:rsidP="0066314D">
      <w:pPr>
        <w:rPr>
          <w:rStyle w:val="a4"/>
          <w:u w:val="none"/>
        </w:rPr>
      </w:pPr>
      <w:hyperlink r:id="rId10" w:history="1">
        <w:r w:rsidR="00FA0F5A" w:rsidRPr="00FA0F5A">
          <w:rPr>
            <w:rStyle w:val="a4"/>
          </w:rPr>
          <w:t>AMQP091_</w:t>
        </w:r>
        <w:proofErr w:type="gramStart"/>
        <w:r w:rsidR="00FA0F5A" w:rsidRPr="00FA0F5A">
          <w:rPr>
            <w:rStyle w:val="a4"/>
          </w:rPr>
          <w:t>官网</w:t>
        </w:r>
        <w:proofErr w:type="gramEnd"/>
      </w:hyperlink>
      <w:r w:rsidR="00FA0F5A">
        <w:rPr>
          <w:rStyle w:val="a4"/>
          <w:u w:val="none"/>
        </w:rPr>
        <w:t xml:space="preserve"> </w:t>
      </w:r>
      <w:hyperlink r:id="rId11" w:history="1">
        <w:r w:rsidR="00FA0F5A">
          <w:rPr>
            <w:rStyle w:val="a4"/>
          </w:rPr>
          <w:t>AMQP消息模型攻略</w:t>
        </w:r>
      </w:hyperlink>
    </w:p>
    <w:p w14:paraId="28D7C408" w14:textId="3AE323F3" w:rsidR="0066314D" w:rsidRDefault="001B7AEC" w:rsidP="0066314D">
      <w:pPr>
        <w:rPr>
          <w:rStyle w:val="a4"/>
        </w:rPr>
      </w:pPr>
      <w:hyperlink r:id="rId12" w:history="1">
        <w:r w:rsidR="0066314D" w:rsidRPr="0066314D">
          <w:rPr>
            <w:rStyle w:val="a4"/>
          </w:rPr>
          <w:t>rabbitmq channel参数详解</w:t>
        </w:r>
      </w:hyperlink>
    </w:p>
    <w:p w14:paraId="36E6F8DF" w14:textId="435F2FBF" w:rsidR="00FA0F5A" w:rsidRDefault="00FA0F5A" w:rsidP="0066314D">
      <w:pPr>
        <w:rPr>
          <w:rStyle w:val="a4"/>
        </w:rPr>
      </w:pPr>
    </w:p>
    <w:p w14:paraId="35B7961E" w14:textId="3FCFA967" w:rsidR="00380676" w:rsidRDefault="00380676" w:rsidP="0066314D">
      <w:pPr>
        <w:rPr>
          <w:rStyle w:val="a4"/>
          <w:rFonts w:hint="eastAsia"/>
        </w:rPr>
      </w:pPr>
      <w:hyperlink r:id="rId13" w:history="1">
        <w:r w:rsidRPr="00380676">
          <w:rPr>
            <w:rStyle w:val="a4"/>
          </w:rPr>
          <w:t>RabbitMQ消息持久化</w:t>
        </w:r>
      </w:hyperlink>
    </w:p>
    <w:p w14:paraId="1A97E9BB" w14:textId="415750E8" w:rsidR="00380676" w:rsidRPr="00380676" w:rsidRDefault="00380676" w:rsidP="00380676">
      <w:pPr>
        <w:rPr>
          <w:rStyle w:val="a4"/>
          <w:rFonts w:hint="eastAsia"/>
          <w:u w:val="none"/>
        </w:rPr>
      </w:pPr>
      <w:r w:rsidRPr="00380676">
        <w:rPr>
          <w:rStyle w:val="a4"/>
          <w:rFonts w:hint="eastAsia"/>
          <w:color w:val="000000" w:themeColor="text1"/>
          <w:u w:val="none"/>
        </w:rPr>
        <w:t>消息持久化：交换器(</w:t>
      </w:r>
      <w:r w:rsidRPr="00380676">
        <w:rPr>
          <w:rStyle w:val="a4"/>
          <w:color w:val="000000" w:themeColor="text1"/>
          <w:u w:val="none"/>
        </w:rPr>
        <w:t>exchange)</w:t>
      </w:r>
      <w:r w:rsidRPr="00380676">
        <w:rPr>
          <w:rStyle w:val="a4"/>
          <w:rFonts w:hint="eastAsia"/>
          <w:color w:val="000000" w:themeColor="text1"/>
          <w:u w:val="none"/>
        </w:rPr>
        <w:t xml:space="preserve"> 队列(</w:t>
      </w:r>
      <w:r w:rsidRPr="00380676">
        <w:rPr>
          <w:rStyle w:val="a4"/>
          <w:color w:val="000000" w:themeColor="text1"/>
          <w:u w:val="none"/>
        </w:rPr>
        <w:t>queue)</w:t>
      </w:r>
      <w:r w:rsidRPr="00380676">
        <w:rPr>
          <w:rStyle w:val="a4"/>
          <w:rFonts w:hint="eastAsia"/>
          <w:color w:val="000000" w:themeColor="text1"/>
          <w:u w:val="none"/>
        </w:rPr>
        <w:t xml:space="preserve"> 消息(</w:t>
      </w:r>
      <w:r w:rsidRPr="00380676">
        <w:rPr>
          <w:rStyle w:val="a4"/>
          <w:color w:val="000000" w:themeColor="text1"/>
          <w:u w:val="none"/>
        </w:rPr>
        <w:t>message)</w:t>
      </w:r>
    </w:p>
    <w:p w14:paraId="7DB674B5" w14:textId="0F254EA4" w:rsidR="00FA0F5A" w:rsidRPr="00FA0F5A" w:rsidRDefault="00FA0F5A" w:rsidP="00FA0F5A">
      <w:pPr>
        <w:rPr>
          <w:rStyle w:val="a4"/>
          <w:color w:val="auto"/>
          <w:u w:val="none"/>
        </w:rPr>
      </w:pPr>
      <w:r>
        <w:rPr>
          <w:rFonts w:hint="eastAsia"/>
        </w:rPr>
        <w:t>消息持久化并且能恢复的条件：交换器持久化，队列持久化，消息到达交换器，消息达到队列。</w:t>
      </w:r>
    </w:p>
    <w:p w14:paraId="50FBC044" w14:textId="4DB493D9" w:rsidR="0094720E" w:rsidRDefault="001B7AEC" w:rsidP="0066314D">
      <w:pPr>
        <w:rPr>
          <w:rStyle w:val="a4"/>
        </w:rPr>
      </w:pPr>
      <w:hyperlink r:id="rId14" w:history="1">
        <w:r w:rsidR="00510379">
          <w:rPr>
            <w:rStyle w:val="a4"/>
          </w:rPr>
          <w:t>RabbitMQ确保消息持久化方式</w:t>
        </w:r>
      </w:hyperlink>
    </w:p>
    <w:p w14:paraId="2398CBE4" w14:textId="2DF2F893" w:rsidR="00FA0F5A" w:rsidRDefault="00D7401F" w:rsidP="0066314D">
      <w:pPr>
        <w:rPr>
          <w:rStyle w:val="a4"/>
        </w:rPr>
      </w:pPr>
      <w:r>
        <w:rPr>
          <w:rStyle w:val="a4"/>
          <w:rFonts w:hint="eastAsia"/>
        </w:rPr>
        <w:t xml:space="preserve"> </w:t>
      </w:r>
    </w:p>
    <w:p w14:paraId="2AE011D9" w14:textId="28F5321A" w:rsidR="00FA0F5A" w:rsidRDefault="001B7AEC" w:rsidP="0066314D">
      <w:pPr>
        <w:rPr>
          <w:rStyle w:val="a4"/>
        </w:rPr>
      </w:pPr>
      <w:hyperlink r:id="rId15" w:history="1">
        <w:r w:rsidR="00FA0F5A" w:rsidRPr="00FA0F5A">
          <w:rPr>
            <w:rStyle w:val="a4"/>
            <w:rFonts w:hint="eastAsia"/>
          </w:rPr>
          <w:t>五种消息模型</w:t>
        </w:r>
      </w:hyperlink>
    </w:p>
    <w:p w14:paraId="24222450" w14:textId="0D2BFD5F" w:rsidR="0066314D" w:rsidRDefault="00FA0F5A" w:rsidP="0066314D">
      <w:pPr>
        <w:rPr>
          <w:rStyle w:val="a4"/>
        </w:rPr>
      </w:pPr>
      <w:r>
        <w:rPr>
          <w:noProof/>
        </w:rPr>
        <w:drawing>
          <wp:inline distT="0" distB="0" distL="0" distR="0" wp14:anchorId="70F2A802" wp14:editId="0D978B1D">
            <wp:extent cx="5274310" cy="24707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3D311" w14:textId="3EC000DD" w:rsidR="004824C9" w:rsidRDefault="004824C9" w:rsidP="0066314D">
      <w:pPr>
        <w:rPr>
          <w:rStyle w:val="a4"/>
        </w:rPr>
      </w:pPr>
    </w:p>
    <w:p w14:paraId="66EE01B7" w14:textId="28911418" w:rsidR="004824C9" w:rsidRDefault="004824C9" w:rsidP="0066314D">
      <w:pPr>
        <w:rPr>
          <w:rStyle w:val="a4"/>
        </w:rPr>
      </w:pPr>
    </w:p>
    <w:p w14:paraId="60BCACF7" w14:textId="4AD4477B" w:rsidR="004824C9" w:rsidRDefault="004824C9" w:rsidP="0066314D">
      <w:pPr>
        <w:rPr>
          <w:rStyle w:val="a4"/>
          <w:rFonts w:hint="eastAsia"/>
        </w:rPr>
      </w:pPr>
      <w:hyperlink r:id="rId17" w:history="1">
        <w:r w:rsidRPr="004824C9">
          <w:rPr>
            <w:rStyle w:val="a4"/>
            <w:rFonts w:hint="eastAsia"/>
          </w:rPr>
          <w:t>死信队列详解</w:t>
        </w:r>
      </w:hyperlink>
    </w:p>
    <w:p w14:paraId="59D1D93A" w14:textId="5295A56E" w:rsidR="00B9549D" w:rsidRDefault="00B9549D" w:rsidP="00AB7F8E">
      <w:pPr>
        <w:pStyle w:val="3"/>
      </w:pPr>
      <w:r>
        <w:rPr>
          <w:rFonts w:hint="eastAsia"/>
        </w:rPr>
        <w:t>前提</w:t>
      </w:r>
    </w:p>
    <w:p w14:paraId="51F85170" w14:textId="7811FF0B" w:rsidR="00B9549D" w:rsidRPr="00B9549D" w:rsidRDefault="00B9549D" w:rsidP="00FA0F5A">
      <w:r w:rsidRPr="00B9549D">
        <w:rPr>
          <w:rFonts w:hint="eastAsia"/>
        </w:rPr>
        <w:t>在服务</w:t>
      </w:r>
      <w:r w:rsidRPr="00B9549D">
        <w:t>B上搭建</w:t>
      </w:r>
      <w:proofErr w:type="spellStart"/>
      <w:r w:rsidRPr="00B9549D">
        <w:t>rabbitmq</w:t>
      </w:r>
      <w:proofErr w:type="spellEnd"/>
      <w:r w:rsidRPr="00B9549D">
        <w:t>服务，注意，主机名最好和A上的MQ保持一致。避免后面的数</w:t>
      </w:r>
      <w:r w:rsidRPr="00B9549D">
        <w:lastRenderedPageBreak/>
        <w:t>据存储节点名不一致，导致启动失败</w:t>
      </w:r>
    </w:p>
    <w:p w14:paraId="3C44E2AE" w14:textId="3A37E313" w:rsidR="00727508" w:rsidRDefault="00727508" w:rsidP="00AB7F8E">
      <w:pPr>
        <w:pStyle w:val="3"/>
      </w:pPr>
      <w:r>
        <w:rPr>
          <w:rFonts w:hint="eastAsia"/>
        </w:rPr>
        <w:t>Dock</w:t>
      </w:r>
      <w:r>
        <w:t>er</w:t>
      </w:r>
      <w:r>
        <w:rPr>
          <w:rFonts w:hint="eastAsia"/>
        </w:rPr>
        <w:t>搭建Rabbit</w:t>
      </w:r>
      <w:r>
        <w:t>MQ</w:t>
      </w:r>
      <w:r>
        <w:rPr>
          <w:rFonts w:hint="eastAsia"/>
        </w:rPr>
        <w:t>服务【此处搭了</w:t>
      </w:r>
      <w:r>
        <w:t>2</w:t>
      </w:r>
      <w:r>
        <w:rPr>
          <w:rFonts w:hint="eastAsia"/>
        </w:rPr>
        <w:t>个服务】</w:t>
      </w:r>
    </w:p>
    <w:p w14:paraId="0D0F25B3" w14:textId="51AF04F5" w:rsidR="00727508" w:rsidRPr="00727508" w:rsidRDefault="00727508" w:rsidP="00727508">
      <w:r w:rsidRPr="00727508">
        <w:rPr>
          <w:rFonts w:hint="eastAsia"/>
          <w:highlight w:val="yellow"/>
        </w:rPr>
        <w:t>数据挂载到宿主机，可以让宿主机文件夹同步容器内文件夹内容。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7508" w14:paraId="07B1E2E4" w14:textId="77777777" w:rsidTr="00727508">
        <w:tc>
          <w:tcPr>
            <w:tcW w:w="8296" w:type="dxa"/>
          </w:tcPr>
          <w:p w14:paraId="3AF2D35D" w14:textId="77777777" w:rsidR="00727508" w:rsidRPr="00727508" w:rsidRDefault="00727508" w:rsidP="00727508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727508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version</w:t>
            </w:r>
            <w:r w:rsidRPr="00727508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 w:rsidRPr="00727508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'3'</w:t>
            </w:r>
          </w:p>
          <w:p w14:paraId="10A37CB1" w14:textId="77777777" w:rsidR="00727508" w:rsidRPr="00727508" w:rsidRDefault="00727508" w:rsidP="00727508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727508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services</w:t>
            </w:r>
            <w:r w:rsidRPr="00727508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6AF346F9" w14:textId="77777777" w:rsidR="00727508" w:rsidRPr="00727508" w:rsidRDefault="00727508" w:rsidP="00727508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727508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</w:t>
            </w:r>
            <w:r w:rsidRPr="00727508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r1</w:t>
            </w:r>
            <w:r w:rsidRPr="00727508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11F6B2E6" w14:textId="77777777" w:rsidR="00727508" w:rsidRPr="00727508" w:rsidRDefault="00727508" w:rsidP="00727508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727508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 w:rsidRPr="00727508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image</w:t>
            </w:r>
            <w:r w:rsidRPr="00727508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 w:rsidRPr="00727508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rabbitmq:3-management-alpine</w:t>
            </w:r>
          </w:p>
          <w:p w14:paraId="4039DF85" w14:textId="77777777" w:rsidR="00727508" w:rsidRPr="00727508" w:rsidRDefault="00727508" w:rsidP="00727508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727508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proofErr w:type="spellStart"/>
            <w:r w:rsidRPr="00727508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container_name</w:t>
            </w:r>
            <w:proofErr w:type="spellEnd"/>
            <w:r w:rsidRPr="00727508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 w:rsidRPr="00727508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r1</w:t>
            </w:r>
          </w:p>
          <w:p w14:paraId="0740D37A" w14:textId="77777777" w:rsidR="00727508" w:rsidRPr="00727508" w:rsidRDefault="00727508" w:rsidP="00727508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727508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 w:rsidRPr="00727508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hostname</w:t>
            </w:r>
            <w:r w:rsidRPr="00727508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 w:rsidRPr="00727508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test</w:t>
            </w:r>
          </w:p>
          <w:p w14:paraId="5CFDA0D9" w14:textId="77777777" w:rsidR="00727508" w:rsidRPr="00727508" w:rsidRDefault="00727508" w:rsidP="00727508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727508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 w:rsidRPr="00727508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ports</w:t>
            </w:r>
            <w:r w:rsidRPr="00727508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09108126" w14:textId="77777777" w:rsidR="00727508" w:rsidRPr="00727508" w:rsidRDefault="00727508" w:rsidP="00727508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727508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  - </w:t>
            </w:r>
            <w:r w:rsidRPr="00727508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"35672:15672"</w:t>
            </w:r>
          </w:p>
          <w:p w14:paraId="593739E3" w14:textId="77777777" w:rsidR="00727508" w:rsidRPr="00727508" w:rsidRDefault="00727508" w:rsidP="00727508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727508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  - </w:t>
            </w:r>
            <w:r w:rsidRPr="00727508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"7672:5672"</w:t>
            </w:r>
          </w:p>
          <w:p w14:paraId="36B4A450" w14:textId="77777777" w:rsidR="00727508" w:rsidRPr="00727508" w:rsidRDefault="00727508" w:rsidP="00727508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727508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 w:rsidRPr="00727508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volumes</w:t>
            </w:r>
            <w:r w:rsidRPr="00727508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4B106BA7" w14:textId="77777777" w:rsidR="00727508" w:rsidRPr="00727508" w:rsidRDefault="00727508" w:rsidP="00727508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727508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  - </w:t>
            </w:r>
            <w:r w:rsidRPr="00727508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E:/test/rabbitmq/r1:/var/lib/rabbitmq/mnesia</w:t>
            </w:r>
          </w:p>
          <w:p w14:paraId="4FFEB04C" w14:textId="77777777" w:rsidR="00727508" w:rsidRPr="00727508" w:rsidRDefault="00727508" w:rsidP="00727508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727508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</w:t>
            </w:r>
            <w:r w:rsidRPr="00727508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r2</w:t>
            </w:r>
            <w:r w:rsidRPr="00727508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78BE2A26" w14:textId="77777777" w:rsidR="00727508" w:rsidRPr="00727508" w:rsidRDefault="00727508" w:rsidP="00727508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727508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 w:rsidRPr="00727508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image</w:t>
            </w:r>
            <w:r w:rsidRPr="00727508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 w:rsidRPr="00727508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rabbitmq:3-management-alpine</w:t>
            </w:r>
          </w:p>
          <w:p w14:paraId="3263EC24" w14:textId="77777777" w:rsidR="00727508" w:rsidRPr="00727508" w:rsidRDefault="00727508" w:rsidP="00727508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727508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proofErr w:type="spellStart"/>
            <w:r w:rsidRPr="00727508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container_name</w:t>
            </w:r>
            <w:proofErr w:type="spellEnd"/>
            <w:r w:rsidRPr="00727508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 w:rsidRPr="00727508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r2</w:t>
            </w:r>
          </w:p>
          <w:p w14:paraId="3E66F021" w14:textId="77777777" w:rsidR="00727508" w:rsidRPr="00727508" w:rsidRDefault="00727508" w:rsidP="00727508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727508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 w:rsidRPr="00727508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hostname</w:t>
            </w:r>
            <w:r w:rsidRPr="00727508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 w:rsidRPr="00727508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test</w:t>
            </w:r>
          </w:p>
          <w:p w14:paraId="0E16EDAB" w14:textId="77777777" w:rsidR="00727508" w:rsidRPr="00727508" w:rsidRDefault="00727508" w:rsidP="00727508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727508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 w:rsidRPr="00727508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ports</w:t>
            </w:r>
            <w:r w:rsidRPr="00727508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20A87E22" w14:textId="77777777" w:rsidR="00727508" w:rsidRPr="00727508" w:rsidRDefault="00727508" w:rsidP="00727508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727508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- </w:t>
            </w:r>
            <w:r w:rsidRPr="00727508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"45672:15672"</w:t>
            </w:r>
          </w:p>
          <w:p w14:paraId="7AFB9CFD" w14:textId="77777777" w:rsidR="00727508" w:rsidRPr="00727508" w:rsidRDefault="00727508" w:rsidP="00727508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727508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- </w:t>
            </w:r>
            <w:r w:rsidRPr="00727508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"8672:5672"</w:t>
            </w:r>
          </w:p>
          <w:p w14:paraId="21C2906C" w14:textId="77777777" w:rsidR="00727508" w:rsidRPr="00727508" w:rsidRDefault="00727508" w:rsidP="00727508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727508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 w:rsidRPr="00727508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volumes</w:t>
            </w:r>
            <w:r w:rsidRPr="00727508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402B321C" w14:textId="77777777" w:rsidR="00727508" w:rsidRPr="00727508" w:rsidRDefault="00727508" w:rsidP="00727508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727508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lastRenderedPageBreak/>
              <w:t>      - </w:t>
            </w:r>
            <w:r w:rsidRPr="00727508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E:/test/rabbitmq/r2:/var/lib/rabbitmq/mnesia</w:t>
            </w:r>
          </w:p>
          <w:p w14:paraId="43113F30" w14:textId="77777777" w:rsidR="00727508" w:rsidRPr="00727508" w:rsidRDefault="00727508" w:rsidP="00727508"/>
        </w:tc>
      </w:tr>
    </w:tbl>
    <w:p w14:paraId="03A803D0" w14:textId="77777777" w:rsidR="00727508" w:rsidRPr="00727508" w:rsidRDefault="00727508" w:rsidP="00727508"/>
    <w:p w14:paraId="7814549B" w14:textId="0F293E3A" w:rsidR="00AB7F8E" w:rsidRDefault="00AB7F8E" w:rsidP="00AB7F8E">
      <w:pPr>
        <w:pStyle w:val="3"/>
      </w:pPr>
      <w:r>
        <w:rPr>
          <w:rFonts w:hint="eastAsia"/>
        </w:rPr>
        <w:t>数据备份还原</w:t>
      </w:r>
    </w:p>
    <w:p w14:paraId="7ED397EA" w14:textId="77777777" w:rsidR="009E00C9" w:rsidRDefault="00AB7F8E" w:rsidP="00AB7F8E">
      <w:r>
        <w:rPr>
          <w:rFonts w:hint="eastAsia"/>
        </w:rPr>
        <w:t>参考：</w:t>
      </w:r>
    </w:p>
    <w:p w14:paraId="73C751C7" w14:textId="5CF35A14" w:rsidR="00AB7F8E" w:rsidRDefault="001B7AEC" w:rsidP="00AB7F8E">
      <w:hyperlink r:id="rId18" w:history="1">
        <w:r w:rsidR="00AB7F8E" w:rsidRPr="00AB7F8E">
          <w:rPr>
            <w:rStyle w:val="a4"/>
          </w:rPr>
          <w:t>RabbitMQ数据备份与还原</w:t>
        </w:r>
      </w:hyperlink>
      <w:r w:rsidR="00AB7F8E">
        <w:t xml:space="preserve"> </w:t>
      </w:r>
    </w:p>
    <w:p w14:paraId="0EDB608E" w14:textId="41A4B4DC" w:rsidR="00AB7F8E" w:rsidRPr="00AB7F8E" w:rsidRDefault="001B7AEC" w:rsidP="00AB7F8E">
      <w:hyperlink r:id="rId19" w:history="1">
        <w:r w:rsidR="00AB7F8E" w:rsidRPr="00AB7F8E">
          <w:rPr>
            <w:rStyle w:val="a4"/>
          </w:rPr>
          <w:t>RabbitMQ文件目录和位置</w:t>
        </w:r>
      </w:hyperlink>
    </w:p>
    <w:p w14:paraId="5036D9D0" w14:textId="3164166A" w:rsidR="00AB7F8E" w:rsidRDefault="00AB7F8E" w:rsidP="00042C40">
      <w:pPr>
        <w:pStyle w:val="4"/>
      </w:pPr>
      <w:r>
        <w:rPr>
          <w:rFonts w:hint="eastAsia"/>
        </w:rPr>
        <w:t>A容器：导出数据定义</w:t>
      </w:r>
    </w:p>
    <w:p w14:paraId="67BCAD02" w14:textId="382834AF" w:rsidR="00AB7F8E" w:rsidRDefault="00AB7F8E" w:rsidP="00AB7F8E">
      <w:r>
        <w:rPr>
          <w:noProof/>
        </w:rPr>
        <w:drawing>
          <wp:inline distT="0" distB="0" distL="0" distR="0" wp14:anchorId="0AA8FD83" wp14:editId="6DB0F15B">
            <wp:extent cx="5274310" cy="2379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E487" w14:textId="6747EA97" w:rsidR="00AB7F8E" w:rsidRDefault="00AB7F8E" w:rsidP="00AB7F8E">
      <w:pPr>
        <w:pStyle w:val="4"/>
      </w:pPr>
      <w:r>
        <w:rPr>
          <w:rFonts w:hint="eastAsia"/>
        </w:rPr>
        <w:t>B容器：导入数据定义</w:t>
      </w:r>
    </w:p>
    <w:p w14:paraId="4CFF8C5B" w14:textId="1CEC9E08" w:rsidR="00AB7F8E" w:rsidRDefault="00AB7F8E" w:rsidP="00AB7F8E">
      <w:r>
        <w:rPr>
          <w:noProof/>
        </w:rPr>
        <w:drawing>
          <wp:inline distT="0" distB="0" distL="0" distR="0" wp14:anchorId="30727BC7" wp14:editId="1A21C76F">
            <wp:extent cx="5274310" cy="2318464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74EEE" w14:textId="4065C036" w:rsidR="00AB7F8E" w:rsidRDefault="00AB7F8E" w:rsidP="00AB7F8E">
      <w:pPr>
        <w:pStyle w:val="4"/>
      </w:pPr>
      <w:r>
        <w:rPr>
          <w:rFonts w:hint="eastAsia"/>
        </w:rPr>
        <w:lastRenderedPageBreak/>
        <w:t>B容器：刷新页面，验证数据</w:t>
      </w:r>
    </w:p>
    <w:p w14:paraId="1A8BBEF2" w14:textId="6B80AF1E" w:rsidR="00AB7F8E" w:rsidRDefault="00AB7F8E" w:rsidP="00AB7F8E">
      <w:r>
        <w:rPr>
          <w:noProof/>
        </w:rPr>
        <w:drawing>
          <wp:inline distT="0" distB="0" distL="0" distR="0" wp14:anchorId="28B7FA8C" wp14:editId="6E5F6567">
            <wp:extent cx="5274310" cy="239858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E9EB0" w14:textId="0B0A4535" w:rsidR="00727508" w:rsidRDefault="00727508" w:rsidP="00727508">
      <w:pPr>
        <w:pStyle w:val="4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【推荐】</w:t>
      </w:r>
    </w:p>
    <w:p w14:paraId="240DB0DD" w14:textId="3DAE0921" w:rsidR="00727508" w:rsidRDefault="00727508" w:rsidP="00727508">
      <w:pPr>
        <w:pStyle w:val="5"/>
      </w:pPr>
      <w:r>
        <w:rPr>
          <w:rFonts w:hint="eastAsia"/>
        </w:rPr>
        <w:t>停掉B容器</w:t>
      </w:r>
    </w:p>
    <w:p w14:paraId="58A100DE" w14:textId="31ED7D67" w:rsidR="00727508" w:rsidRDefault="00727508" w:rsidP="00727508">
      <w:pPr>
        <w:pStyle w:val="5"/>
      </w:pPr>
      <w:r>
        <w:rPr>
          <w:rFonts w:hint="eastAsia"/>
        </w:rPr>
        <w:t>从</w:t>
      </w:r>
      <w:r>
        <w:t>B</w:t>
      </w:r>
      <w:r>
        <w:rPr>
          <w:rFonts w:hint="eastAsia"/>
        </w:rPr>
        <w:t>容器宿主机删掉Ra</w:t>
      </w:r>
      <w:r>
        <w:t>bbitMQ</w:t>
      </w:r>
      <w:r>
        <w:rPr>
          <w:rFonts w:hint="eastAsia"/>
        </w:rPr>
        <w:t>数据文件夹</w:t>
      </w:r>
    </w:p>
    <w:p w14:paraId="5ABEE93F" w14:textId="0CE417F5" w:rsidR="00727508" w:rsidRDefault="00727508" w:rsidP="00727508">
      <w:r>
        <w:rPr>
          <w:noProof/>
        </w:rPr>
        <w:drawing>
          <wp:inline distT="0" distB="0" distL="0" distR="0" wp14:anchorId="0058A748" wp14:editId="735E8A14">
            <wp:extent cx="5274310" cy="1739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BAB1" w14:textId="675EA674" w:rsidR="00727508" w:rsidRDefault="00727508" w:rsidP="00727508">
      <w:pPr>
        <w:pStyle w:val="5"/>
      </w:pPr>
      <w:r>
        <w:rPr>
          <w:rFonts w:hint="eastAsia"/>
        </w:rPr>
        <w:lastRenderedPageBreak/>
        <w:t>从A容器宿主机复制R</w:t>
      </w:r>
      <w:r>
        <w:t>abbitMQ</w:t>
      </w:r>
      <w:r>
        <w:rPr>
          <w:rFonts w:hint="eastAsia"/>
        </w:rPr>
        <w:t>数据文件夹至</w:t>
      </w:r>
      <w:r>
        <w:t>B</w:t>
      </w:r>
      <w:r>
        <w:rPr>
          <w:rFonts w:hint="eastAsia"/>
        </w:rPr>
        <w:t>容器宿主机数据文件夹</w:t>
      </w:r>
    </w:p>
    <w:p w14:paraId="35249CB6" w14:textId="0C218B1A" w:rsidR="00727508" w:rsidRDefault="00727508" w:rsidP="00727508">
      <w:r>
        <w:rPr>
          <w:noProof/>
        </w:rPr>
        <w:drawing>
          <wp:inline distT="0" distB="0" distL="0" distR="0" wp14:anchorId="5655C2F9" wp14:editId="12957E78">
            <wp:extent cx="5274310" cy="13893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1F30" w14:textId="4B372BB7" w:rsidR="00727508" w:rsidRDefault="00727508" w:rsidP="00727508">
      <w:pPr>
        <w:pStyle w:val="5"/>
      </w:pPr>
      <w:r>
        <w:rPr>
          <w:rFonts w:hint="eastAsia"/>
        </w:rPr>
        <w:t>启动B容器，并刷新管理页面验证队列数据</w:t>
      </w:r>
    </w:p>
    <w:p w14:paraId="1E94E40C" w14:textId="3D6B4981" w:rsidR="00727508" w:rsidRPr="00727508" w:rsidRDefault="00727508" w:rsidP="00727508">
      <w:r>
        <w:rPr>
          <w:noProof/>
        </w:rPr>
        <w:drawing>
          <wp:inline distT="0" distB="0" distL="0" distR="0" wp14:anchorId="57EFB041" wp14:editId="5BECBDAD">
            <wp:extent cx="5274310" cy="22593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EF66" w14:textId="78781460" w:rsidR="00727508" w:rsidRDefault="00727508" w:rsidP="00727508">
      <w:pPr>
        <w:pStyle w:val="4"/>
      </w:pPr>
      <w:r>
        <w:rPr>
          <w:rFonts w:hint="eastAsia"/>
        </w:rPr>
        <w:t>方法二</w:t>
      </w:r>
    </w:p>
    <w:p w14:paraId="42CB03DD" w14:textId="69C690E7" w:rsidR="00B729FC" w:rsidRDefault="00B729FC" w:rsidP="00727508">
      <w:pPr>
        <w:pStyle w:val="5"/>
      </w:pPr>
      <w:r>
        <w:rPr>
          <w:rFonts w:hint="eastAsia"/>
        </w:rPr>
        <w:t>A容器：确定数据目录</w:t>
      </w:r>
    </w:p>
    <w:p w14:paraId="07FA7BD2" w14:textId="6BAE4090" w:rsidR="00B729FC" w:rsidRDefault="00B729FC" w:rsidP="00B729FC">
      <w:r w:rsidRPr="00B729FC">
        <w:rPr>
          <w:rFonts w:hint="eastAsia"/>
        </w:rPr>
        <w:t>登录到</w:t>
      </w:r>
      <w:r w:rsidRPr="00B729FC">
        <w:t>A服务器，执行如下命令，确定消息数据存储</w:t>
      </w:r>
      <w:r w:rsidR="002D0E11">
        <w:rPr>
          <w:rFonts w:hint="eastAsia"/>
        </w:rPr>
        <w:t>目录</w:t>
      </w:r>
      <w:r w:rsidRPr="00B729FC"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29FC" w14:paraId="12266127" w14:textId="77777777" w:rsidTr="00B729FC">
        <w:tc>
          <w:tcPr>
            <w:tcW w:w="8296" w:type="dxa"/>
          </w:tcPr>
          <w:p w14:paraId="0B6A9016" w14:textId="08571C68" w:rsidR="00B729FC" w:rsidRDefault="00B729FC" w:rsidP="00B729FC">
            <w:proofErr w:type="spellStart"/>
            <w:r w:rsidRPr="00B729FC">
              <w:t>rabbitmqctl</w:t>
            </w:r>
            <w:proofErr w:type="spellEnd"/>
            <w:r w:rsidRPr="00B729FC">
              <w:t xml:space="preserve"> eval '</w:t>
            </w:r>
            <w:proofErr w:type="spellStart"/>
            <w:r w:rsidRPr="00B729FC">
              <w:t>rabbit_</w:t>
            </w:r>
            <w:proofErr w:type="gramStart"/>
            <w:r w:rsidRPr="00B729FC">
              <w:t>mnesia:dir</w:t>
            </w:r>
            <w:proofErr w:type="spellEnd"/>
            <w:proofErr w:type="gramEnd"/>
            <w:r w:rsidRPr="00B729FC">
              <w:t>().'</w:t>
            </w:r>
          </w:p>
        </w:tc>
      </w:tr>
    </w:tbl>
    <w:p w14:paraId="747EF01B" w14:textId="0D5195AA" w:rsidR="00B729FC" w:rsidRDefault="00C215BF" w:rsidP="00727508">
      <w:pPr>
        <w:pStyle w:val="5"/>
      </w:pPr>
      <w:r>
        <w:rPr>
          <w:rFonts w:hint="eastAsia"/>
        </w:rPr>
        <w:t>A容器：</w:t>
      </w:r>
      <w:r w:rsidRPr="00C215BF">
        <w:rPr>
          <w:rFonts w:hint="eastAsia"/>
        </w:rPr>
        <w:t>为避免数据的一致性，需先停掉服务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5FB" w14:paraId="519B50EF" w14:textId="77777777" w:rsidTr="007315FB">
        <w:tc>
          <w:tcPr>
            <w:tcW w:w="8296" w:type="dxa"/>
          </w:tcPr>
          <w:p w14:paraId="6EEE9371" w14:textId="69DE2590" w:rsidR="007315FB" w:rsidRDefault="007315FB" w:rsidP="007315FB">
            <w:r w:rsidRPr="00D75360">
              <w:rPr>
                <w:rFonts w:hint="eastAsia"/>
                <w:highlight w:val="yellow"/>
              </w:rPr>
              <w:t>关闭服务：</w:t>
            </w:r>
            <w:proofErr w:type="spellStart"/>
            <w:r w:rsidRPr="00D75360">
              <w:rPr>
                <w:highlight w:val="yellow"/>
              </w:rPr>
              <w:t>rabbitmqctl</w:t>
            </w:r>
            <w:proofErr w:type="spellEnd"/>
            <w:r w:rsidRPr="00D75360">
              <w:rPr>
                <w:highlight w:val="yellow"/>
              </w:rPr>
              <w:t xml:space="preserve"> stop</w:t>
            </w:r>
          </w:p>
        </w:tc>
      </w:tr>
    </w:tbl>
    <w:p w14:paraId="0DE7622B" w14:textId="77777777" w:rsidR="007315FB" w:rsidRPr="007315FB" w:rsidRDefault="007315FB" w:rsidP="007315FB"/>
    <w:p w14:paraId="2250B075" w14:textId="4E4338CB" w:rsidR="00C215BF" w:rsidRDefault="007315FB" w:rsidP="00C215BF">
      <w:r>
        <w:rPr>
          <w:rFonts w:hint="eastAsia"/>
        </w:rPr>
        <w:t>注：容器内停不掉服务可以先备份再停掉容器</w:t>
      </w:r>
    </w:p>
    <w:p w14:paraId="03E69DF7" w14:textId="5CC88242" w:rsidR="007315FB" w:rsidRPr="007315FB" w:rsidRDefault="007315FB" w:rsidP="00727508">
      <w:pPr>
        <w:pStyle w:val="5"/>
      </w:pPr>
      <w:r>
        <w:rPr>
          <w:rFonts w:hint="eastAsia"/>
        </w:rPr>
        <w:lastRenderedPageBreak/>
        <w:t>A容器：打包数据文件</w:t>
      </w:r>
      <w:r w:rsidR="00762858">
        <w:rPr>
          <w:rFonts w:hint="eastAsia"/>
        </w:rPr>
        <w:t>【不要急于数据文件夹打包，应基于数据文件夹下的所有文件打包】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5FB" w14:paraId="6A36FE70" w14:textId="77777777" w:rsidTr="007315FB">
        <w:tc>
          <w:tcPr>
            <w:tcW w:w="8296" w:type="dxa"/>
          </w:tcPr>
          <w:p w14:paraId="3FCA1FAD" w14:textId="77777777" w:rsidR="007315FB" w:rsidRDefault="007315FB" w:rsidP="00C215BF">
            <w:r>
              <w:t>c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 w:rsidRPr="007315FB">
              <w:t>/var/lib/</w:t>
            </w:r>
            <w:proofErr w:type="spellStart"/>
            <w:r w:rsidRPr="007315FB">
              <w:t>rabbitmq</w:t>
            </w:r>
            <w:proofErr w:type="spellEnd"/>
            <w:r w:rsidRPr="007315FB">
              <w:t>/</w:t>
            </w:r>
            <w:proofErr w:type="spellStart"/>
            <w:r w:rsidRPr="007315FB">
              <w:t>mnesia</w:t>
            </w:r>
            <w:proofErr w:type="spellEnd"/>
            <w:r w:rsidRPr="007315FB">
              <w:t>/rabbit@ab99bdec15d6</w:t>
            </w:r>
          </w:p>
          <w:p w14:paraId="0044CB46" w14:textId="114DE3BD" w:rsidR="00CD049B" w:rsidRDefault="00CD049B" w:rsidP="00C215BF">
            <w:r w:rsidRPr="00CD049B">
              <w:t>tar -</w:t>
            </w:r>
            <w:proofErr w:type="spellStart"/>
            <w:r w:rsidRPr="00CD049B">
              <w:t>zcvf</w:t>
            </w:r>
            <w:proofErr w:type="spellEnd"/>
            <w:r w:rsidRPr="00CD049B">
              <w:t xml:space="preserve"> rabbit@ab99bdec15d6.tar </w:t>
            </w:r>
            <w:r w:rsidR="00762858">
              <w:t>*</w:t>
            </w:r>
          </w:p>
        </w:tc>
      </w:tr>
    </w:tbl>
    <w:p w14:paraId="1E2071BE" w14:textId="341B8FBF" w:rsidR="007315FB" w:rsidRDefault="007315FB" w:rsidP="00727508">
      <w:pPr>
        <w:pStyle w:val="5"/>
      </w:pPr>
      <w:r>
        <w:t>A</w:t>
      </w:r>
      <w:r>
        <w:rPr>
          <w:rFonts w:hint="eastAsia"/>
        </w:rPr>
        <w:t>容器宿主机：</w:t>
      </w:r>
      <w:r w:rsidR="004A3A98">
        <w:rPr>
          <w:rFonts w:hint="eastAsia"/>
        </w:rPr>
        <w:t>复制A容器数据至宿主机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3A98" w14:paraId="12579492" w14:textId="77777777" w:rsidTr="004A3A98">
        <w:tc>
          <w:tcPr>
            <w:tcW w:w="8296" w:type="dxa"/>
          </w:tcPr>
          <w:p w14:paraId="36C08268" w14:textId="69995C3A" w:rsidR="004A3A98" w:rsidRPr="00E66A07" w:rsidRDefault="00E66A07" w:rsidP="004A3A98">
            <w:r w:rsidRPr="00E66A07">
              <w:t>docker cp dockercompose18262278005382708970_rabbitmq_1:/var/lib/rabbitmq/mnesia/rabbit@ab99bdec15d6/rabbit@ab99bdec15d6.tar.gz rabbit@ab99bdec15d6.tar.gz</w:t>
            </w:r>
          </w:p>
        </w:tc>
      </w:tr>
    </w:tbl>
    <w:p w14:paraId="2066645C" w14:textId="77777777" w:rsidR="004A3A98" w:rsidRPr="004A3A98" w:rsidRDefault="004A3A98" w:rsidP="004A3A98"/>
    <w:p w14:paraId="475D889A" w14:textId="56352770" w:rsidR="00047277" w:rsidRDefault="00047277" w:rsidP="00727508">
      <w:pPr>
        <w:pStyle w:val="5"/>
      </w:pPr>
      <w:r>
        <w:rPr>
          <w:rFonts w:hint="eastAsia"/>
        </w:rPr>
        <w:t>B容器：关闭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服务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277" w14:paraId="37919985" w14:textId="77777777" w:rsidTr="00047277">
        <w:tc>
          <w:tcPr>
            <w:tcW w:w="8296" w:type="dxa"/>
          </w:tcPr>
          <w:p w14:paraId="7836CA94" w14:textId="29C2D4C0" w:rsidR="006F296C" w:rsidRDefault="006F296C" w:rsidP="00B75796">
            <w:r>
              <w:rPr>
                <w:rFonts w:hint="eastAsia"/>
              </w:rPr>
              <w:t>查看</w:t>
            </w:r>
            <w:proofErr w:type="spellStart"/>
            <w:r>
              <w:rPr>
                <w:rFonts w:hint="eastAsia"/>
              </w:rPr>
              <w:t>ra</w:t>
            </w:r>
            <w:r>
              <w:t>bbitmq</w:t>
            </w:r>
            <w:proofErr w:type="spellEnd"/>
            <w:r>
              <w:rPr>
                <w:rFonts w:hint="eastAsia"/>
              </w:rPr>
              <w:t>安装目录</w:t>
            </w:r>
            <w:r w:rsidR="007315FB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proofErr w:type="spellStart"/>
            <w:r w:rsidRPr="006F296C">
              <w:t>ps</w:t>
            </w:r>
            <w:proofErr w:type="spellEnd"/>
            <w:r w:rsidRPr="006F296C">
              <w:t xml:space="preserve"> -</w:t>
            </w:r>
            <w:proofErr w:type="spellStart"/>
            <w:r w:rsidRPr="006F296C">
              <w:t>ef</w:t>
            </w:r>
            <w:proofErr w:type="spellEnd"/>
            <w:r w:rsidRPr="006F296C">
              <w:t xml:space="preserve"> | grep </w:t>
            </w:r>
            <w:proofErr w:type="spellStart"/>
            <w:r w:rsidRPr="006F296C">
              <w:t>rabbitmq</w:t>
            </w:r>
            <w:proofErr w:type="spellEnd"/>
          </w:p>
          <w:p w14:paraId="0140BBC0" w14:textId="5DE0129C" w:rsidR="00B75796" w:rsidRDefault="00B75796" w:rsidP="00B75796">
            <w:r>
              <w:rPr>
                <w:rFonts w:hint="eastAsia"/>
              </w:rPr>
              <w:t>启动服务：</w:t>
            </w:r>
            <w:proofErr w:type="spellStart"/>
            <w:r>
              <w:t>rabbitmq</w:t>
            </w:r>
            <w:proofErr w:type="spellEnd"/>
            <w:r>
              <w:t>-server -detached【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rabbitmq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rabbitmq</w:t>
            </w:r>
            <w:proofErr w:type="spellEnd"/>
            <w:r>
              <w:t>-server  -detached 】</w:t>
            </w:r>
          </w:p>
          <w:p w14:paraId="2B6F568B" w14:textId="77777777" w:rsidR="00B75796" w:rsidRDefault="00B75796" w:rsidP="00B75796">
            <w:r>
              <w:rPr>
                <w:rFonts w:hint="eastAsia"/>
              </w:rPr>
              <w:t>查看状态：</w:t>
            </w:r>
            <w:proofErr w:type="spellStart"/>
            <w:r>
              <w:t>rabbitmqctl</w:t>
            </w:r>
            <w:proofErr w:type="spellEnd"/>
            <w:r>
              <w:t xml:space="preserve"> status</w:t>
            </w:r>
          </w:p>
          <w:p w14:paraId="6957E943" w14:textId="77777777" w:rsidR="00B75796" w:rsidRDefault="00B75796" w:rsidP="00B75796">
            <w:r w:rsidRPr="00D75360">
              <w:rPr>
                <w:rFonts w:hint="eastAsia"/>
                <w:highlight w:val="yellow"/>
              </w:rPr>
              <w:t>关闭服务：</w:t>
            </w:r>
            <w:proofErr w:type="spellStart"/>
            <w:r w:rsidRPr="00D75360">
              <w:rPr>
                <w:highlight w:val="yellow"/>
              </w:rPr>
              <w:t>rabbitmqctl</w:t>
            </w:r>
            <w:proofErr w:type="spellEnd"/>
            <w:r w:rsidRPr="00D75360">
              <w:rPr>
                <w:highlight w:val="yellow"/>
              </w:rPr>
              <w:t xml:space="preserve"> stop</w:t>
            </w:r>
          </w:p>
          <w:p w14:paraId="6C9CA1B7" w14:textId="77777777" w:rsidR="00B75796" w:rsidRDefault="00B75796" w:rsidP="00B75796">
            <w:r>
              <w:rPr>
                <w:rFonts w:hint="eastAsia"/>
              </w:rPr>
              <w:t>列出角色：</w:t>
            </w:r>
            <w:proofErr w:type="spellStart"/>
            <w:r>
              <w:t>rabbitmqctl</w:t>
            </w:r>
            <w:proofErr w:type="spellEnd"/>
            <w:r>
              <w:t xml:space="preserve"> </w:t>
            </w:r>
            <w:proofErr w:type="spellStart"/>
            <w:r>
              <w:t>list_users</w:t>
            </w:r>
            <w:proofErr w:type="spellEnd"/>
          </w:p>
          <w:p w14:paraId="4FF4E111" w14:textId="77777777" w:rsidR="00B75796" w:rsidRDefault="00B75796" w:rsidP="00B75796">
            <w:r>
              <w:rPr>
                <w:rFonts w:hint="eastAsia"/>
              </w:rPr>
              <w:t>开启某个插件：</w:t>
            </w:r>
            <w:proofErr w:type="spellStart"/>
            <w:r>
              <w:t>rabbitmq-pluginsenable</w:t>
            </w:r>
            <w:proofErr w:type="spellEnd"/>
            <w:r>
              <w:t xml:space="preserve"> xxx</w:t>
            </w:r>
          </w:p>
          <w:p w14:paraId="006B1F1F" w14:textId="77777777" w:rsidR="00B75796" w:rsidRDefault="00B75796" w:rsidP="00B75796">
            <w:r>
              <w:rPr>
                <w:rFonts w:hint="eastAsia"/>
              </w:rPr>
              <w:t>关闭某个插件：</w:t>
            </w:r>
            <w:proofErr w:type="spellStart"/>
            <w:r>
              <w:t>rabbitmq-pluginsdisablexxx</w:t>
            </w:r>
            <w:proofErr w:type="spellEnd"/>
          </w:p>
          <w:p w14:paraId="65743E94" w14:textId="2895A8DA" w:rsidR="00047277" w:rsidRDefault="00B75796" w:rsidP="00B75796">
            <w:r w:rsidRPr="00D75360">
              <w:rPr>
                <w:rFonts w:hint="eastAsia"/>
                <w:highlight w:val="yellow"/>
              </w:rPr>
              <w:t>注意：重启服务器后生效。</w:t>
            </w:r>
          </w:p>
        </w:tc>
      </w:tr>
    </w:tbl>
    <w:p w14:paraId="5E26AF1E" w14:textId="46ABC5CD" w:rsidR="00047277" w:rsidRDefault="00E66A07" w:rsidP="00047277">
      <w:r>
        <w:rPr>
          <w:rFonts w:hint="eastAsia"/>
        </w:rPr>
        <w:t>注：关闭不了服务则先进行下列步骤</w:t>
      </w:r>
    </w:p>
    <w:p w14:paraId="46D01EBE" w14:textId="07C70714" w:rsidR="00E66A07" w:rsidRDefault="00E66A07" w:rsidP="00727508">
      <w:pPr>
        <w:pStyle w:val="5"/>
      </w:pPr>
      <w:r>
        <w:rPr>
          <w:rFonts w:hint="eastAsia"/>
        </w:rPr>
        <w:t>B容器宿主机：将A容器的打包数据复制到B容器数据文件夹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A07" w14:paraId="3E73CC22" w14:textId="77777777" w:rsidTr="00E66A07">
        <w:tc>
          <w:tcPr>
            <w:tcW w:w="8296" w:type="dxa"/>
          </w:tcPr>
          <w:p w14:paraId="7A7D92C0" w14:textId="6386577F" w:rsidR="00E66A07" w:rsidRDefault="00E66A07" w:rsidP="00E66A07">
            <w:r w:rsidRPr="00E66A07">
              <w:t xml:space="preserve">docker cp rabbit@ab99bdec15d6.tar.gz </w:t>
            </w:r>
            <w:proofErr w:type="spellStart"/>
            <w:r w:rsidRPr="00E66A07">
              <w:t>nora_RabbitMQ</w:t>
            </w:r>
            <w:proofErr w:type="spellEnd"/>
            <w:r w:rsidRPr="00E66A07">
              <w:t>:/var/lib/</w:t>
            </w:r>
            <w:proofErr w:type="spellStart"/>
            <w:r w:rsidRPr="00E66A07">
              <w:t>rabbitmq</w:t>
            </w:r>
            <w:proofErr w:type="spellEnd"/>
            <w:r w:rsidRPr="00E66A07">
              <w:t>/</w:t>
            </w:r>
            <w:proofErr w:type="spellStart"/>
            <w:r w:rsidRPr="00E66A07">
              <w:t>mnesia</w:t>
            </w:r>
            <w:proofErr w:type="spellEnd"/>
          </w:p>
        </w:tc>
      </w:tr>
    </w:tbl>
    <w:p w14:paraId="7967435C" w14:textId="77777777" w:rsidR="00E66A07" w:rsidRPr="00E66A07" w:rsidRDefault="00E66A07" w:rsidP="00E66A07"/>
    <w:p w14:paraId="6AA3625A" w14:textId="17CDA5C7" w:rsidR="00042C40" w:rsidRDefault="00042C40" w:rsidP="00727508">
      <w:pPr>
        <w:pStyle w:val="5"/>
      </w:pPr>
      <w:r>
        <w:rPr>
          <w:rFonts w:hint="eastAsia"/>
        </w:rPr>
        <w:t>B容器：备份原有数据文件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2C40" w14:paraId="1A4FB7D1" w14:textId="77777777" w:rsidTr="00042C40">
        <w:tc>
          <w:tcPr>
            <w:tcW w:w="8296" w:type="dxa"/>
          </w:tcPr>
          <w:p w14:paraId="730C16E6" w14:textId="3D475F7B" w:rsidR="00042C40" w:rsidRDefault="00042C40" w:rsidP="00042C40">
            <w:r>
              <w:rPr>
                <w:rFonts w:hint="eastAsia"/>
              </w:rPr>
              <w:t>c</w:t>
            </w:r>
            <w:r>
              <w:t>d</w:t>
            </w:r>
            <w:r w:rsidR="00047277">
              <w:t xml:space="preserve"> /</w:t>
            </w:r>
            <w:r w:rsidR="00047277" w:rsidRPr="00047277">
              <w:t>var/lib/</w:t>
            </w:r>
            <w:proofErr w:type="spellStart"/>
            <w:r w:rsidR="00047277" w:rsidRPr="00047277">
              <w:t>rabbitmq</w:t>
            </w:r>
            <w:proofErr w:type="spellEnd"/>
            <w:r w:rsidR="00047277" w:rsidRPr="00047277">
              <w:t>/</w:t>
            </w:r>
            <w:proofErr w:type="spellStart"/>
            <w:r w:rsidR="00047277" w:rsidRPr="00047277">
              <w:t>mnesia</w:t>
            </w:r>
            <w:proofErr w:type="spellEnd"/>
          </w:p>
          <w:p w14:paraId="5F6AABDA" w14:textId="0E078F91" w:rsidR="00042C40" w:rsidRDefault="00042C40" w:rsidP="00042C40">
            <w:r w:rsidRPr="00042C40">
              <w:t>tar -</w:t>
            </w:r>
            <w:proofErr w:type="spellStart"/>
            <w:r w:rsidRPr="00042C40">
              <w:t>zcvf</w:t>
            </w:r>
            <w:proofErr w:type="spellEnd"/>
            <w:r w:rsidRPr="00042C40">
              <w:t xml:space="preserve"> </w:t>
            </w:r>
            <w:proofErr w:type="gramStart"/>
            <w:r w:rsidRPr="00042C40">
              <w:t>rabbit@57e5c3d3118f.tar.gz  rabbit</w:t>
            </w:r>
            <w:proofErr w:type="gramEnd"/>
            <w:r w:rsidRPr="00042C40">
              <w:t>@</w:t>
            </w:r>
            <w:r w:rsidR="00047277" w:rsidRPr="00042C40">
              <w:t>57e5c3d3118f</w:t>
            </w:r>
          </w:p>
        </w:tc>
      </w:tr>
    </w:tbl>
    <w:p w14:paraId="1DA860D1" w14:textId="77777777" w:rsidR="00042C40" w:rsidRPr="00042C40" w:rsidRDefault="00042C40" w:rsidP="00042C40"/>
    <w:p w14:paraId="25BBD357" w14:textId="11259A76" w:rsidR="00A77E40" w:rsidRDefault="00042C40" w:rsidP="00727508">
      <w:pPr>
        <w:pStyle w:val="5"/>
      </w:pPr>
      <w:r>
        <w:lastRenderedPageBreak/>
        <w:t>B</w:t>
      </w:r>
      <w:r>
        <w:rPr>
          <w:rFonts w:hint="eastAsia"/>
        </w:rPr>
        <w:t>容器：强制删除原有数据文件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2C40" w14:paraId="7D03E7B1" w14:textId="77777777" w:rsidTr="00042C40">
        <w:tc>
          <w:tcPr>
            <w:tcW w:w="8296" w:type="dxa"/>
          </w:tcPr>
          <w:p w14:paraId="0E34072C" w14:textId="06E4AA24" w:rsidR="00042C40" w:rsidRDefault="00042C40" w:rsidP="00042C40">
            <w:r w:rsidRPr="00042C40">
              <w:t>\rm -r rabbit@57e5c3d3118f</w:t>
            </w:r>
          </w:p>
        </w:tc>
      </w:tr>
    </w:tbl>
    <w:p w14:paraId="6BB37567" w14:textId="3C378F22" w:rsidR="00042C40" w:rsidRDefault="00042C40" w:rsidP="00727508">
      <w:pPr>
        <w:pStyle w:val="5"/>
      </w:pPr>
      <w:r>
        <w:rPr>
          <w:rFonts w:hint="eastAsia"/>
        </w:rPr>
        <w:t>B容器：重新创建数据文件夹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2C40" w14:paraId="2A5D6B44" w14:textId="77777777" w:rsidTr="00042C40">
        <w:tc>
          <w:tcPr>
            <w:tcW w:w="8296" w:type="dxa"/>
          </w:tcPr>
          <w:p w14:paraId="4B76DF32" w14:textId="5D1F9096" w:rsidR="00042C40" w:rsidRDefault="00042C40" w:rsidP="00042C40">
            <w:proofErr w:type="spellStart"/>
            <w:r w:rsidRPr="00042C40">
              <w:t>mkdir</w:t>
            </w:r>
            <w:proofErr w:type="spellEnd"/>
            <w:r w:rsidRPr="00042C40">
              <w:t xml:space="preserve"> rabbit@57e5c3d3118f</w:t>
            </w:r>
          </w:p>
        </w:tc>
      </w:tr>
    </w:tbl>
    <w:p w14:paraId="4911E8A1" w14:textId="77777777" w:rsidR="00042C40" w:rsidRPr="00042C40" w:rsidRDefault="00042C40" w:rsidP="00042C40"/>
    <w:p w14:paraId="0BF68033" w14:textId="5A28E28A" w:rsidR="00042C40" w:rsidRDefault="00042C40" w:rsidP="00727508">
      <w:pPr>
        <w:pStyle w:val="5"/>
      </w:pPr>
      <w:r>
        <w:t>B</w:t>
      </w:r>
      <w:r>
        <w:rPr>
          <w:rFonts w:hint="eastAsia"/>
        </w:rPr>
        <w:t>容器：解压文件</w:t>
      </w:r>
      <w:proofErr w:type="gramStart"/>
      <w:r>
        <w:rPr>
          <w:rFonts w:hint="eastAsia"/>
        </w:rPr>
        <w:t>至数据</w:t>
      </w:r>
      <w:proofErr w:type="gramEnd"/>
      <w:r>
        <w:rPr>
          <w:rFonts w:hint="eastAsia"/>
        </w:rPr>
        <w:t>文件夹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2C40" w14:paraId="21BFFC7F" w14:textId="77777777" w:rsidTr="00042C40">
        <w:tc>
          <w:tcPr>
            <w:tcW w:w="8296" w:type="dxa"/>
          </w:tcPr>
          <w:p w14:paraId="4F16336F" w14:textId="798888DD" w:rsidR="00042C40" w:rsidRDefault="00042C40" w:rsidP="00042C40">
            <w:r w:rsidRPr="00042C40">
              <w:t xml:space="preserve">tar </w:t>
            </w:r>
            <w:proofErr w:type="spellStart"/>
            <w:r w:rsidRPr="00042C40">
              <w:t>zxvf</w:t>
            </w:r>
            <w:proofErr w:type="spellEnd"/>
            <w:r w:rsidRPr="00042C40">
              <w:t xml:space="preserve"> rabbit@ab99bdec15d6.tar.gz -C rabbit@57e5c3d3118f</w:t>
            </w:r>
          </w:p>
        </w:tc>
      </w:tr>
    </w:tbl>
    <w:p w14:paraId="77254FF0" w14:textId="2AFB98E9" w:rsidR="003C4FC0" w:rsidRDefault="003C4FC0" w:rsidP="00727508">
      <w:pPr>
        <w:pStyle w:val="5"/>
      </w:pPr>
      <w:r>
        <w:t>B</w:t>
      </w:r>
      <w:r>
        <w:rPr>
          <w:rFonts w:hint="eastAsia"/>
        </w:rPr>
        <w:t>容器：修改数据目录权限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4FC0" w14:paraId="00DAECB1" w14:textId="77777777" w:rsidTr="003C4FC0">
        <w:tc>
          <w:tcPr>
            <w:tcW w:w="8296" w:type="dxa"/>
          </w:tcPr>
          <w:p w14:paraId="06442F65" w14:textId="1818F9AF" w:rsidR="003C4FC0" w:rsidRDefault="003C4FC0" w:rsidP="003C4FC0">
            <w:proofErr w:type="spellStart"/>
            <w:r w:rsidRPr="003C4FC0">
              <w:t>chown</w:t>
            </w:r>
            <w:proofErr w:type="spellEnd"/>
            <w:r w:rsidRPr="003C4FC0">
              <w:t xml:space="preserve"> -R </w:t>
            </w:r>
            <w:proofErr w:type="spellStart"/>
            <w:proofErr w:type="gramStart"/>
            <w:r w:rsidRPr="003C4FC0">
              <w:t>rabbitmq:rabbitmq</w:t>
            </w:r>
            <w:proofErr w:type="spellEnd"/>
            <w:proofErr w:type="gramEnd"/>
            <w:r w:rsidRPr="003C4FC0">
              <w:t xml:space="preserve"> rabbit@afd3dee1b2e4</w:t>
            </w:r>
          </w:p>
        </w:tc>
      </w:tr>
    </w:tbl>
    <w:p w14:paraId="1125FEE2" w14:textId="77777777" w:rsidR="003C4FC0" w:rsidRPr="003C4FC0" w:rsidRDefault="003C4FC0" w:rsidP="003C4FC0"/>
    <w:p w14:paraId="4D45A1C2" w14:textId="7D7B1D70" w:rsidR="00042C40" w:rsidRDefault="00042C40" w:rsidP="00727508">
      <w:pPr>
        <w:pStyle w:val="5"/>
      </w:pPr>
      <w:r>
        <w:rPr>
          <w:rFonts w:hint="eastAsia"/>
        </w:rPr>
        <w:t>B容器：开启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服务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277" w14:paraId="5654B98E" w14:textId="77777777" w:rsidTr="00047277">
        <w:tc>
          <w:tcPr>
            <w:tcW w:w="8296" w:type="dxa"/>
          </w:tcPr>
          <w:p w14:paraId="2961FC34" w14:textId="1768F3BB" w:rsidR="003C4FC0" w:rsidRDefault="003C4FC0" w:rsidP="003C4FC0">
            <w:proofErr w:type="spellStart"/>
            <w:r>
              <w:t>rabbitmq</w:t>
            </w:r>
            <w:proofErr w:type="spellEnd"/>
            <w:r>
              <w:t>-server -detached</w:t>
            </w:r>
          </w:p>
          <w:p w14:paraId="3A25EA73" w14:textId="77777777" w:rsidR="00047277" w:rsidRDefault="003C4FC0" w:rsidP="00042C40">
            <w:r>
              <w:rPr>
                <w:rFonts w:hint="eastAsia"/>
              </w:rPr>
              <w:t>或者</w:t>
            </w:r>
          </w:p>
          <w:p w14:paraId="7A958D25" w14:textId="14188CAC" w:rsidR="003C4FC0" w:rsidRDefault="003C4FC0" w:rsidP="00042C40">
            <w:r>
              <w:rPr>
                <w:rFonts w:hint="eastAsia"/>
              </w:rPr>
              <w:t>重启容器</w:t>
            </w:r>
          </w:p>
        </w:tc>
      </w:tr>
    </w:tbl>
    <w:p w14:paraId="11555188" w14:textId="77777777" w:rsidR="00042C40" w:rsidRPr="00042C40" w:rsidRDefault="00042C40" w:rsidP="00042C40"/>
    <w:sectPr w:rsidR="00042C40" w:rsidRPr="00042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401C5" w14:textId="77777777" w:rsidR="001B7AEC" w:rsidRDefault="001B7AEC" w:rsidP="00A5443E">
      <w:r>
        <w:separator/>
      </w:r>
    </w:p>
  </w:endnote>
  <w:endnote w:type="continuationSeparator" w:id="0">
    <w:p w14:paraId="13EA0FA6" w14:textId="77777777" w:rsidR="001B7AEC" w:rsidRDefault="001B7AEC" w:rsidP="00A54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F41B7" w14:textId="77777777" w:rsidR="001B7AEC" w:rsidRDefault="001B7AEC" w:rsidP="00A5443E">
      <w:r>
        <w:separator/>
      </w:r>
    </w:p>
  </w:footnote>
  <w:footnote w:type="continuationSeparator" w:id="0">
    <w:p w14:paraId="47D38C24" w14:textId="77777777" w:rsidR="001B7AEC" w:rsidRDefault="001B7AEC" w:rsidP="00A54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0F61"/>
    <w:multiLevelType w:val="hybridMultilevel"/>
    <w:tmpl w:val="A77CB5A6"/>
    <w:lvl w:ilvl="0" w:tplc="1EE24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40"/>
    <w:rsid w:val="00042C40"/>
    <w:rsid w:val="00047277"/>
    <w:rsid w:val="000543E3"/>
    <w:rsid w:val="00065658"/>
    <w:rsid w:val="001B7AEC"/>
    <w:rsid w:val="001E187C"/>
    <w:rsid w:val="002D0E11"/>
    <w:rsid w:val="00307E7B"/>
    <w:rsid w:val="00380676"/>
    <w:rsid w:val="003C4FC0"/>
    <w:rsid w:val="004824C9"/>
    <w:rsid w:val="004A3A98"/>
    <w:rsid w:val="00510379"/>
    <w:rsid w:val="0066314D"/>
    <w:rsid w:val="006F296C"/>
    <w:rsid w:val="00727508"/>
    <w:rsid w:val="007315FB"/>
    <w:rsid w:val="00762858"/>
    <w:rsid w:val="0094720E"/>
    <w:rsid w:val="009E00C9"/>
    <w:rsid w:val="00A5443E"/>
    <w:rsid w:val="00A77E40"/>
    <w:rsid w:val="00A957DF"/>
    <w:rsid w:val="00AB7F8E"/>
    <w:rsid w:val="00B729FC"/>
    <w:rsid w:val="00B75796"/>
    <w:rsid w:val="00B9549D"/>
    <w:rsid w:val="00C215BF"/>
    <w:rsid w:val="00C97F9F"/>
    <w:rsid w:val="00CD049B"/>
    <w:rsid w:val="00D7401F"/>
    <w:rsid w:val="00D75360"/>
    <w:rsid w:val="00E60EF0"/>
    <w:rsid w:val="00E66A07"/>
    <w:rsid w:val="00FA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44044"/>
  <w15:chartTrackingRefBased/>
  <w15:docId w15:val="{BD898946-38D1-45B7-9F2D-7ACFDA9E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42C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2C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2C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275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42C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2C4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42C4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042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656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565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D0E11"/>
    <w:rPr>
      <w:color w:val="954F72" w:themeColor="followedHyperlink"/>
      <w:u w:val="single"/>
    </w:rPr>
  </w:style>
  <w:style w:type="character" w:customStyle="1" w:styleId="50">
    <w:name w:val="标题 5 字符"/>
    <w:basedOn w:val="a0"/>
    <w:link w:val="5"/>
    <w:uiPriority w:val="9"/>
    <w:rsid w:val="00727508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FA0F5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A54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5443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54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544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5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1352.com/1759167.html" TargetMode="External"/><Relationship Id="rId13" Type="http://schemas.openxmlformats.org/officeDocument/2006/relationships/hyperlink" Target="https://blog.csdn.net/u013256816/article/details/60875666/" TargetMode="External"/><Relationship Id="rId18" Type="http://schemas.openxmlformats.org/officeDocument/2006/relationships/hyperlink" Target="https://www.cnblogs.com/heruiguo/p/11045288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www.cnblogs.com/jiex123/p/12826989.html" TargetMode="External"/><Relationship Id="rId12" Type="http://schemas.openxmlformats.org/officeDocument/2006/relationships/hyperlink" Target="https://www.cnblogs.com/piaolingzxh/p/5448927.html" TargetMode="External"/><Relationship Id="rId17" Type="http://schemas.openxmlformats.org/officeDocument/2006/relationships/hyperlink" Target="https://www.jianshu.com/p/986ee5eb78bc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gmentfault.com/a/1190000007123977" TargetMode="External"/><Relationship Id="rId24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qq_45193304/article/details/105051543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www.rabbitmq.com/tutorials/amqp-concepts.html" TargetMode="External"/><Relationship Id="rId19" Type="http://schemas.openxmlformats.org/officeDocument/2006/relationships/hyperlink" Target="https://blog.csdn.net/u011973222/article/details/866143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gmentfault.com/a/1190000019218541" TargetMode="External"/><Relationship Id="rId14" Type="http://schemas.openxmlformats.org/officeDocument/2006/relationships/hyperlink" Target="https://www.cnblogs.com/vipstone/p/9350075.html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7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</dc:creator>
  <cp:keywords/>
  <dc:description/>
  <cp:lastModifiedBy>NORA</cp:lastModifiedBy>
  <cp:revision>22</cp:revision>
  <dcterms:created xsi:type="dcterms:W3CDTF">2021-08-17T02:44:00Z</dcterms:created>
  <dcterms:modified xsi:type="dcterms:W3CDTF">2021-08-19T09:29:00Z</dcterms:modified>
</cp:coreProperties>
</file>