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0909" w:rsidRDefault="00620909" w:rsidP="00D94BD9">
      <w:pPr>
        <w:spacing w:after="0" w:line="240" w:lineRule="auto"/>
        <w:jc w:val="both"/>
        <w:rPr>
          <w:rFonts w:ascii="Times New Roman" w:hAnsi="Times New Roman" w:cs="Times New Roman"/>
        </w:rPr>
      </w:pPr>
    </w:p>
    <w:p w:rsidR="00FB1A7E" w:rsidRPr="00877DBF" w:rsidRDefault="00FB1A7E" w:rsidP="006B1CE2">
      <w:pPr>
        <w:spacing w:after="0" w:line="240" w:lineRule="auto"/>
        <w:jc w:val="both"/>
        <w:rPr>
          <w:rFonts w:ascii="Times New Roman" w:hAnsi="Times New Roman" w:cs="Times New Roman"/>
        </w:rPr>
      </w:pPr>
    </w:p>
    <w:p w:rsidR="00C865B4" w:rsidRDefault="008E5144" w:rsidP="0073398D">
      <w:pPr>
        <w:spacing w:after="0" w:line="240" w:lineRule="auto"/>
        <w:jc w:val="center"/>
        <w:rPr>
          <w:rFonts w:ascii="Times New Roman" w:hAnsi="Times New Roman" w:cs="Times New Roman"/>
          <w:sz w:val="32"/>
          <w:szCs w:val="24"/>
        </w:rPr>
      </w:pPr>
      <w:r w:rsidRPr="00C865B4">
        <w:rPr>
          <w:rFonts w:ascii="Times New Roman" w:hAnsi="Times New Roman" w:cs="Times New Roman"/>
          <w:sz w:val="32"/>
          <w:szCs w:val="24"/>
        </w:rPr>
        <w:t>SISTEMA DE</w:t>
      </w:r>
      <w:r w:rsidR="00C865B4" w:rsidRPr="00C865B4">
        <w:rPr>
          <w:rFonts w:ascii="Times New Roman" w:hAnsi="Times New Roman" w:cs="Times New Roman"/>
          <w:sz w:val="32"/>
          <w:szCs w:val="24"/>
        </w:rPr>
        <w:t xml:space="preserve"> INVENTARIO VARIEDADES CASTILLO SOACHA</w:t>
      </w:r>
    </w:p>
    <w:p w:rsidR="006B1CE2" w:rsidRPr="00877DBF" w:rsidRDefault="00C865B4" w:rsidP="0073398D">
      <w:pPr>
        <w:spacing w:after="0" w:line="240" w:lineRule="auto"/>
        <w:jc w:val="center"/>
        <w:rPr>
          <w:rFonts w:ascii="Times New Roman" w:hAnsi="Times New Roman" w:cs="Times New Roman"/>
          <w:b/>
          <w:sz w:val="32"/>
          <w:szCs w:val="24"/>
        </w:rPr>
      </w:pPr>
      <w:r w:rsidRPr="00C865B4">
        <w:rPr>
          <w:rFonts w:ascii="Times New Roman" w:hAnsi="Times New Roman" w:cs="Times New Roman"/>
          <w:b/>
          <w:sz w:val="32"/>
          <w:szCs w:val="24"/>
        </w:rPr>
        <w:t>VARIEDADES CASTILLO</w:t>
      </w:r>
    </w:p>
    <w:p w:rsidR="006B1CE2" w:rsidRPr="00877DBF" w:rsidRDefault="006B1CE2" w:rsidP="0073398D">
      <w:pPr>
        <w:spacing w:after="0" w:line="240" w:lineRule="auto"/>
        <w:jc w:val="center"/>
        <w:rPr>
          <w:rFonts w:ascii="Times New Roman" w:hAnsi="Times New Roman" w:cs="Times New Roman"/>
          <w:sz w:val="32"/>
          <w:szCs w:val="24"/>
        </w:rPr>
      </w:pPr>
    </w:p>
    <w:p w:rsidR="006B1CE2" w:rsidRPr="00877DBF" w:rsidRDefault="006B1CE2" w:rsidP="0073398D">
      <w:pPr>
        <w:spacing w:after="0" w:line="240" w:lineRule="auto"/>
        <w:jc w:val="center"/>
        <w:rPr>
          <w:rFonts w:ascii="Times New Roman" w:hAnsi="Times New Roman" w:cs="Times New Roman"/>
          <w:sz w:val="32"/>
          <w:szCs w:val="24"/>
        </w:rPr>
      </w:pPr>
    </w:p>
    <w:p w:rsidR="006B1CE2" w:rsidRPr="00877DBF" w:rsidRDefault="006B1CE2" w:rsidP="0073398D">
      <w:pPr>
        <w:spacing w:after="0" w:line="240" w:lineRule="auto"/>
        <w:jc w:val="center"/>
        <w:rPr>
          <w:rFonts w:ascii="Times New Roman" w:hAnsi="Times New Roman" w:cs="Times New Roman"/>
          <w:sz w:val="32"/>
          <w:szCs w:val="24"/>
        </w:rPr>
      </w:pPr>
    </w:p>
    <w:p w:rsidR="0073398D" w:rsidRPr="00877DBF" w:rsidRDefault="0073398D" w:rsidP="0073398D">
      <w:pPr>
        <w:spacing w:after="0" w:line="240" w:lineRule="auto"/>
        <w:jc w:val="center"/>
        <w:rPr>
          <w:rFonts w:ascii="Times New Roman" w:hAnsi="Times New Roman" w:cs="Times New Roman"/>
          <w:sz w:val="32"/>
          <w:szCs w:val="24"/>
        </w:rPr>
      </w:pPr>
    </w:p>
    <w:p w:rsidR="0073398D" w:rsidRPr="00877DBF" w:rsidRDefault="0073398D" w:rsidP="0073398D">
      <w:pPr>
        <w:spacing w:after="0" w:line="240" w:lineRule="auto"/>
        <w:jc w:val="center"/>
        <w:rPr>
          <w:rFonts w:ascii="Times New Roman" w:hAnsi="Times New Roman" w:cs="Times New Roman"/>
          <w:sz w:val="32"/>
          <w:szCs w:val="24"/>
        </w:rPr>
      </w:pPr>
    </w:p>
    <w:p w:rsidR="0073398D" w:rsidRPr="00877DBF" w:rsidRDefault="0073398D" w:rsidP="0073398D">
      <w:pPr>
        <w:spacing w:after="0" w:line="240" w:lineRule="auto"/>
        <w:jc w:val="center"/>
        <w:rPr>
          <w:rFonts w:ascii="Times New Roman" w:hAnsi="Times New Roman" w:cs="Times New Roman"/>
          <w:sz w:val="32"/>
          <w:szCs w:val="24"/>
        </w:rPr>
      </w:pPr>
    </w:p>
    <w:p w:rsidR="0073398D" w:rsidRPr="00877DBF" w:rsidRDefault="0073398D" w:rsidP="0073398D">
      <w:pPr>
        <w:spacing w:after="0" w:line="240" w:lineRule="auto"/>
        <w:jc w:val="center"/>
        <w:rPr>
          <w:rFonts w:ascii="Times New Roman" w:hAnsi="Times New Roman" w:cs="Times New Roman"/>
          <w:sz w:val="32"/>
          <w:szCs w:val="24"/>
        </w:rPr>
      </w:pPr>
    </w:p>
    <w:p w:rsidR="0073398D" w:rsidRPr="00877DBF" w:rsidRDefault="0073398D" w:rsidP="0073398D">
      <w:pPr>
        <w:spacing w:after="0" w:line="240" w:lineRule="auto"/>
        <w:jc w:val="center"/>
        <w:rPr>
          <w:rFonts w:ascii="Times New Roman" w:hAnsi="Times New Roman" w:cs="Times New Roman"/>
          <w:sz w:val="32"/>
          <w:szCs w:val="24"/>
        </w:rPr>
      </w:pPr>
    </w:p>
    <w:p w:rsidR="006B1CE2" w:rsidRPr="00877DBF" w:rsidRDefault="006B1CE2" w:rsidP="0073398D">
      <w:pPr>
        <w:spacing w:after="0" w:line="240" w:lineRule="auto"/>
        <w:jc w:val="center"/>
        <w:rPr>
          <w:rFonts w:ascii="Times New Roman" w:hAnsi="Times New Roman" w:cs="Times New Roman"/>
          <w:sz w:val="32"/>
          <w:szCs w:val="24"/>
        </w:rPr>
      </w:pPr>
    </w:p>
    <w:p w:rsidR="006B1CE2" w:rsidRPr="00877DBF" w:rsidRDefault="006B1CE2" w:rsidP="0073398D">
      <w:pPr>
        <w:spacing w:after="0" w:line="240" w:lineRule="auto"/>
        <w:jc w:val="center"/>
        <w:rPr>
          <w:rFonts w:ascii="Times New Roman" w:hAnsi="Times New Roman" w:cs="Times New Roman"/>
          <w:sz w:val="32"/>
          <w:szCs w:val="24"/>
        </w:rPr>
      </w:pPr>
    </w:p>
    <w:p w:rsidR="006B1CE2" w:rsidRDefault="00C6195C" w:rsidP="0073398D">
      <w:pPr>
        <w:pStyle w:val="NormalWeb"/>
        <w:spacing w:before="0" w:beforeAutospacing="0" w:after="160" w:afterAutospacing="0" w:line="256" w:lineRule="auto"/>
        <w:jc w:val="center"/>
        <w:rPr>
          <w:b/>
          <w:sz w:val="32"/>
        </w:rPr>
      </w:pPr>
      <w:r>
        <w:rPr>
          <w:b/>
          <w:sz w:val="32"/>
        </w:rPr>
        <w:t>NELSON CASTILLO RUBIO</w:t>
      </w:r>
      <w:r>
        <w:rPr>
          <w:b/>
          <w:sz w:val="32"/>
        </w:rPr>
        <w:tab/>
      </w:r>
    </w:p>
    <w:p w:rsidR="000D221D" w:rsidRPr="000D221D" w:rsidRDefault="000D221D" w:rsidP="0073398D">
      <w:pPr>
        <w:pStyle w:val="NormalWeb"/>
        <w:spacing w:before="0" w:beforeAutospacing="0" w:after="160" w:afterAutospacing="0" w:line="256" w:lineRule="auto"/>
        <w:jc w:val="center"/>
      </w:pPr>
      <w:r w:rsidRPr="000D221D">
        <w:t>FICHA NUMERO:</w:t>
      </w:r>
      <w:r w:rsidR="00C6195C">
        <w:t xml:space="preserve"> 1262139</w:t>
      </w:r>
    </w:p>
    <w:p w:rsidR="006B1CE2" w:rsidRPr="00877DBF" w:rsidRDefault="006B1CE2" w:rsidP="0073398D">
      <w:pPr>
        <w:spacing w:after="0" w:line="240" w:lineRule="auto"/>
        <w:jc w:val="center"/>
        <w:rPr>
          <w:rFonts w:ascii="Times New Roman" w:hAnsi="Times New Roman" w:cs="Times New Roman"/>
          <w:sz w:val="32"/>
          <w:szCs w:val="24"/>
        </w:rPr>
      </w:pPr>
    </w:p>
    <w:p w:rsidR="0073398D" w:rsidRPr="00877DBF" w:rsidRDefault="0073398D" w:rsidP="0073398D">
      <w:pPr>
        <w:spacing w:after="0" w:line="240" w:lineRule="auto"/>
        <w:jc w:val="center"/>
        <w:rPr>
          <w:rFonts w:ascii="Times New Roman" w:hAnsi="Times New Roman" w:cs="Times New Roman"/>
          <w:sz w:val="32"/>
          <w:szCs w:val="24"/>
        </w:rPr>
      </w:pPr>
    </w:p>
    <w:p w:rsidR="0073398D" w:rsidRPr="00877DBF" w:rsidRDefault="0073398D" w:rsidP="0073398D">
      <w:pPr>
        <w:spacing w:after="0" w:line="240" w:lineRule="auto"/>
        <w:jc w:val="center"/>
        <w:rPr>
          <w:rFonts w:ascii="Times New Roman" w:hAnsi="Times New Roman" w:cs="Times New Roman"/>
          <w:sz w:val="32"/>
          <w:szCs w:val="24"/>
        </w:rPr>
      </w:pPr>
    </w:p>
    <w:p w:rsidR="0073398D" w:rsidRPr="00877DBF" w:rsidRDefault="0073398D" w:rsidP="0073398D">
      <w:pPr>
        <w:spacing w:after="0" w:line="240" w:lineRule="auto"/>
        <w:jc w:val="center"/>
        <w:rPr>
          <w:rFonts w:ascii="Times New Roman" w:hAnsi="Times New Roman" w:cs="Times New Roman"/>
          <w:sz w:val="32"/>
          <w:szCs w:val="24"/>
        </w:rPr>
      </w:pPr>
    </w:p>
    <w:p w:rsidR="0073398D" w:rsidRDefault="0073398D" w:rsidP="0073398D">
      <w:pPr>
        <w:spacing w:after="0" w:line="240" w:lineRule="auto"/>
        <w:jc w:val="center"/>
        <w:rPr>
          <w:rFonts w:ascii="Times New Roman" w:hAnsi="Times New Roman" w:cs="Times New Roman"/>
          <w:sz w:val="32"/>
          <w:szCs w:val="24"/>
        </w:rPr>
      </w:pPr>
    </w:p>
    <w:p w:rsidR="00C6195C" w:rsidRPr="00877DBF" w:rsidRDefault="00C6195C" w:rsidP="0073398D">
      <w:pPr>
        <w:spacing w:after="0" w:line="240" w:lineRule="auto"/>
        <w:jc w:val="center"/>
        <w:rPr>
          <w:rFonts w:ascii="Times New Roman" w:hAnsi="Times New Roman" w:cs="Times New Roman"/>
          <w:sz w:val="32"/>
          <w:szCs w:val="24"/>
        </w:rPr>
      </w:pPr>
    </w:p>
    <w:p w:rsidR="0073398D" w:rsidRPr="00877DBF" w:rsidRDefault="0073398D" w:rsidP="0073398D">
      <w:pPr>
        <w:spacing w:after="0" w:line="240" w:lineRule="auto"/>
        <w:jc w:val="center"/>
        <w:rPr>
          <w:rFonts w:ascii="Times New Roman" w:hAnsi="Times New Roman" w:cs="Times New Roman"/>
          <w:sz w:val="32"/>
          <w:szCs w:val="24"/>
        </w:rPr>
      </w:pPr>
    </w:p>
    <w:p w:rsidR="0073398D" w:rsidRPr="00877DBF" w:rsidRDefault="0073398D" w:rsidP="0073398D">
      <w:pPr>
        <w:spacing w:after="0" w:line="240" w:lineRule="auto"/>
        <w:jc w:val="center"/>
        <w:rPr>
          <w:rFonts w:ascii="Times New Roman" w:hAnsi="Times New Roman" w:cs="Times New Roman"/>
          <w:sz w:val="32"/>
          <w:szCs w:val="24"/>
        </w:rPr>
      </w:pPr>
    </w:p>
    <w:p w:rsidR="0073398D" w:rsidRPr="00877DBF" w:rsidRDefault="0073398D" w:rsidP="0073398D">
      <w:pPr>
        <w:spacing w:after="0" w:line="240" w:lineRule="auto"/>
        <w:jc w:val="center"/>
        <w:rPr>
          <w:rFonts w:ascii="Times New Roman" w:hAnsi="Times New Roman" w:cs="Times New Roman"/>
          <w:sz w:val="32"/>
          <w:szCs w:val="24"/>
        </w:rPr>
      </w:pPr>
    </w:p>
    <w:p w:rsidR="0073398D" w:rsidRPr="00877DBF" w:rsidRDefault="0073398D" w:rsidP="0073398D">
      <w:pPr>
        <w:spacing w:after="0" w:line="240" w:lineRule="auto"/>
        <w:jc w:val="center"/>
        <w:rPr>
          <w:rFonts w:ascii="Times New Roman" w:hAnsi="Times New Roman" w:cs="Times New Roman"/>
          <w:sz w:val="32"/>
          <w:szCs w:val="24"/>
        </w:rPr>
      </w:pPr>
    </w:p>
    <w:p w:rsidR="0073398D" w:rsidRPr="00877DBF" w:rsidRDefault="0073398D" w:rsidP="0073398D">
      <w:pPr>
        <w:spacing w:after="0" w:line="240" w:lineRule="auto"/>
        <w:jc w:val="center"/>
        <w:rPr>
          <w:rFonts w:ascii="Times New Roman" w:hAnsi="Times New Roman" w:cs="Times New Roman"/>
          <w:sz w:val="32"/>
          <w:szCs w:val="24"/>
        </w:rPr>
      </w:pPr>
    </w:p>
    <w:p w:rsidR="0073398D" w:rsidRDefault="00C6195C" w:rsidP="0073398D">
      <w:pPr>
        <w:spacing w:after="0" w:line="240" w:lineRule="auto"/>
        <w:jc w:val="center"/>
        <w:rPr>
          <w:rFonts w:ascii="Times New Roman" w:hAnsi="Times New Roman" w:cs="Times New Roman"/>
          <w:b/>
          <w:sz w:val="32"/>
          <w:szCs w:val="24"/>
        </w:rPr>
      </w:pPr>
      <w:r>
        <w:rPr>
          <w:rFonts w:ascii="Times New Roman" w:hAnsi="Times New Roman" w:cs="Times New Roman"/>
          <w:b/>
          <w:sz w:val="32"/>
          <w:szCs w:val="24"/>
        </w:rPr>
        <w:t>ANALISIS Y DESARROLLO DE SISTEMAS DE INFORMACIÓN</w:t>
      </w:r>
    </w:p>
    <w:p w:rsidR="00AF2BDC" w:rsidRPr="00877DBF" w:rsidRDefault="00AF2BDC" w:rsidP="0073398D">
      <w:pPr>
        <w:spacing w:after="0" w:line="240" w:lineRule="auto"/>
        <w:jc w:val="center"/>
        <w:rPr>
          <w:rFonts w:ascii="Times New Roman" w:hAnsi="Times New Roman" w:cs="Times New Roman"/>
          <w:b/>
          <w:sz w:val="32"/>
          <w:szCs w:val="24"/>
        </w:rPr>
      </w:pPr>
    </w:p>
    <w:p w:rsidR="0073398D" w:rsidRPr="00877DBF" w:rsidRDefault="0073398D" w:rsidP="0073398D">
      <w:pPr>
        <w:spacing w:after="0" w:line="240" w:lineRule="auto"/>
        <w:jc w:val="center"/>
        <w:rPr>
          <w:rFonts w:ascii="Times New Roman" w:hAnsi="Times New Roman" w:cs="Times New Roman"/>
          <w:sz w:val="32"/>
          <w:szCs w:val="24"/>
        </w:rPr>
      </w:pPr>
      <w:r w:rsidRPr="00877DBF">
        <w:rPr>
          <w:rFonts w:ascii="Times New Roman" w:hAnsi="Times New Roman" w:cs="Times New Roman"/>
          <w:sz w:val="32"/>
          <w:szCs w:val="24"/>
        </w:rPr>
        <w:t>SENA CENTRO DE ELECTRI</w:t>
      </w:r>
      <w:r w:rsidR="007176D3">
        <w:rPr>
          <w:rFonts w:ascii="Times New Roman" w:hAnsi="Times New Roman" w:cs="Times New Roman"/>
          <w:sz w:val="32"/>
          <w:szCs w:val="24"/>
        </w:rPr>
        <w:t>CIDAD, ELECTRÓNICA Y TELECOMUNI</w:t>
      </w:r>
      <w:r w:rsidRPr="00877DBF">
        <w:rPr>
          <w:rFonts w:ascii="Times New Roman" w:hAnsi="Times New Roman" w:cs="Times New Roman"/>
          <w:sz w:val="32"/>
          <w:szCs w:val="24"/>
        </w:rPr>
        <w:t>CACIONES</w:t>
      </w:r>
    </w:p>
    <w:p w:rsidR="006B1CE2" w:rsidRPr="00877DBF" w:rsidRDefault="0073398D" w:rsidP="0073398D">
      <w:pPr>
        <w:spacing w:after="0" w:line="240" w:lineRule="auto"/>
        <w:jc w:val="center"/>
        <w:rPr>
          <w:rFonts w:ascii="Times New Roman" w:hAnsi="Times New Roman" w:cs="Times New Roman"/>
          <w:sz w:val="32"/>
          <w:szCs w:val="24"/>
        </w:rPr>
      </w:pPr>
      <w:r w:rsidRPr="00877DBF">
        <w:rPr>
          <w:rFonts w:ascii="Times New Roman" w:hAnsi="Times New Roman" w:cs="Times New Roman"/>
          <w:sz w:val="32"/>
          <w:szCs w:val="24"/>
        </w:rPr>
        <w:t>AÑO</w:t>
      </w:r>
      <w:r w:rsidR="00C6195C">
        <w:rPr>
          <w:rFonts w:ascii="Times New Roman" w:hAnsi="Times New Roman" w:cs="Times New Roman"/>
          <w:sz w:val="32"/>
          <w:szCs w:val="24"/>
        </w:rPr>
        <w:t xml:space="preserve"> 20</w:t>
      </w:r>
      <w:r w:rsidR="00AF2BDC">
        <w:rPr>
          <w:rFonts w:ascii="Times New Roman" w:hAnsi="Times New Roman" w:cs="Times New Roman"/>
          <w:sz w:val="32"/>
          <w:szCs w:val="24"/>
        </w:rPr>
        <w:t>21</w:t>
      </w:r>
    </w:p>
    <w:p w:rsidR="006B1CE2" w:rsidRPr="00877DBF" w:rsidRDefault="006B1CE2" w:rsidP="00D94BD9">
      <w:pPr>
        <w:spacing w:after="0" w:line="240" w:lineRule="auto"/>
        <w:jc w:val="both"/>
        <w:rPr>
          <w:rFonts w:ascii="Times New Roman" w:hAnsi="Times New Roman" w:cs="Times New Roman"/>
          <w:sz w:val="48"/>
          <w:szCs w:val="48"/>
        </w:rPr>
      </w:pPr>
    </w:p>
    <w:p w:rsidR="0073398D" w:rsidRDefault="0073398D" w:rsidP="0073398D">
      <w:pPr>
        <w:pStyle w:val="Sinespaciado"/>
        <w:ind w:left="3600"/>
        <w:jc w:val="both"/>
        <w:rPr>
          <w:rFonts w:ascii="Times New Roman" w:hAnsi="Times New Roman" w:cs="Times New Roman"/>
          <w:sz w:val="24"/>
          <w:szCs w:val="24"/>
        </w:rPr>
      </w:pPr>
    </w:p>
    <w:p w:rsidR="00EA039E" w:rsidRDefault="00EA039E" w:rsidP="0073398D">
      <w:pPr>
        <w:pStyle w:val="Sinespaciado"/>
        <w:ind w:left="3600"/>
        <w:jc w:val="both"/>
        <w:rPr>
          <w:rFonts w:ascii="Times New Roman" w:hAnsi="Times New Roman" w:cs="Times New Roman"/>
          <w:sz w:val="24"/>
          <w:szCs w:val="24"/>
        </w:rPr>
      </w:pPr>
    </w:p>
    <w:p w:rsidR="00EA039E" w:rsidRDefault="00EA039E" w:rsidP="0073398D">
      <w:pPr>
        <w:pStyle w:val="Sinespaciado"/>
        <w:ind w:left="3600"/>
        <w:jc w:val="both"/>
        <w:rPr>
          <w:rFonts w:ascii="Times New Roman" w:hAnsi="Times New Roman" w:cs="Times New Roman"/>
          <w:sz w:val="24"/>
          <w:szCs w:val="24"/>
        </w:rPr>
      </w:pPr>
    </w:p>
    <w:p w:rsidR="00EA039E" w:rsidRPr="00877DBF" w:rsidRDefault="00EA039E" w:rsidP="0073398D">
      <w:pPr>
        <w:pStyle w:val="Sinespaciado"/>
        <w:ind w:left="3600"/>
        <w:jc w:val="both"/>
        <w:rPr>
          <w:rFonts w:ascii="Times New Roman" w:hAnsi="Times New Roman" w:cs="Times New Roman"/>
          <w:sz w:val="24"/>
          <w:szCs w:val="24"/>
        </w:rPr>
      </w:pPr>
    </w:p>
    <w:p w:rsidR="0073398D" w:rsidRPr="00877DBF" w:rsidRDefault="0073398D" w:rsidP="0073398D">
      <w:pPr>
        <w:pStyle w:val="Textoindependiente"/>
        <w:jc w:val="center"/>
        <w:rPr>
          <w:rFonts w:cs="Times New Roman"/>
          <w:b/>
        </w:rPr>
      </w:pPr>
      <w:r w:rsidRPr="00877DBF">
        <w:rPr>
          <w:rFonts w:cs="Times New Roman"/>
          <w:b/>
        </w:rPr>
        <w:t>CONTENIDO</w:t>
      </w:r>
    </w:p>
    <w:sdt>
      <w:sdtPr>
        <w:rPr>
          <w:rFonts w:asciiTheme="minorHAnsi" w:eastAsia="Calibri" w:hAnsiTheme="minorHAnsi" w:cs="Times New Roman"/>
          <w:sz w:val="22"/>
          <w:szCs w:val="24"/>
          <w:lang w:val="es-ES" w:eastAsia="en-US"/>
        </w:rPr>
        <w:id w:val="1511565901"/>
        <w:docPartObj>
          <w:docPartGallery w:val="Table of Contents"/>
          <w:docPartUnique/>
        </w:docPartObj>
      </w:sdtPr>
      <w:sdtEndPr>
        <w:rPr>
          <w:rFonts w:eastAsia="Times New Roman"/>
          <w:lang w:val="en-US"/>
        </w:rPr>
      </w:sdtEndPr>
      <w:sdtContent>
        <w:p w:rsidR="0073398D" w:rsidRPr="00877DBF" w:rsidRDefault="0073398D" w:rsidP="0073398D">
          <w:pPr>
            <w:pStyle w:val="TtulodeTDC"/>
            <w:jc w:val="both"/>
            <w:rPr>
              <w:rFonts w:cs="Times New Roman"/>
              <w:szCs w:val="24"/>
            </w:rPr>
          </w:pPr>
        </w:p>
        <w:p w:rsidR="00AC3DC8" w:rsidRDefault="002111E9">
          <w:pPr>
            <w:pStyle w:val="TDC1"/>
            <w:tabs>
              <w:tab w:val="right" w:leader="dot" w:pos="8494"/>
            </w:tabs>
            <w:rPr>
              <w:rFonts w:asciiTheme="minorHAnsi" w:eastAsiaTheme="minorEastAsia" w:hAnsiTheme="minorHAnsi" w:cstheme="minorBidi"/>
              <w:noProof/>
              <w:color w:val="auto"/>
              <w:lang w:val="es-ES" w:eastAsia="es-ES"/>
            </w:rPr>
          </w:pPr>
          <w:r w:rsidRPr="00877DBF">
            <w:rPr>
              <w:rFonts w:ascii="Times New Roman" w:eastAsia="Times New Roman" w:hAnsi="Times New Roman" w:cs="Times New Roman"/>
              <w:color w:val="auto"/>
              <w:sz w:val="24"/>
              <w:szCs w:val="24"/>
              <w:lang w:val="en-US" w:eastAsia="en-US"/>
            </w:rPr>
            <w:fldChar w:fldCharType="begin"/>
          </w:r>
          <w:r w:rsidR="0073398D" w:rsidRPr="00877DBF">
            <w:rPr>
              <w:rFonts w:ascii="Times New Roman" w:eastAsia="Times New Roman" w:hAnsi="Times New Roman" w:cs="Times New Roman"/>
              <w:color w:val="auto"/>
              <w:sz w:val="24"/>
              <w:szCs w:val="24"/>
              <w:lang w:val="en-US" w:eastAsia="en-US"/>
            </w:rPr>
            <w:instrText xml:space="preserve"> TOC \o "1-3" \h \z \u </w:instrText>
          </w:r>
          <w:r w:rsidRPr="00877DBF">
            <w:rPr>
              <w:rFonts w:ascii="Times New Roman" w:eastAsia="Times New Roman" w:hAnsi="Times New Roman" w:cs="Times New Roman"/>
              <w:color w:val="auto"/>
              <w:sz w:val="24"/>
              <w:szCs w:val="24"/>
              <w:lang w:val="en-US" w:eastAsia="en-US"/>
            </w:rPr>
            <w:fldChar w:fldCharType="separate"/>
          </w:r>
          <w:hyperlink w:anchor="_Toc77803230" w:history="1">
            <w:r w:rsidR="00AC3DC8" w:rsidRPr="00F57026">
              <w:rPr>
                <w:rStyle w:val="Hipervnculo"/>
                <w:rFonts w:cs="Times New Roman"/>
                <w:b/>
                <w:bCs/>
                <w:noProof/>
                <w:highlight w:val="yellow"/>
              </w:rPr>
              <w:t>RESUMEN EJECUTIVO</w:t>
            </w:r>
            <w:r w:rsidR="00AC3DC8">
              <w:rPr>
                <w:noProof/>
                <w:webHidden/>
              </w:rPr>
              <w:tab/>
            </w:r>
            <w:r w:rsidR="00AC3DC8">
              <w:rPr>
                <w:noProof/>
                <w:webHidden/>
              </w:rPr>
              <w:fldChar w:fldCharType="begin"/>
            </w:r>
            <w:r w:rsidR="00AC3DC8">
              <w:rPr>
                <w:noProof/>
                <w:webHidden/>
              </w:rPr>
              <w:instrText xml:space="preserve"> PAGEREF _Toc77803230 \h </w:instrText>
            </w:r>
            <w:r w:rsidR="00AC3DC8">
              <w:rPr>
                <w:noProof/>
                <w:webHidden/>
              </w:rPr>
            </w:r>
            <w:r w:rsidR="00AC3DC8">
              <w:rPr>
                <w:noProof/>
                <w:webHidden/>
              </w:rPr>
              <w:fldChar w:fldCharType="separate"/>
            </w:r>
            <w:r w:rsidR="00AC3DC8">
              <w:rPr>
                <w:noProof/>
                <w:webHidden/>
              </w:rPr>
              <w:t>3</w:t>
            </w:r>
            <w:r w:rsidR="00AC3DC8">
              <w:rPr>
                <w:noProof/>
                <w:webHidden/>
              </w:rPr>
              <w:fldChar w:fldCharType="end"/>
            </w:r>
          </w:hyperlink>
        </w:p>
        <w:p w:rsidR="00AC3DC8" w:rsidRDefault="00AC3DC8">
          <w:pPr>
            <w:pStyle w:val="TDC1"/>
            <w:tabs>
              <w:tab w:val="left" w:pos="440"/>
              <w:tab w:val="right" w:leader="dot" w:pos="8494"/>
            </w:tabs>
            <w:rPr>
              <w:rFonts w:asciiTheme="minorHAnsi" w:eastAsiaTheme="minorEastAsia" w:hAnsiTheme="minorHAnsi" w:cstheme="minorBidi"/>
              <w:noProof/>
              <w:color w:val="auto"/>
              <w:lang w:val="es-ES" w:eastAsia="es-ES"/>
            </w:rPr>
          </w:pPr>
          <w:hyperlink w:anchor="_Toc77803231" w:history="1">
            <w:r w:rsidRPr="00F57026">
              <w:rPr>
                <w:rStyle w:val="Hipervnculo"/>
                <w:rFonts w:cs="Times New Roman"/>
                <w:b/>
                <w:noProof/>
              </w:rPr>
              <w:t>1.</w:t>
            </w:r>
            <w:r>
              <w:rPr>
                <w:rFonts w:asciiTheme="minorHAnsi" w:eastAsiaTheme="minorEastAsia" w:hAnsiTheme="minorHAnsi" w:cstheme="minorBidi"/>
                <w:noProof/>
                <w:color w:val="auto"/>
                <w:lang w:val="es-ES" w:eastAsia="es-ES"/>
              </w:rPr>
              <w:tab/>
            </w:r>
            <w:r w:rsidRPr="00F57026">
              <w:rPr>
                <w:rStyle w:val="Hipervnculo"/>
                <w:rFonts w:cs="Times New Roman"/>
                <w:b/>
                <w:noProof/>
              </w:rPr>
              <w:t>INFORMACION GENERAL DE LA EMPRESA Y SU ENTORNO</w:t>
            </w:r>
            <w:r>
              <w:rPr>
                <w:noProof/>
                <w:webHidden/>
              </w:rPr>
              <w:tab/>
            </w:r>
            <w:r>
              <w:rPr>
                <w:noProof/>
                <w:webHidden/>
              </w:rPr>
              <w:fldChar w:fldCharType="begin"/>
            </w:r>
            <w:r>
              <w:rPr>
                <w:noProof/>
                <w:webHidden/>
              </w:rPr>
              <w:instrText xml:space="preserve"> PAGEREF _Toc77803231 \h </w:instrText>
            </w:r>
            <w:r>
              <w:rPr>
                <w:noProof/>
                <w:webHidden/>
              </w:rPr>
            </w:r>
            <w:r>
              <w:rPr>
                <w:noProof/>
                <w:webHidden/>
              </w:rPr>
              <w:fldChar w:fldCharType="separate"/>
            </w:r>
            <w:r>
              <w:rPr>
                <w:noProof/>
                <w:webHidden/>
              </w:rPr>
              <w:t>4</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32" w:history="1">
            <w:r w:rsidRPr="00F57026">
              <w:rPr>
                <w:rStyle w:val="Hipervnculo"/>
                <w:rFonts w:cs="Times New Roman"/>
                <w:noProof/>
              </w:rPr>
              <w:t>1.1</w:t>
            </w:r>
            <w:r>
              <w:rPr>
                <w:rFonts w:asciiTheme="minorHAnsi" w:eastAsiaTheme="minorEastAsia" w:hAnsiTheme="minorHAnsi" w:cstheme="minorBidi"/>
                <w:noProof/>
                <w:color w:val="auto"/>
                <w:lang w:val="es-ES" w:eastAsia="es-ES"/>
              </w:rPr>
              <w:tab/>
            </w:r>
            <w:r w:rsidRPr="00F57026">
              <w:rPr>
                <w:rStyle w:val="Hipervnculo"/>
                <w:rFonts w:cs="Times New Roman"/>
                <w:noProof/>
              </w:rPr>
              <w:t>Objetivo general</w:t>
            </w:r>
            <w:r>
              <w:rPr>
                <w:noProof/>
                <w:webHidden/>
              </w:rPr>
              <w:tab/>
            </w:r>
            <w:r>
              <w:rPr>
                <w:noProof/>
                <w:webHidden/>
              </w:rPr>
              <w:fldChar w:fldCharType="begin"/>
            </w:r>
            <w:r>
              <w:rPr>
                <w:noProof/>
                <w:webHidden/>
              </w:rPr>
              <w:instrText xml:space="preserve"> PAGEREF _Toc77803232 \h </w:instrText>
            </w:r>
            <w:r>
              <w:rPr>
                <w:noProof/>
                <w:webHidden/>
              </w:rPr>
            </w:r>
            <w:r>
              <w:rPr>
                <w:noProof/>
                <w:webHidden/>
              </w:rPr>
              <w:fldChar w:fldCharType="separate"/>
            </w:r>
            <w:r>
              <w:rPr>
                <w:noProof/>
                <w:webHidden/>
              </w:rPr>
              <w:t>4</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33" w:history="1">
            <w:r w:rsidRPr="00F57026">
              <w:rPr>
                <w:rStyle w:val="Hipervnculo"/>
                <w:rFonts w:cs="Times New Roman"/>
                <w:noProof/>
              </w:rPr>
              <w:t>1.2</w:t>
            </w:r>
            <w:r>
              <w:rPr>
                <w:rFonts w:asciiTheme="minorHAnsi" w:eastAsiaTheme="minorEastAsia" w:hAnsiTheme="minorHAnsi" w:cstheme="minorBidi"/>
                <w:noProof/>
                <w:color w:val="auto"/>
                <w:lang w:val="es-ES" w:eastAsia="es-ES"/>
              </w:rPr>
              <w:tab/>
            </w:r>
            <w:r w:rsidRPr="00F57026">
              <w:rPr>
                <w:rStyle w:val="Hipervnculo"/>
                <w:rFonts w:cs="Times New Roman"/>
                <w:noProof/>
              </w:rPr>
              <w:t>Objetivos específicos</w:t>
            </w:r>
            <w:r>
              <w:rPr>
                <w:noProof/>
                <w:webHidden/>
              </w:rPr>
              <w:tab/>
            </w:r>
            <w:r>
              <w:rPr>
                <w:noProof/>
                <w:webHidden/>
              </w:rPr>
              <w:fldChar w:fldCharType="begin"/>
            </w:r>
            <w:r>
              <w:rPr>
                <w:noProof/>
                <w:webHidden/>
              </w:rPr>
              <w:instrText xml:space="preserve"> PAGEREF _Toc77803233 \h </w:instrText>
            </w:r>
            <w:r>
              <w:rPr>
                <w:noProof/>
                <w:webHidden/>
              </w:rPr>
            </w:r>
            <w:r>
              <w:rPr>
                <w:noProof/>
                <w:webHidden/>
              </w:rPr>
              <w:fldChar w:fldCharType="separate"/>
            </w:r>
            <w:r>
              <w:rPr>
                <w:noProof/>
                <w:webHidden/>
              </w:rPr>
              <w:t>4</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34" w:history="1">
            <w:r w:rsidRPr="00F57026">
              <w:rPr>
                <w:rStyle w:val="Hipervnculo"/>
                <w:rFonts w:cs="Times New Roman"/>
                <w:noProof/>
              </w:rPr>
              <w:t xml:space="preserve">1.3 </w:t>
            </w:r>
            <w:r>
              <w:rPr>
                <w:rFonts w:asciiTheme="minorHAnsi" w:eastAsiaTheme="minorEastAsia" w:hAnsiTheme="minorHAnsi" w:cstheme="minorBidi"/>
                <w:noProof/>
                <w:color w:val="auto"/>
                <w:lang w:val="es-ES" w:eastAsia="es-ES"/>
              </w:rPr>
              <w:tab/>
            </w:r>
            <w:r w:rsidRPr="00F57026">
              <w:rPr>
                <w:rStyle w:val="Hipervnculo"/>
                <w:rFonts w:cs="Times New Roman"/>
                <w:noProof/>
              </w:rPr>
              <w:t>Justificación</w:t>
            </w:r>
            <w:r>
              <w:rPr>
                <w:noProof/>
                <w:webHidden/>
              </w:rPr>
              <w:tab/>
            </w:r>
            <w:r>
              <w:rPr>
                <w:noProof/>
                <w:webHidden/>
              </w:rPr>
              <w:fldChar w:fldCharType="begin"/>
            </w:r>
            <w:r>
              <w:rPr>
                <w:noProof/>
                <w:webHidden/>
              </w:rPr>
              <w:instrText xml:space="preserve"> PAGEREF _Toc77803234 \h </w:instrText>
            </w:r>
            <w:r>
              <w:rPr>
                <w:noProof/>
                <w:webHidden/>
              </w:rPr>
            </w:r>
            <w:r>
              <w:rPr>
                <w:noProof/>
                <w:webHidden/>
              </w:rPr>
              <w:fldChar w:fldCharType="separate"/>
            </w:r>
            <w:r>
              <w:rPr>
                <w:noProof/>
                <w:webHidden/>
              </w:rPr>
              <w:t>4</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35" w:history="1">
            <w:r w:rsidRPr="00F57026">
              <w:rPr>
                <w:rStyle w:val="Hipervnculo"/>
                <w:rFonts w:cs="Times New Roman"/>
                <w:noProof/>
              </w:rPr>
              <w:t xml:space="preserve">1.4 </w:t>
            </w:r>
            <w:r>
              <w:rPr>
                <w:rFonts w:asciiTheme="minorHAnsi" w:eastAsiaTheme="minorEastAsia" w:hAnsiTheme="minorHAnsi" w:cstheme="minorBidi"/>
                <w:noProof/>
                <w:color w:val="auto"/>
                <w:lang w:val="es-ES" w:eastAsia="es-ES"/>
              </w:rPr>
              <w:tab/>
            </w:r>
            <w:r w:rsidRPr="00F57026">
              <w:rPr>
                <w:rStyle w:val="Hipervnculo"/>
                <w:rFonts w:cs="Times New Roman"/>
                <w:noProof/>
              </w:rPr>
              <w:t>Antecedentes</w:t>
            </w:r>
            <w:r>
              <w:rPr>
                <w:noProof/>
                <w:webHidden/>
              </w:rPr>
              <w:tab/>
            </w:r>
            <w:r>
              <w:rPr>
                <w:noProof/>
                <w:webHidden/>
              </w:rPr>
              <w:fldChar w:fldCharType="begin"/>
            </w:r>
            <w:r>
              <w:rPr>
                <w:noProof/>
                <w:webHidden/>
              </w:rPr>
              <w:instrText xml:space="preserve"> PAGEREF _Toc77803235 \h </w:instrText>
            </w:r>
            <w:r>
              <w:rPr>
                <w:noProof/>
                <w:webHidden/>
              </w:rPr>
            </w:r>
            <w:r>
              <w:rPr>
                <w:noProof/>
                <w:webHidden/>
              </w:rPr>
              <w:fldChar w:fldCharType="separate"/>
            </w:r>
            <w:r>
              <w:rPr>
                <w:noProof/>
                <w:webHidden/>
              </w:rPr>
              <w:t>6</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36" w:history="1">
            <w:r w:rsidRPr="00F57026">
              <w:rPr>
                <w:rStyle w:val="Hipervnculo"/>
                <w:rFonts w:cs="Times New Roman"/>
                <w:noProof/>
              </w:rPr>
              <w:t>1.5</w:t>
            </w:r>
            <w:r>
              <w:rPr>
                <w:rFonts w:asciiTheme="minorHAnsi" w:eastAsiaTheme="minorEastAsia" w:hAnsiTheme="minorHAnsi" w:cstheme="minorBidi"/>
                <w:noProof/>
                <w:color w:val="auto"/>
                <w:lang w:val="es-ES" w:eastAsia="es-ES"/>
              </w:rPr>
              <w:tab/>
            </w:r>
            <w:r w:rsidRPr="00F57026">
              <w:rPr>
                <w:rStyle w:val="Hipervnculo"/>
                <w:rFonts w:cs="Times New Roman"/>
                <w:noProof/>
              </w:rPr>
              <w:t>Concepto y Modelo de Negocio</w:t>
            </w:r>
            <w:r>
              <w:rPr>
                <w:noProof/>
                <w:webHidden/>
              </w:rPr>
              <w:tab/>
            </w:r>
            <w:r>
              <w:rPr>
                <w:noProof/>
                <w:webHidden/>
              </w:rPr>
              <w:fldChar w:fldCharType="begin"/>
            </w:r>
            <w:r>
              <w:rPr>
                <w:noProof/>
                <w:webHidden/>
              </w:rPr>
              <w:instrText xml:space="preserve"> PAGEREF _Toc77803236 \h </w:instrText>
            </w:r>
            <w:r>
              <w:rPr>
                <w:noProof/>
                <w:webHidden/>
              </w:rPr>
            </w:r>
            <w:r>
              <w:rPr>
                <w:noProof/>
                <w:webHidden/>
              </w:rPr>
              <w:fldChar w:fldCharType="separate"/>
            </w:r>
            <w:r>
              <w:rPr>
                <w:noProof/>
                <w:webHidden/>
              </w:rPr>
              <w:t>7</w:t>
            </w:r>
            <w:r>
              <w:rPr>
                <w:noProof/>
                <w:webHidden/>
              </w:rPr>
              <w:fldChar w:fldCharType="end"/>
            </w:r>
          </w:hyperlink>
        </w:p>
        <w:p w:rsidR="00AC3DC8" w:rsidRDefault="00AC3DC8">
          <w:pPr>
            <w:pStyle w:val="TDC1"/>
            <w:tabs>
              <w:tab w:val="left" w:pos="440"/>
              <w:tab w:val="right" w:leader="dot" w:pos="8494"/>
            </w:tabs>
            <w:rPr>
              <w:rFonts w:asciiTheme="minorHAnsi" w:eastAsiaTheme="minorEastAsia" w:hAnsiTheme="minorHAnsi" w:cstheme="minorBidi"/>
              <w:noProof/>
              <w:color w:val="auto"/>
              <w:lang w:val="es-ES" w:eastAsia="es-ES"/>
            </w:rPr>
          </w:pPr>
          <w:hyperlink w:anchor="_Toc77803237" w:history="1">
            <w:r w:rsidRPr="00F57026">
              <w:rPr>
                <w:rStyle w:val="Hipervnculo"/>
                <w:rFonts w:cs="Times New Roman"/>
                <w:b/>
                <w:noProof/>
              </w:rPr>
              <w:t>2.</w:t>
            </w:r>
            <w:r>
              <w:rPr>
                <w:rFonts w:asciiTheme="minorHAnsi" w:eastAsiaTheme="minorEastAsia" w:hAnsiTheme="minorHAnsi" w:cstheme="minorBidi"/>
                <w:noProof/>
                <w:color w:val="auto"/>
                <w:lang w:val="es-ES" w:eastAsia="es-ES"/>
              </w:rPr>
              <w:tab/>
            </w:r>
            <w:r w:rsidRPr="00F57026">
              <w:rPr>
                <w:rStyle w:val="Hipervnculo"/>
                <w:rFonts w:cs="Times New Roman"/>
                <w:b/>
                <w:noProof/>
              </w:rPr>
              <w:t>ANALISIS DEL MERCADO</w:t>
            </w:r>
            <w:r>
              <w:rPr>
                <w:noProof/>
                <w:webHidden/>
              </w:rPr>
              <w:tab/>
            </w:r>
            <w:r>
              <w:rPr>
                <w:noProof/>
                <w:webHidden/>
              </w:rPr>
              <w:fldChar w:fldCharType="begin"/>
            </w:r>
            <w:r>
              <w:rPr>
                <w:noProof/>
                <w:webHidden/>
              </w:rPr>
              <w:instrText xml:space="preserve"> PAGEREF _Toc77803237 \h </w:instrText>
            </w:r>
            <w:r>
              <w:rPr>
                <w:noProof/>
                <w:webHidden/>
              </w:rPr>
            </w:r>
            <w:r>
              <w:rPr>
                <w:noProof/>
                <w:webHidden/>
              </w:rPr>
              <w:fldChar w:fldCharType="separate"/>
            </w:r>
            <w:r>
              <w:rPr>
                <w:noProof/>
                <w:webHidden/>
              </w:rPr>
              <w:t>8</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38" w:history="1">
            <w:r w:rsidRPr="00F57026">
              <w:rPr>
                <w:rStyle w:val="Hipervnculo"/>
                <w:rFonts w:cs="Times New Roman"/>
                <w:noProof/>
              </w:rPr>
              <w:t>2.1</w:t>
            </w:r>
            <w:r>
              <w:rPr>
                <w:rFonts w:asciiTheme="minorHAnsi" w:eastAsiaTheme="minorEastAsia" w:hAnsiTheme="minorHAnsi" w:cstheme="minorBidi"/>
                <w:noProof/>
                <w:color w:val="auto"/>
                <w:lang w:val="es-ES" w:eastAsia="es-ES"/>
              </w:rPr>
              <w:tab/>
            </w:r>
            <w:r w:rsidRPr="00F57026">
              <w:rPr>
                <w:rStyle w:val="Hipervnculo"/>
                <w:rFonts w:cs="Times New Roman"/>
                <w:noProof/>
              </w:rPr>
              <w:t>Análisis del sector</w:t>
            </w:r>
            <w:r>
              <w:rPr>
                <w:noProof/>
                <w:webHidden/>
              </w:rPr>
              <w:tab/>
            </w:r>
            <w:r>
              <w:rPr>
                <w:noProof/>
                <w:webHidden/>
              </w:rPr>
              <w:fldChar w:fldCharType="begin"/>
            </w:r>
            <w:r>
              <w:rPr>
                <w:noProof/>
                <w:webHidden/>
              </w:rPr>
              <w:instrText xml:space="preserve"> PAGEREF _Toc77803238 \h </w:instrText>
            </w:r>
            <w:r>
              <w:rPr>
                <w:noProof/>
                <w:webHidden/>
              </w:rPr>
            </w:r>
            <w:r>
              <w:rPr>
                <w:noProof/>
                <w:webHidden/>
              </w:rPr>
              <w:fldChar w:fldCharType="separate"/>
            </w:r>
            <w:r>
              <w:rPr>
                <w:noProof/>
                <w:webHidden/>
              </w:rPr>
              <w:t>8</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39" w:history="1">
            <w:r w:rsidRPr="00F57026">
              <w:rPr>
                <w:rStyle w:val="Hipervnculo"/>
                <w:rFonts w:cs="Times New Roman"/>
                <w:noProof/>
              </w:rPr>
              <w:t>2.2</w:t>
            </w:r>
            <w:r>
              <w:rPr>
                <w:rFonts w:asciiTheme="minorHAnsi" w:eastAsiaTheme="minorEastAsia" w:hAnsiTheme="minorHAnsi" w:cstheme="minorBidi"/>
                <w:noProof/>
                <w:color w:val="auto"/>
                <w:lang w:val="es-ES" w:eastAsia="es-ES"/>
              </w:rPr>
              <w:tab/>
            </w:r>
            <w:r w:rsidRPr="00F57026">
              <w:rPr>
                <w:rStyle w:val="Hipervnculo"/>
                <w:rFonts w:cs="Times New Roman"/>
                <w:noProof/>
              </w:rPr>
              <w:t>Análisis del mercado objetivo</w:t>
            </w:r>
            <w:r>
              <w:rPr>
                <w:noProof/>
                <w:webHidden/>
              </w:rPr>
              <w:tab/>
            </w:r>
            <w:r>
              <w:rPr>
                <w:noProof/>
                <w:webHidden/>
              </w:rPr>
              <w:fldChar w:fldCharType="begin"/>
            </w:r>
            <w:r>
              <w:rPr>
                <w:noProof/>
                <w:webHidden/>
              </w:rPr>
              <w:instrText xml:space="preserve"> PAGEREF _Toc77803239 \h </w:instrText>
            </w:r>
            <w:r>
              <w:rPr>
                <w:noProof/>
                <w:webHidden/>
              </w:rPr>
            </w:r>
            <w:r>
              <w:rPr>
                <w:noProof/>
                <w:webHidden/>
              </w:rPr>
              <w:fldChar w:fldCharType="separate"/>
            </w:r>
            <w:r>
              <w:rPr>
                <w:noProof/>
                <w:webHidden/>
              </w:rPr>
              <w:t>9</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40" w:history="1">
            <w:r w:rsidRPr="00F57026">
              <w:rPr>
                <w:rStyle w:val="Hipervnculo"/>
                <w:rFonts w:cs="Times New Roman"/>
                <w:noProof/>
              </w:rPr>
              <w:t>2.3</w:t>
            </w:r>
            <w:r>
              <w:rPr>
                <w:rFonts w:asciiTheme="minorHAnsi" w:eastAsiaTheme="minorEastAsia" w:hAnsiTheme="minorHAnsi" w:cstheme="minorBidi"/>
                <w:noProof/>
                <w:color w:val="auto"/>
                <w:lang w:val="es-ES" w:eastAsia="es-ES"/>
              </w:rPr>
              <w:tab/>
            </w:r>
            <w:r w:rsidRPr="00F57026">
              <w:rPr>
                <w:rStyle w:val="Hipervnculo"/>
                <w:rFonts w:cs="Times New Roman"/>
                <w:noProof/>
              </w:rPr>
              <w:t>Investigación de mercado</w:t>
            </w:r>
            <w:r>
              <w:rPr>
                <w:noProof/>
                <w:webHidden/>
              </w:rPr>
              <w:tab/>
            </w:r>
            <w:r>
              <w:rPr>
                <w:noProof/>
                <w:webHidden/>
              </w:rPr>
              <w:fldChar w:fldCharType="begin"/>
            </w:r>
            <w:r>
              <w:rPr>
                <w:noProof/>
                <w:webHidden/>
              </w:rPr>
              <w:instrText xml:space="preserve"> PAGEREF _Toc77803240 \h </w:instrText>
            </w:r>
            <w:r>
              <w:rPr>
                <w:noProof/>
                <w:webHidden/>
              </w:rPr>
            </w:r>
            <w:r>
              <w:rPr>
                <w:noProof/>
                <w:webHidden/>
              </w:rPr>
              <w:fldChar w:fldCharType="separate"/>
            </w:r>
            <w:r>
              <w:rPr>
                <w:noProof/>
                <w:webHidden/>
              </w:rPr>
              <w:t>11</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41" w:history="1">
            <w:r w:rsidRPr="00F57026">
              <w:rPr>
                <w:rStyle w:val="Hipervnculo"/>
                <w:rFonts w:cs="Times New Roman"/>
                <w:noProof/>
              </w:rPr>
              <w:t>2.5</w:t>
            </w:r>
            <w:r>
              <w:rPr>
                <w:rFonts w:asciiTheme="minorHAnsi" w:eastAsiaTheme="minorEastAsia" w:hAnsiTheme="minorHAnsi" w:cstheme="minorBidi"/>
                <w:noProof/>
                <w:color w:val="auto"/>
                <w:lang w:val="es-ES" w:eastAsia="es-ES"/>
              </w:rPr>
              <w:tab/>
            </w:r>
            <w:r w:rsidRPr="00F57026">
              <w:rPr>
                <w:rStyle w:val="Hipervnculo"/>
                <w:rFonts w:cs="Times New Roman"/>
                <w:noProof/>
              </w:rPr>
              <w:t>Estrategias de mercado</w:t>
            </w:r>
            <w:r>
              <w:rPr>
                <w:noProof/>
                <w:webHidden/>
              </w:rPr>
              <w:tab/>
            </w:r>
            <w:r>
              <w:rPr>
                <w:noProof/>
                <w:webHidden/>
              </w:rPr>
              <w:fldChar w:fldCharType="begin"/>
            </w:r>
            <w:r>
              <w:rPr>
                <w:noProof/>
                <w:webHidden/>
              </w:rPr>
              <w:instrText xml:space="preserve"> PAGEREF _Toc77803241 \h </w:instrText>
            </w:r>
            <w:r>
              <w:rPr>
                <w:noProof/>
                <w:webHidden/>
              </w:rPr>
            </w:r>
            <w:r>
              <w:rPr>
                <w:noProof/>
                <w:webHidden/>
              </w:rPr>
              <w:fldChar w:fldCharType="separate"/>
            </w:r>
            <w:r>
              <w:rPr>
                <w:noProof/>
                <w:webHidden/>
              </w:rPr>
              <w:t>16</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42" w:history="1">
            <w:r w:rsidRPr="00F57026">
              <w:rPr>
                <w:rStyle w:val="Hipervnculo"/>
                <w:rFonts w:cs="Times New Roman"/>
                <w:noProof/>
              </w:rPr>
              <w:t>2.6</w:t>
            </w:r>
            <w:r>
              <w:rPr>
                <w:rFonts w:asciiTheme="minorHAnsi" w:eastAsiaTheme="minorEastAsia" w:hAnsiTheme="minorHAnsi" w:cstheme="minorBidi"/>
                <w:noProof/>
                <w:color w:val="auto"/>
                <w:lang w:val="es-ES" w:eastAsia="es-ES"/>
              </w:rPr>
              <w:tab/>
            </w:r>
            <w:r w:rsidRPr="00F57026">
              <w:rPr>
                <w:rStyle w:val="Hipervnculo"/>
                <w:rFonts w:cs="Times New Roman"/>
                <w:noProof/>
              </w:rPr>
              <w:t>Justificación de las ventas</w:t>
            </w:r>
            <w:r>
              <w:rPr>
                <w:noProof/>
                <w:webHidden/>
              </w:rPr>
              <w:tab/>
            </w:r>
            <w:r>
              <w:rPr>
                <w:noProof/>
                <w:webHidden/>
              </w:rPr>
              <w:fldChar w:fldCharType="begin"/>
            </w:r>
            <w:r>
              <w:rPr>
                <w:noProof/>
                <w:webHidden/>
              </w:rPr>
              <w:instrText xml:space="preserve"> PAGEREF _Toc77803242 \h </w:instrText>
            </w:r>
            <w:r>
              <w:rPr>
                <w:noProof/>
                <w:webHidden/>
              </w:rPr>
            </w:r>
            <w:r>
              <w:rPr>
                <w:noProof/>
                <w:webHidden/>
              </w:rPr>
              <w:fldChar w:fldCharType="separate"/>
            </w:r>
            <w:r>
              <w:rPr>
                <w:noProof/>
                <w:webHidden/>
              </w:rPr>
              <w:t>19</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43" w:history="1">
            <w:r w:rsidRPr="00F57026">
              <w:rPr>
                <w:rStyle w:val="Hipervnculo"/>
                <w:rFonts w:cs="Times New Roman"/>
                <w:noProof/>
              </w:rPr>
              <w:t>2.7     Proyección de las ventas</w:t>
            </w:r>
            <w:r>
              <w:rPr>
                <w:noProof/>
                <w:webHidden/>
              </w:rPr>
              <w:tab/>
            </w:r>
            <w:r>
              <w:rPr>
                <w:noProof/>
                <w:webHidden/>
              </w:rPr>
              <w:fldChar w:fldCharType="begin"/>
            </w:r>
            <w:r>
              <w:rPr>
                <w:noProof/>
                <w:webHidden/>
              </w:rPr>
              <w:instrText xml:space="preserve"> PAGEREF _Toc77803243 \h </w:instrText>
            </w:r>
            <w:r>
              <w:rPr>
                <w:noProof/>
                <w:webHidden/>
              </w:rPr>
            </w:r>
            <w:r>
              <w:rPr>
                <w:noProof/>
                <w:webHidden/>
              </w:rPr>
              <w:fldChar w:fldCharType="separate"/>
            </w:r>
            <w:r>
              <w:rPr>
                <w:noProof/>
                <w:webHidden/>
              </w:rPr>
              <w:t>19</w:t>
            </w:r>
            <w:r>
              <w:rPr>
                <w:noProof/>
                <w:webHidden/>
              </w:rPr>
              <w:fldChar w:fldCharType="end"/>
            </w:r>
          </w:hyperlink>
        </w:p>
        <w:p w:rsidR="00AC3DC8" w:rsidRDefault="00AC3DC8">
          <w:pPr>
            <w:pStyle w:val="TDC1"/>
            <w:tabs>
              <w:tab w:val="left" w:pos="440"/>
              <w:tab w:val="right" w:leader="dot" w:pos="8494"/>
            </w:tabs>
            <w:rPr>
              <w:rFonts w:asciiTheme="minorHAnsi" w:eastAsiaTheme="minorEastAsia" w:hAnsiTheme="minorHAnsi" w:cstheme="minorBidi"/>
              <w:noProof/>
              <w:color w:val="auto"/>
              <w:lang w:val="es-ES" w:eastAsia="es-ES"/>
            </w:rPr>
          </w:pPr>
          <w:hyperlink w:anchor="_Toc77803244" w:history="1">
            <w:r w:rsidRPr="00F57026">
              <w:rPr>
                <w:rStyle w:val="Hipervnculo"/>
                <w:rFonts w:cs="Times New Roman"/>
                <w:noProof/>
              </w:rPr>
              <w:t>3.</w:t>
            </w:r>
            <w:r>
              <w:rPr>
                <w:rFonts w:asciiTheme="minorHAnsi" w:eastAsiaTheme="minorEastAsia" w:hAnsiTheme="minorHAnsi" w:cstheme="minorBidi"/>
                <w:noProof/>
                <w:color w:val="auto"/>
                <w:lang w:val="es-ES" w:eastAsia="es-ES"/>
              </w:rPr>
              <w:tab/>
            </w:r>
            <w:r w:rsidRPr="00F57026">
              <w:rPr>
                <w:rStyle w:val="Hipervnculo"/>
                <w:rFonts w:cs="Times New Roman"/>
                <w:noProof/>
              </w:rPr>
              <w:t>ANALISIS TÉCNICO</w:t>
            </w:r>
            <w:r>
              <w:rPr>
                <w:noProof/>
                <w:webHidden/>
              </w:rPr>
              <w:tab/>
            </w:r>
            <w:r>
              <w:rPr>
                <w:noProof/>
                <w:webHidden/>
              </w:rPr>
              <w:fldChar w:fldCharType="begin"/>
            </w:r>
            <w:r>
              <w:rPr>
                <w:noProof/>
                <w:webHidden/>
              </w:rPr>
              <w:instrText xml:space="preserve"> PAGEREF _Toc77803244 \h </w:instrText>
            </w:r>
            <w:r>
              <w:rPr>
                <w:noProof/>
                <w:webHidden/>
              </w:rPr>
            </w:r>
            <w:r>
              <w:rPr>
                <w:noProof/>
                <w:webHidden/>
              </w:rPr>
              <w:fldChar w:fldCharType="separate"/>
            </w:r>
            <w:r>
              <w:rPr>
                <w:noProof/>
                <w:webHidden/>
              </w:rPr>
              <w:t>20</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45" w:history="1">
            <w:r w:rsidRPr="00F57026">
              <w:rPr>
                <w:rStyle w:val="Hipervnculo"/>
                <w:rFonts w:cs="Times New Roman"/>
                <w:noProof/>
              </w:rPr>
              <w:t>3.</w:t>
            </w:r>
            <w:r w:rsidRPr="00F57026">
              <w:rPr>
                <w:rStyle w:val="Hipervnculo"/>
                <w:rFonts w:cs="Times New Roman"/>
                <w:noProof/>
                <w:highlight w:val="yellow"/>
              </w:rPr>
              <w:t>1 Ubicación y localización</w:t>
            </w:r>
            <w:r>
              <w:rPr>
                <w:noProof/>
                <w:webHidden/>
              </w:rPr>
              <w:tab/>
            </w:r>
            <w:r>
              <w:rPr>
                <w:noProof/>
                <w:webHidden/>
              </w:rPr>
              <w:fldChar w:fldCharType="begin"/>
            </w:r>
            <w:r>
              <w:rPr>
                <w:noProof/>
                <w:webHidden/>
              </w:rPr>
              <w:instrText xml:space="preserve"> PAGEREF _Toc77803245 \h </w:instrText>
            </w:r>
            <w:r>
              <w:rPr>
                <w:noProof/>
                <w:webHidden/>
              </w:rPr>
            </w:r>
            <w:r>
              <w:rPr>
                <w:noProof/>
                <w:webHidden/>
              </w:rPr>
              <w:fldChar w:fldCharType="separate"/>
            </w:r>
            <w:r>
              <w:rPr>
                <w:noProof/>
                <w:webHidden/>
              </w:rPr>
              <w:t>20</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46" w:history="1">
            <w:r w:rsidRPr="00F57026">
              <w:rPr>
                <w:rStyle w:val="Hipervnculo"/>
                <w:rFonts w:cs="Times New Roman"/>
                <w:noProof/>
              </w:rPr>
              <w:t>3.2 Fichas Técnicas</w:t>
            </w:r>
            <w:r>
              <w:rPr>
                <w:noProof/>
                <w:webHidden/>
              </w:rPr>
              <w:tab/>
            </w:r>
            <w:r>
              <w:rPr>
                <w:noProof/>
                <w:webHidden/>
              </w:rPr>
              <w:fldChar w:fldCharType="begin"/>
            </w:r>
            <w:r>
              <w:rPr>
                <w:noProof/>
                <w:webHidden/>
              </w:rPr>
              <w:instrText xml:space="preserve"> PAGEREF _Toc77803246 \h </w:instrText>
            </w:r>
            <w:r>
              <w:rPr>
                <w:noProof/>
                <w:webHidden/>
              </w:rPr>
            </w:r>
            <w:r>
              <w:rPr>
                <w:noProof/>
                <w:webHidden/>
              </w:rPr>
              <w:fldChar w:fldCharType="separate"/>
            </w:r>
            <w:r>
              <w:rPr>
                <w:noProof/>
                <w:webHidden/>
              </w:rPr>
              <w:t>20</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47" w:history="1">
            <w:r w:rsidRPr="00F57026">
              <w:rPr>
                <w:rStyle w:val="Hipervnculo"/>
                <w:rFonts w:cs="Times New Roman"/>
                <w:noProof/>
              </w:rPr>
              <w:t>3.3 Diagrama de proceso (Se realiza para cada uno de los P/S)</w:t>
            </w:r>
            <w:r>
              <w:rPr>
                <w:noProof/>
                <w:webHidden/>
              </w:rPr>
              <w:tab/>
            </w:r>
            <w:r>
              <w:rPr>
                <w:noProof/>
                <w:webHidden/>
              </w:rPr>
              <w:fldChar w:fldCharType="begin"/>
            </w:r>
            <w:r>
              <w:rPr>
                <w:noProof/>
                <w:webHidden/>
              </w:rPr>
              <w:instrText xml:space="preserve"> PAGEREF _Toc77803247 \h </w:instrText>
            </w:r>
            <w:r>
              <w:rPr>
                <w:noProof/>
                <w:webHidden/>
              </w:rPr>
            </w:r>
            <w:r>
              <w:rPr>
                <w:noProof/>
                <w:webHidden/>
              </w:rPr>
              <w:fldChar w:fldCharType="separate"/>
            </w:r>
            <w:r>
              <w:rPr>
                <w:noProof/>
                <w:webHidden/>
              </w:rPr>
              <w:t>21</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48" w:history="1">
            <w:r w:rsidRPr="00F57026">
              <w:rPr>
                <w:rStyle w:val="Hipervnculo"/>
                <w:rFonts w:cs="Times New Roman"/>
                <w:noProof/>
              </w:rPr>
              <w:t>3.4 Costos de producción o servicio</w:t>
            </w:r>
            <w:r>
              <w:rPr>
                <w:noProof/>
                <w:webHidden/>
              </w:rPr>
              <w:tab/>
            </w:r>
            <w:r>
              <w:rPr>
                <w:noProof/>
                <w:webHidden/>
              </w:rPr>
              <w:fldChar w:fldCharType="begin"/>
            </w:r>
            <w:r>
              <w:rPr>
                <w:noProof/>
                <w:webHidden/>
              </w:rPr>
              <w:instrText xml:space="preserve"> PAGEREF _Toc77803248 \h </w:instrText>
            </w:r>
            <w:r>
              <w:rPr>
                <w:noProof/>
                <w:webHidden/>
              </w:rPr>
            </w:r>
            <w:r>
              <w:rPr>
                <w:noProof/>
                <w:webHidden/>
              </w:rPr>
              <w:fldChar w:fldCharType="separate"/>
            </w:r>
            <w:r>
              <w:rPr>
                <w:noProof/>
                <w:webHidden/>
              </w:rPr>
              <w:t>22</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49" w:history="1">
            <w:r w:rsidRPr="00F57026">
              <w:rPr>
                <w:rStyle w:val="Hipervnculo"/>
                <w:rFonts w:cs="Times New Roman"/>
                <w:noProof/>
              </w:rPr>
              <w:t xml:space="preserve">3.5 </w:t>
            </w:r>
            <w:r w:rsidRPr="00F57026">
              <w:rPr>
                <w:rStyle w:val="Hipervnculo"/>
                <w:rFonts w:cs="Times New Roman"/>
                <w:noProof/>
                <w:highlight w:val="yellow"/>
              </w:rPr>
              <w:t>Plan de producción</w:t>
            </w:r>
            <w:r>
              <w:rPr>
                <w:noProof/>
                <w:webHidden/>
              </w:rPr>
              <w:tab/>
            </w:r>
            <w:r>
              <w:rPr>
                <w:noProof/>
                <w:webHidden/>
              </w:rPr>
              <w:fldChar w:fldCharType="begin"/>
            </w:r>
            <w:r>
              <w:rPr>
                <w:noProof/>
                <w:webHidden/>
              </w:rPr>
              <w:instrText xml:space="preserve"> PAGEREF _Toc77803249 \h </w:instrText>
            </w:r>
            <w:r>
              <w:rPr>
                <w:noProof/>
                <w:webHidden/>
              </w:rPr>
            </w:r>
            <w:r>
              <w:rPr>
                <w:noProof/>
                <w:webHidden/>
              </w:rPr>
              <w:fldChar w:fldCharType="separate"/>
            </w:r>
            <w:r>
              <w:rPr>
                <w:noProof/>
                <w:webHidden/>
              </w:rPr>
              <w:t>22</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50" w:history="1">
            <w:r w:rsidRPr="00F57026">
              <w:rPr>
                <w:rStyle w:val="Hipervnculo"/>
                <w:rFonts w:cs="Times New Roman"/>
                <w:noProof/>
              </w:rPr>
              <w:t xml:space="preserve">3.6 </w:t>
            </w:r>
            <w:r w:rsidRPr="00F57026">
              <w:rPr>
                <w:rStyle w:val="Hipervnculo"/>
                <w:rFonts w:cs="Times New Roman"/>
                <w:noProof/>
                <w:highlight w:val="yellow"/>
              </w:rPr>
              <w:t>Plan de compras</w:t>
            </w:r>
            <w:r>
              <w:rPr>
                <w:noProof/>
                <w:webHidden/>
              </w:rPr>
              <w:tab/>
            </w:r>
            <w:r>
              <w:rPr>
                <w:noProof/>
                <w:webHidden/>
              </w:rPr>
              <w:fldChar w:fldCharType="begin"/>
            </w:r>
            <w:r>
              <w:rPr>
                <w:noProof/>
                <w:webHidden/>
              </w:rPr>
              <w:instrText xml:space="preserve"> PAGEREF _Toc77803250 \h </w:instrText>
            </w:r>
            <w:r>
              <w:rPr>
                <w:noProof/>
                <w:webHidden/>
              </w:rPr>
            </w:r>
            <w:r>
              <w:rPr>
                <w:noProof/>
                <w:webHidden/>
              </w:rPr>
              <w:fldChar w:fldCharType="separate"/>
            </w:r>
            <w:r>
              <w:rPr>
                <w:noProof/>
                <w:webHidden/>
              </w:rPr>
              <w:t>23</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51" w:history="1">
            <w:r w:rsidRPr="00F57026">
              <w:rPr>
                <w:rStyle w:val="Hipervnculo"/>
                <w:rFonts w:cs="Times New Roman"/>
                <w:noProof/>
              </w:rPr>
              <w:t xml:space="preserve">3.7 </w:t>
            </w:r>
            <w:r w:rsidRPr="00F57026">
              <w:rPr>
                <w:rStyle w:val="Hipervnculo"/>
                <w:rFonts w:cs="Times New Roman"/>
                <w:noProof/>
                <w:highlight w:val="yellow"/>
              </w:rPr>
              <w:t>Distribución en planta</w:t>
            </w:r>
            <w:r>
              <w:rPr>
                <w:noProof/>
                <w:webHidden/>
              </w:rPr>
              <w:tab/>
            </w:r>
            <w:r>
              <w:rPr>
                <w:noProof/>
                <w:webHidden/>
              </w:rPr>
              <w:fldChar w:fldCharType="begin"/>
            </w:r>
            <w:r>
              <w:rPr>
                <w:noProof/>
                <w:webHidden/>
              </w:rPr>
              <w:instrText xml:space="preserve"> PAGEREF _Toc77803251 \h </w:instrText>
            </w:r>
            <w:r>
              <w:rPr>
                <w:noProof/>
                <w:webHidden/>
              </w:rPr>
            </w:r>
            <w:r>
              <w:rPr>
                <w:noProof/>
                <w:webHidden/>
              </w:rPr>
              <w:fldChar w:fldCharType="separate"/>
            </w:r>
            <w:r>
              <w:rPr>
                <w:noProof/>
                <w:webHidden/>
              </w:rPr>
              <w:t>23</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52" w:history="1">
            <w:r w:rsidRPr="00F57026">
              <w:rPr>
                <w:rStyle w:val="Hipervnculo"/>
                <w:rFonts w:cs="Times New Roman"/>
                <w:noProof/>
              </w:rPr>
              <w:t xml:space="preserve">3.8 </w:t>
            </w:r>
            <w:r w:rsidRPr="00F57026">
              <w:rPr>
                <w:rStyle w:val="Hipervnculo"/>
                <w:rFonts w:cs="Times New Roman"/>
                <w:noProof/>
                <w:highlight w:val="yellow"/>
              </w:rPr>
              <w:t>Estudios y prototipos especializados</w:t>
            </w:r>
            <w:r>
              <w:rPr>
                <w:noProof/>
                <w:webHidden/>
              </w:rPr>
              <w:tab/>
            </w:r>
            <w:r>
              <w:rPr>
                <w:noProof/>
                <w:webHidden/>
              </w:rPr>
              <w:fldChar w:fldCharType="begin"/>
            </w:r>
            <w:r>
              <w:rPr>
                <w:noProof/>
                <w:webHidden/>
              </w:rPr>
              <w:instrText xml:space="preserve"> PAGEREF _Toc77803252 \h </w:instrText>
            </w:r>
            <w:r>
              <w:rPr>
                <w:noProof/>
                <w:webHidden/>
              </w:rPr>
            </w:r>
            <w:r>
              <w:rPr>
                <w:noProof/>
                <w:webHidden/>
              </w:rPr>
              <w:fldChar w:fldCharType="separate"/>
            </w:r>
            <w:r>
              <w:rPr>
                <w:noProof/>
                <w:webHidden/>
              </w:rPr>
              <w:t>23</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53" w:history="1">
            <w:r w:rsidRPr="00F57026">
              <w:rPr>
                <w:rStyle w:val="Hipervnculo"/>
                <w:noProof/>
              </w:rPr>
              <w:t>3.9</w:t>
            </w:r>
            <w:r>
              <w:rPr>
                <w:rFonts w:asciiTheme="minorHAnsi" w:eastAsiaTheme="minorEastAsia" w:hAnsiTheme="minorHAnsi" w:cstheme="minorBidi"/>
                <w:noProof/>
                <w:color w:val="auto"/>
                <w:lang w:val="es-ES" w:eastAsia="es-ES"/>
              </w:rPr>
              <w:tab/>
            </w:r>
            <w:r w:rsidRPr="00F57026">
              <w:rPr>
                <w:rStyle w:val="Hipervnculo"/>
                <w:noProof/>
                <w:highlight w:val="yellow"/>
              </w:rPr>
              <w:t>Requerimientos e inversiones</w:t>
            </w:r>
            <w:r>
              <w:rPr>
                <w:noProof/>
                <w:webHidden/>
              </w:rPr>
              <w:tab/>
            </w:r>
            <w:r>
              <w:rPr>
                <w:noProof/>
                <w:webHidden/>
              </w:rPr>
              <w:fldChar w:fldCharType="begin"/>
            </w:r>
            <w:r>
              <w:rPr>
                <w:noProof/>
                <w:webHidden/>
              </w:rPr>
              <w:instrText xml:space="preserve"> PAGEREF _Toc77803253 \h </w:instrText>
            </w:r>
            <w:r>
              <w:rPr>
                <w:noProof/>
                <w:webHidden/>
              </w:rPr>
            </w:r>
            <w:r>
              <w:rPr>
                <w:noProof/>
                <w:webHidden/>
              </w:rPr>
              <w:fldChar w:fldCharType="separate"/>
            </w:r>
            <w:r>
              <w:rPr>
                <w:noProof/>
                <w:webHidden/>
              </w:rPr>
              <w:t>23</w:t>
            </w:r>
            <w:r>
              <w:rPr>
                <w:noProof/>
                <w:webHidden/>
              </w:rPr>
              <w:fldChar w:fldCharType="end"/>
            </w:r>
          </w:hyperlink>
        </w:p>
        <w:p w:rsidR="00AC3DC8" w:rsidRDefault="00AC3DC8">
          <w:pPr>
            <w:pStyle w:val="TDC1"/>
            <w:tabs>
              <w:tab w:val="left" w:pos="440"/>
              <w:tab w:val="right" w:leader="dot" w:pos="8494"/>
            </w:tabs>
            <w:rPr>
              <w:rFonts w:asciiTheme="minorHAnsi" w:eastAsiaTheme="minorEastAsia" w:hAnsiTheme="minorHAnsi" w:cstheme="minorBidi"/>
              <w:noProof/>
              <w:color w:val="auto"/>
              <w:lang w:val="es-ES" w:eastAsia="es-ES"/>
            </w:rPr>
          </w:pPr>
          <w:hyperlink w:anchor="_Toc77803254" w:history="1">
            <w:r w:rsidRPr="00F57026">
              <w:rPr>
                <w:rStyle w:val="Hipervnculo"/>
                <w:b/>
                <w:noProof/>
              </w:rPr>
              <w:t>4.</w:t>
            </w:r>
            <w:r>
              <w:rPr>
                <w:rFonts w:asciiTheme="minorHAnsi" w:eastAsiaTheme="minorEastAsia" w:hAnsiTheme="minorHAnsi" w:cstheme="minorBidi"/>
                <w:noProof/>
                <w:color w:val="auto"/>
                <w:lang w:val="es-ES" w:eastAsia="es-ES"/>
              </w:rPr>
              <w:tab/>
            </w:r>
            <w:r w:rsidRPr="00F57026">
              <w:rPr>
                <w:rStyle w:val="Hipervnculo"/>
                <w:b/>
                <w:noProof/>
              </w:rPr>
              <w:t>ANALISIS ADMINISTRATIVO</w:t>
            </w:r>
            <w:r>
              <w:rPr>
                <w:noProof/>
                <w:webHidden/>
              </w:rPr>
              <w:tab/>
            </w:r>
            <w:r>
              <w:rPr>
                <w:noProof/>
                <w:webHidden/>
              </w:rPr>
              <w:fldChar w:fldCharType="begin"/>
            </w:r>
            <w:r>
              <w:rPr>
                <w:noProof/>
                <w:webHidden/>
              </w:rPr>
              <w:instrText xml:space="preserve"> PAGEREF _Toc77803254 \h </w:instrText>
            </w:r>
            <w:r>
              <w:rPr>
                <w:noProof/>
                <w:webHidden/>
              </w:rPr>
            </w:r>
            <w:r>
              <w:rPr>
                <w:noProof/>
                <w:webHidden/>
              </w:rPr>
              <w:fldChar w:fldCharType="separate"/>
            </w:r>
            <w:r>
              <w:rPr>
                <w:noProof/>
                <w:webHidden/>
              </w:rPr>
              <w:t>26</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55" w:history="1">
            <w:r w:rsidRPr="00F57026">
              <w:rPr>
                <w:rStyle w:val="Hipervnculo"/>
                <w:noProof/>
              </w:rPr>
              <w:t>4.1 Planeación estratégica</w:t>
            </w:r>
            <w:r>
              <w:rPr>
                <w:noProof/>
                <w:webHidden/>
              </w:rPr>
              <w:tab/>
            </w:r>
            <w:r>
              <w:rPr>
                <w:noProof/>
                <w:webHidden/>
              </w:rPr>
              <w:fldChar w:fldCharType="begin"/>
            </w:r>
            <w:r>
              <w:rPr>
                <w:noProof/>
                <w:webHidden/>
              </w:rPr>
              <w:instrText xml:space="preserve"> PAGEREF _Toc77803255 \h </w:instrText>
            </w:r>
            <w:r>
              <w:rPr>
                <w:noProof/>
                <w:webHidden/>
              </w:rPr>
            </w:r>
            <w:r>
              <w:rPr>
                <w:noProof/>
                <w:webHidden/>
              </w:rPr>
              <w:fldChar w:fldCharType="separate"/>
            </w:r>
            <w:r>
              <w:rPr>
                <w:noProof/>
                <w:webHidden/>
              </w:rPr>
              <w:t>26</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56" w:history="1">
            <w:r w:rsidRPr="00F57026">
              <w:rPr>
                <w:rStyle w:val="Hipervnculo"/>
                <w:noProof/>
              </w:rPr>
              <w:t>4.2 Organigrama</w:t>
            </w:r>
            <w:r>
              <w:rPr>
                <w:noProof/>
                <w:webHidden/>
              </w:rPr>
              <w:tab/>
            </w:r>
            <w:r>
              <w:rPr>
                <w:noProof/>
                <w:webHidden/>
              </w:rPr>
              <w:fldChar w:fldCharType="begin"/>
            </w:r>
            <w:r>
              <w:rPr>
                <w:noProof/>
                <w:webHidden/>
              </w:rPr>
              <w:instrText xml:space="preserve"> PAGEREF _Toc77803256 \h </w:instrText>
            </w:r>
            <w:r>
              <w:rPr>
                <w:noProof/>
                <w:webHidden/>
              </w:rPr>
            </w:r>
            <w:r>
              <w:rPr>
                <w:noProof/>
                <w:webHidden/>
              </w:rPr>
              <w:fldChar w:fldCharType="separate"/>
            </w:r>
            <w:r>
              <w:rPr>
                <w:noProof/>
                <w:webHidden/>
              </w:rPr>
              <w:t>26</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57" w:history="1">
            <w:r w:rsidRPr="00F57026">
              <w:rPr>
                <w:rStyle w:val="Hipervnculo"/>
                <w:noProof/>
              </w:rPr>
              <w:t>4.3 Manual de funciones</w:t>
            </w:r>
            <w:r>
              <w:rPr>
                <w:noProof/>
                <w:webHidden/>
              </w:rPr>
              <w:tab/>
            </w:r>
            <w:r>
              <w:rPr>
                <w:noProof/>
                <w:webHidden/>
              </w:rPr>
              <w:fldChar w:fldCharType="begin"/>
            </w:r>
            <w:r>
              <w:rPr>
                <w:noProof/>
                <w:webHidden/>
              </w:rPr>
              <w:instrText xml:space="preserve"> PAGEREF _Toc77803257 \h </w:instrText>
            </w:r>
            <w:r>
              <w:rPr>
                <w:noProof/>
                <w:webHidden/>
              </w:rPr>
            </w:r>
            <w:r>
              <w:rPr>
                <w:noProof/>
                <w:webHidden/>
              </w:rPr>
              <w:fldChar w:fldCharType="separate"/>
            </w:r>
            <w:r>
              <w:rPr>
                <w:noProof/>
                <w:webHidden/>
              </w:rPr>
              <w:t>27</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58" w:history="1">
            <w:r w:rsidRPr="00F57026">
              <w:rPr>
                <w:rStyle w:val="Hipervnculo"/>
                <w:noProof/>
              </w:rPr>
              <w:t>4.4 Proceso de legalización, permisos o patentes</w:t>
            </w:r>
            <w:r>
              <w:rPr>
                <w:noProof/>
                <w:webHidden/>
              </w:rPr>
              <w:tab/>
            </w:r>
            <w:r>
              <w:rPr>
                <w:noProof/>
                <w:webHidden/>
              </w:rPr>
              <w:fldChar w:fldCharType="begin"/>
            </w:r>
            <w:r>
              <w:rPr>
                <w:noProof/>
                <w:webHidden/>
              </w:rPr>
              <w:instrText xml:space="preserve"> PAGEREF _Toc77803258 \h </w:instrText>
            </w:r>
            <w:r>
              <w:rPr>
                <w:noProof/>
                <w:webHidden/>
              </w:rPr>
            </w:r>
            <w:r>
              <w:rPr>
                <w:noProof/>
                <w:webHidden/>
              </w:rPr>
              <w:fldChar w:fldCharType="separate"/>
            </w:r>
            <w:r>
              <w:rPr>
                <w:noProof/>
                <w:webHidden/>
              </w:rPr>
              <w:t>27</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59" w:history="1">
            <w:r w:rsidRPr="00F57026">
              <w:rPr>
                <w:rStyle w:val="Hipervnculo"/>
                <w:noProof/>
              </w:rPr>
              <w:t>4.5 Plan de implementación</w:t>
            </w:r>
            <w:r>
              <w:rPr>
                <w:noProof/>
                <w:webHidden/>
              </w:rPr>
              <w:tab/>
            </w:r>
            <w:r>
              <w:rPr>
                <w:noProof/>
                <w:webHidden/>
              </w:rPr>
              <w:fldChar w:fldCharType="begin"/>
            </w:r>
            <w:r>
              <w:rPr>
                <w:noProof/>
                <w:webHidden/>
              </w:rPr>
              <w:instrText xml:space="preserve"> PAGEREF _Toc77803259 \h </w:instrText>
            </w:r>
            <w:r>
              <w:rPr>
                <w:noProof/>
                <w:webHidden/>
              </w:rPr>
            </w:r>
            <w:r>
              <w:rPr>
                <w:noProof/>
                <w:webHidden/>
              </w:rPr>
              <w:fldChar w:fldCharType="separate"/>
            </w:r>
            <w:r>
              <w:rPr>
                <w:noProof/>
                <w:webHidden/>
              </w:rPr>
              <w:t>28</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60" w:history="1">
            <w:r w:rsidRPr="00F57026">
              <w:rPr>
                <w:rStyle w:val="Hipervnculo"/>
                <w:noProof/>
              </w:rPr>
              <w:t xml:space="preserve">4.6 </w:t>
            </w:r>
            <w:r w:rsidRPr="00F57026">
              <w:rPr>
                <w:rStyle w:val="Hipervnculo"/>
                <w:noProof/>
                <w:highlight w:val="yellow"/>
              </w:rPr>
              <w:t>Presupuesto administrativo</w:t>
            </w:r>
            <w:r w:rsidRPr="00F57026">
              <w:rPr>
                <w:rStyle w:val="Hipervnculo"/>
                <w:noProof/>
              </w:rPr>
              <w:t xml:space="preserve"> (Apoyarse en el Modelo financiero básico)</w:t>
            </w:r>
            <w:r>
              <w:rPr>
                <w:noProof/>
                <w:webHidden/>
              </w:rPr>
              <w:tab/>
            </w:r>
            <w:r>
              <w:rPr>
                <w:noProof/>
                <w:webHidden/>
              </w:rPr>
              <w:fldChar w:fldCharType="begin"/>
            </w:r>
            <w:r>
              <w:rPr>
                <w:noProof/>
                <w:webHidden/>
              </w:rPr>
              <w:instrText xml:space="preserve"> PAGEREF _Toc77803260 \h </w:instrText>
            </w:r>
            <w:r>
              <w:rPr>
                <w:noProof/>
                <w:webHidden/>
              </w:rPr>
            </w:r>
            <w:r>
              <w:rPr>
                <w:noProof/>
                <w:webHidden/>
              </w:rPr>
              <w:fldChar w:fldCharType="separate"/>
            </w:r>
            <w:r>
              <w:rPr>
                <w:noProof/>
                <w:webHidden/>
              </w:rPr>
              <w:t>28</w:t>
            </w:r>
            <w:r>
              <w:rPr>
                <w:noProof/>
                <w:webHidden/>
              </w:rPr>
              <w:fldChar w:fldCharType="end"/>
            </w:r>
          </w:hyperlink>
        </w:p>
        <w:p w:rsidR="00AC3DC8" w:rsidRDefault="00AC3DC8">
          <w:pPr>
            <w:pStyle w:val="TDC1"/>
            <w:tabs>
              <w:tab w:val="right" w:leader="dot" w:pos="8494"/>
            </w:tabs>
            <w:rPr>
              <w:rFonts w:asciiTheme="minorHAnsi" w:eastAsiaTheme="minorEastAsia" w:hAnsiTheme="minorHAnsi" w:cstheme="minorBidi"/>
              <w:noProof/>
              <w:color w:val="auto"/>
              <w:lang w:val="es-ES" w:eastAsia="es-ES"/>
            </w:rPr>
          </w:pPr>
          <w:hyperlink w:anchor="_Toc77803261" w:history="1">
            <w:r w:rsidRPr="00F57026">
              <w:rPr>
                <w:rStyle w:val="Hipervnculo"/>
                <w:b/>
                <w:noProof/>
              </w:rPr>
              <w:t>5. ANÁLISIS JURÍDICO – TRIBUTARIO</w:t>
            </w:r>
            <w:r>
              <w:rPr>
                <w:noProof/>
                <w:webHidden/>
              </w:rPr>
              <w:tab/>
            </w:r>
            <w:r>
              <w:rPr>
                <w:noProof/>
                <w:webHidden/>
              </w:rPr>
              <w:fldChar w:fldCharType="begin"/>
            </w:r>
            <w:r>
              <w:rPr>
                <w:noProof/>
                <w:webHidden/>
              </w:rPr>
              <w:instrText xml:space="preserve"> PAGEREF _Toc77803261 \h </w:instrText>
            </w:r>
            <w:r>
              <w:rPr>
                <w:noProof/>
                <w:webHidden/>
              </w:rPr>
            </w:r>
            <w:r>
              <w:rPr>
                <w:noProof/>
                <w:webHidden/>
              </w:rPr>
              <w:fldChar w:fldCharType="separate"/>
            </w:r>
            <w:r>
              <w:rPr>
                <w:noProof/>
                <w:webHidden/>
              </w:rPr>
              <w:t>29</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62" w:history="1">
            <w:r w:rsidRPr="00F57026">
              <w:rPr>
                <w:rStyle w:val="Hipervnculo"/>
                <w:noProof/>
              </w:rPr>
              <w:t>5.1 Determinación de la forma jurídica</w:t>
            </w:r>
            <w:r>
              <w:rPr>
                <w:noProof/>
                <w:webHidden/>
              </w:rPr>
              <w:tab/>
            </w:r>
            <w:r>
              <w:rPr>
                <w:noProof/>
                <w:webHidden/>
              </w:rPr>
              <w:fldChar w:fldCharType="begin"/>
            </w:r>
            <w:r>
              <w:rPr>
                <w:noProof/>
                <w:webHidden/>
              </w:rPr>
              <w:instrText xml:space="preserve"> PAGEREF _Toc77803262 \h </w:instrText>
            </w:r>
            <w:r>
              <w:rPr>
                <w:noProof/>
                <w:webHidden/>
              </w:rPr>
            </w:r>
            <w:r>
              <w:rPr>
                <w:noProof/>
                <w:webHidden/>
              </w:rPr>
              <w:fldChar w:fldCharType="separate"/>
            </w:r>
            <w:r>
              <w:rPr>
                <w:noProof/>
                <w:webHidden/>
              </w:rPr>
              <w:t>29</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63" w:history="1">
            <w:r w:rsidRPr="00F57026">
              <w:rPr>
                <w:rStyle w:val="Hipervnculo"/>
                <w:noProof/>
                <w:highlight w:val="yellow"/>
              </w:rPr>
              <w:t>5.2 Obligaciones tributarias</w:t>
            </w:r>
            <w:r>
              <w:rPr>
                <w:noProof/>
                <w:webHidden/>
              </w:rPr>
              <w:tab/>
            </w:r>
            <w:r>
              <w:rPr>
                <w:noProof/>
                <w:webHidden/>
              </w:rPr>
              <w:fldChar w:fldCharType="begin"/>
            </w:r>
            <w:r>
              <w:rPr>
                <w:noProof/>
                <w:webHidden/>
              </w:rPr>
              <w:instrText xml:space="preserve"> PAGEREF _Toc77803263 \h </w:instrText>
            </w:r>
            <w:r>
              <w:rPr>
                <w:noProof/>
                <w:webHidden/>
              </w:rPr>
            </w:r>
            <w:r>
              <w:rPr>
                <w:noProof/>
                <w:webHidden/>
              </w:rPr>
              <w:fldChar w:fldCharType="separate"/>
            </w:r>
            <w:r>
              <w:rPr>
                <w:noProof/>
                <w:webHidden/>
              </w:rPr>
              <w:t>30</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64" w:history="1">
            <w:r w:rsidRPr="00F57026">
              <w:rPr>
                <w:rStyle w:val="Hipervnculo"/>
                <w:noProof/>
                <w:highlight w:val="yellow"/>
              </w:rPr>
              <w:t>5.3 Permisos, licencias, patentes (si aplica) y documentación oficial</w:t>
            </w:r>
            <w:r>
              <w:rPr>
                <w:noProof/>
                <w:webHidden/>
              </w:rPr>
              <w:tab/>
            </w:r>
            <w:r>
              <w:rPr>
                <w:noProof/>
                <w:webHidden/>
              </w:rPr>
              <w:fldChar w:fldCharType="begin"/>
            </w:r>
            <w:r>
              <w:rPr>
                <w:noProof/>
                <w:webHidden/>
              </w:rPr>
              <w:instrText xml:space="preserve"> PAGEREF _Toc77803264 \h </w:instrText>
            </w:r>
            <w:r>
              <w:rPr>
                <w:noProof/>
                <w:webHidden/>
              </w:rPr>
            </w:r>
            <w:r>
              <w:rPr>
                <w:noProof/>
                <w:webHidden/>
              </w:rPr>
              <w:fldChar w:fldCharType="separate"/>
            </w:r>
            <w:r>
              <w:rPr>
                <w:noProof/>
                <w:webHidden/>
              </w:rPr>
              <w:t>30</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65" w:history="1">
            <w:r w:rsidRPr="00F57026">
              <w:rPr>
                <w:rStyle w:val="Hipervnculo"/>
                <w:noProof/>
                <w:highlight w:val="yellow"/>
              </w:rPr>
              <w:t>5.4 Marco normativo general</w:t>
            </w:r>
            <w:r>
              <w:rPr>
                <w:noProof/>
                <w:webHidden/>
              </w:rPr>
              <w:tab/>
            </w:r>
            <w:r>
              <w:rPr>
                <w:noProof/>
                <w:webHidden/>
              </w:rPr>
              <w:fldChar w:fldCharType="begin"/>
            </w:r>
            <w:r>
              <w:rPr>
                <w:noProof/>
                <w:webHidden/>
              </w:rPr>
              <w:instrText xml:space="preserve"> PAGEREF _Toc77803265 \h </w:instrText>
            </w:r>
            <w:r>
              <w:rPr>
                <w:noProof/>
                <w:webHidden/>
              </w:rPr>
            </w:r>
            <w:r>
              <w:rPr>
                <w:noProof/>
                <w:webHidden/>
              </w:rPr>
              <w:fldChar w:fldCharType="separate"/>
            </w:r>
            <w:r>
              <w:rPr>
                <w:noProof/>
                <w:webHidden/>
              </w:rPr>
              <w:t>30</w:t>
            </w:r>
            <w:r>
              <w:rPr>
                <w:noProof/>
                <w:webHidden/>
              </w:rPr>
              <w:fldChar w:fldCharType="end"/>
            </w:r>
          </w:hyperlink>
        </w:p>
        <w:p w:rsidR="00AC3DC8" w:rsidRDefault="00AC3DC8">
          <w:pPr>
            <w:pStyle w:val="TDC1"/>
            <w:tabs>
              <w:tab w:val="right" w:leader="dot" w:pos="8494"/>
            </w:tabs>
            <w:rPr>
              <w:rFonts w:asciiTheme="minorHAnsi" w:eastAsiaTheme="minorEastAsia" w:hAnsiTheme="minorHAnsi" w:cstheme="minorBidi"/>
              <w:noProof/>
              <w:color w:val="auto"/>
              <w:lang w:val="es-ES" w:eastAsia="es-ES"/>
            </w:rPr>
          </w:pPr>
          <w:hyperlink w:anchor="_Toc77803266" w:history="1">
            <w:r w:rsidRPr="00F57026">
              <w:rPr>
                <w:rStyle w:val="Hipervnculo"/>
                <w:b/>
                <w:noProof/>
              </w:rPr>
              <w:t xml:space="preserve">6.  </w:t>
            </w:r>
            <w:r w:rsidRPr="00F57026">
              <w:rPr>
                <w:rStyle w:val="Hipervnculo"/>
                <w:b/>
                <w:noProof/>
                <w:highlight w:val="yellow"/>
              </w:rPr>
              <w:t>ANÁLISIS FINANCIERO</w:t>
            </w:r>
            <w:r>
              <w:rPr>
                <w:noProof/>
                <w:webHidden/>
              </w:rPr>
              <w:tab/>
            </w:r>
            <w:r>
              <w:rPr>
                <w:noProof/>
                <w:webHidden/>
              </w:rPr>
              <w:fldChar w:fldCharType="begin"/>
            </w:r>
            <w:r>
              <w:rPr>
                <w:noProof/>
                <w:webHidden/>
              </w:rPr>
              <w:instrText xml:space="preserve"> PAGEREF _Toc77803266 \h </w:instrText>
            </w:r>
            <w:r>
              <w:rPr>
                <w:noProof/>
                <w:webHidden/>
              </w:rPr>
            </w:r>
            <w:r>
              <w:rPr>
                <w:noProof/>
                <w:webHidden/>
              </w:rPr>
              <w:fldChar w:fldCharType="separate"/>
            </w:r>
            <w:r>
              <w:rPr>
                <w:noProof/>
                <w:webHidden/>
              </w:rPr>
              <w:t>74</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67" w:history="1">
            <w:r w:rsidRPr="00F57026">
              <w:rPr>
                <w:rStyle w:val="Hipervnculo"/>
                <w:noProof/>
              </w:rPr>
              <w:t xml:space="preserve">6.1 </w:t>
            </w:r>
            <w:r w:rsidRPr="00F57026">
              <w:rPr>
                <w:rStyle w:val="Hipervnculo"/>
                <w:noProof/>
                <w:highlight w:val="yellow"/>
              </w:rPr>
              <w:t>Análisis de costos y gastos</w:t>
            </w:r>
            <w:r>
              <w:rPr>
                <w:noProof/>
                <w:webHidden/>
              </w:rPr>
              <w:tab/>
            </w:r>
            <w:r>
              <w:rPr>
                <w:noProof/>
                <w:webHidden/>
              </w:rPr>
              <w:fldChar w:fldCharType="begin"/>
            </w:r>
            <w:r>
              <w:rPr>
                <w:noProof/>
                <w:webHidden/>
              </w:rPr>
              <w:instrText xml:space="preserve"> PAGEREF _Toc77803267 \h </w:instrText>
            </w:r>
            <w:r>
              <w:rPr>
                <w:noProof/>
                <w:webHidden/>
              </w:rPr>
            </w:r>
            <w:r>
              <w:rPr>
                <w:noProof/>
                <w:webHidden/>
              </w:rPr>
              <w:fldChar w:fldCharType="separate"/>
            </w:r>
            <w:r>
              <w:rPr>
                <w:noProof/>
                <w:webHidden/>
              </w:rPr>
              <w:t>77</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68" w:history="1">
            <w:r w:rsidRPr="00F57026">
              <w:rPr>
                <w:rStyle w:val="Hipervnculo"/>
                <w:noProof/>
              </w:rPr>
              <w:t xml:space="preserve">6.2 </w:t>
            </w:r>
            <w:r w:rsidRPr="00F57026">
              <w:rPr>
                <w:rStyle w:val="Hipervnculo"/>
                <w:noProof/>
                <w:highlight w:val="yellow"/>
              </w:rPr>
              <w:t>Estados financieros</w:t>
            </w:r>
            <w:r>
              <w:rPr>
                <w:noProof/>
                <w:webHidden/>
              </w:rPr>
              <w:tab/>
            </w:r>
            <w:r>
              <w:rPr>
                <w:noProof/>
                <w:webHidden/>
              </w:rPr>
              <w:fldChar w:fldCharType="begin"/>
            </w:r>
            <w:r>
              <w:rPr>
                <w:noProof/>
                <w:webHidden/>
              </w:rPr>
              <w:instrText xml:space="preserve"> PAGEREF _Toc77803268 \h </w:instrText>
            </w:r>
            <w:r>
              <w:rPr>
                <w:noProof/>
                <w:webHidden/>
              </w:rPr>
            </w:r>
            <w:r>
              <w:rPr>
                <w:noProof/>
                <w:webHidden/>
              </w:rPr>
              <w:fldChar w:fldCharType="separate"/>
            </w:r>
            <w:r>
              <w:rPr>
                <w:noProof/>
                <w:webHidden/>
              </w:rPr>
              <w:t>79</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69" w:history="1">
            <w:r w:rsidRPr="00F57026">
              <w:rPr>
                <w:rStyle w:val="Hipervnculo"/>
                <w:noProof/>
              </w:rPr>
              <w:t xml:space="preserve">6.3 </w:t>
            </w:r>
            <w:r w:rsidRPr="00F57026">
              <w:rPr>
                <w:rStyle w:val="Hipervnculo"/>
                <w:noProof/>
                <w:highlight w:val="yellow"/>
              </w:rPr>
              <w:t>Evaluación Financiera</w:t>
            </w:r>
            <w:r>
              <w:rPr>
                <w:noProof/>
                <w:webHidden/>
              </w:rPr>
              <w:tab/>
            </w:r>
            <w:r>
              <w:rPr>
                <w:noProof/>
                <w:webHidden/>
              </w:rPr>
              <w:fldChar w:fldCharType="begin"/>
            </w:r>
            <w:r>
              <w:rPr>
                <w:noProof/>
                <w:webHidden/>
              </w:rPr>
              <w:instrText xml:space="preserve"> PAGEREF _Toc77803269 \h </w:instrText>
            </w:r>
            <w:r>
              <w:rPr>
                <w:noProof/>
                <w:webHidden/>
              </w:rPr>
            </w:r>
            <w:r>
              <w:rPr>
                <w:noProof/>
                <w:webHidden/>
              </w:rPr>
              <w:fldChar w:fldCharType="separate"/>
            </w:r>
            <w:r>
              <w:rPr>
                <w:noProof/>
                <w:webHidden/>
              </w:rPr>
              <w:t>80</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70" w:history="1">
            <w:r w:rsidRPr="00F57026">
              <w:rPr>
                <w:rStyle w:val="Hipervnculo"/>
                <w:noProof/>
              </w:rPr>
              <w:t xml:space="preserve">6.4 </w:t>
            </w:r>
            <w:r w:rsidRPr="00F57026">
              <w:rPr>
                <w:rStyle w:val="Hipervnculo"/>
                <w:noProof/>
                <w:highlight w:val="yellow"/>
              </w:rPr>
              <w:t>Fuentes de apoyo financiero</w:t>
            </w:r>
            <w:r w:rsidRPr="00F57026">
              <w:rPr>
                <w:rStyle w:val="Hipervnculo"/>
                <w:noProof/>
              </w:rPr>
              <w:t xml:space="preserve"> (explicar las alternativas de financiación para la puesta en marcha de la empresa)</w:t>
            </w:r>
            <w:r>
              <w:rPr>
                <w:noProof/>
                <w:webHidden/>
              </w:rPr>
              <w:tab/>
            </w:r>
            <w:r>
              <w:rPr>
                <w:noProof/>
                <w:webHidden/>
              </w:rPr>
              <w:fldChar w:fldCharType="begin"/>
            </w:r>
            <w:r>
              <w:rPr>
                <w:noProof/>
                <w:webHidden/>
              </w:rPr>
              <w:instrText xml:space="preserve"> PAGEREF _Toc77803270 \h </w:instrText>
            </w:r>
            <w:r>
              <w:rPr>
                <w:noProof/>
                <w:webHidden/>
              </w:rPr>
            </w:r>
            <w:r>
              <w:rPr>
                <w:noProof/>
                <w:webHidden/>
              </w:rPr>
              <w:fldChar w:fldCharType="separate"/>
            </w:r>
            <w:r>
              <w:rPr>
                <w:noProof/>
                <w:webHidden/>
              </w:rPr>
              <w:t>80</w:t>
            </w:r>
            <w:r>
              <w:rPr>
                <w:noProof/>
                <w:webHidden/>
              </w:rPr>
              <w:fldChar w:fldCharType="end"/>
            </w:r>
          </w:hyperlink>
        </w:p>
        <w:p w:rsidR="00AC3DC8" w:rsidRDefault="00AC3DC8">
          <w:pPr>
            <w:pStyle w:val="TDC1"/>
            <w:tabs>
              <w:tab w:val="right" w:leader="dot" w:pos="8494"/>
            </w:tabs>
            <w:rPr>
              <w:rFonts w:asciiTheme="minorHAnsi" w:eastAsiaTheme="minorEastAsia" w:hAnsiTheme="minorHAnsi" w:cstheme="minorBidi"/>
              <w:noProof/>
              <w:color w:val="auto"/>
              <w:lang w:val="es-ES" w:eastAsia="es-ES"/>
            </w:rPr>
          </w:pPr>
          <w:hyperlink w:anchor="_Toc77803271" w:history="1">
            <w:r w:rsidRPr="00F57026">
              <w:rPr>
                <w:rStyle w:val="Hipervnculo"/>
                <w:b/>
                <w:noProof/>
              </w:rPr>
              <w:t xml:space="preserve">7.  </w:t>
            </w:r>
            <w:r w:rsidRPr="00F57026">
              <w:rPr>
                <w:rStyle w:val="Hipervnculo"/>
                <w:b/>
                <w:noProof/>
                <w:highlight w:val="yellow"/>
              </w:rPr>
              <w:t>IMPACTOS Y RIESGOS</w:t>
            </w:r>
            <w:r>
              <w:rPr>
                <w:noProof/>
                <w:webHidden/>
              </w:rPr>
              <w:tab/>
            </w:r>
            <w:r>
              <w:rPr>
                <w:noProof/>
                <w:webHidden/>
              </w:rPr>
              <w:fldChar w:fldCharType="begin"/>
            </w:r>
            <w:r>
              <w:rPr>
                <w:noProof/>
                <w:webHidden/>
              </w:rPr>
              <w:instrText xml:space="preserve"> PAGEREF _Toc77803271 \h </w:instrText>
            </w:r>
            <w:r>
              <w:rPr>
                <w:noProof/>
                <w:webHidden/>
              </w:rPr>
            </w:r>
            <w:r>
              <w:rPr>
                <w:noProof/>
                <w:webHidden/>
              </w:rPr>
              <w:fldChar w:fldCharType="separate"/>
            </w:r>
            <w:r>
              <w:rPr>
                <w:noProof/>
                <w:webHidden/>
              </w:rPr>
              <w:t>80</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72" w:history="1">
            <w:r w:rsidRPr="00F57026">
              <w:rPr>
                <w:rStyle w:val="Hipervnculo"/>
                <w:noProof/>
              </w:rPr>
              <w:t>7.1</w:t>
            </w:r>
            <w:r>
              <w:rPr>
                <w:rFonts w:asciiTheme="minorHAnsi" w:eastAsiaTheme="minorEastAsia" w:hAnsiTheme="minorHAnsi" w:cstheme="minorBidi"/>
                <w:noProof/>
                <w:color w:val="auto"/>
                <w:lang w:val="es-ES" w:eastAsia="es-ES"/>
              </w:rPr>
              <w:tab/>
            </w:r>
            <w:r w:rsidRPr="00F57026">
              <w:rPr>
                <w:rStyle w:val="Hipervnculo"/>
                <w:noProof/>
                <w:highlight w:val="yellow"/>
              </w:rPr>
              <w:t>Alineación con los planes y programas gubernamentales</w:t>
            </w:r>
            <w:r w:rsidRPr="00F57026">
              <w:rPr>
                <w:rStyle w:val="Hipervnculo"/>
                <w:noProof/>
              </w:rPr>
              <w:t xml:space="preserve"> (Identificar con que entidad se apoyaría para la puesta en marcha y consolidación de la unidad productiva.)</w:t>
            </w:r>
            <w:r>
              <w:rPr>
                <w:noProof/>
                <w:webHidden/>
              </w:rPr>
              <w:tab/>
            </w:r>
            <w:r>
              <w:rPr>
                <w:noProof/>
                <w:webHidden/>
              </w:rPr>
              <w:fldChar w:fldCharType="begin"/>
            </w:r>
            <w:r>
              <w:rPr>
                <w:noProof/>
                <w:webHidden/>
              </w:rPr>
              <w:instrText xml:space="preserve"> PAGEREF _Toc77803272 \h </w:instrText>
            </w:r>
            <w:r>
              <w:rPr>
                <w:noProof/>
                <w:webHidden/>
              </w:rPr>
            </w:r>
            <w:r>
              <w:rPr>
                <w:noProof/>
                <w:webHidden/>
              </w:rPr>
              <w:fldChar w:fldCharType="separate"/>
            </w:r>
            <w:r>
              <w:rPr>
                <w:noProof/>
                <w:webHidden/>
              </w:rPr>
              <w:t>80</w:t>
            </w:r>
            <w:r>
              <w:rPr>
                <w:noProof/>
                <w:webHidden/>
              </w:rPr>
              <w:fldChar w:fldCharType="end"/>
            </w:r>
          </w:hyperlink>
        </w:p>
        <w:p w:rsidR="00AC3DC8" w:rsidRDefault="00AC3DC8">
          <w:pPr>
            <w:pStyle w:val="TDC2"/>
            <w:rPr>
              <w:rFonts w:asciiTheme="minorHAnsi" w:eastAsiaTheme="minorEastAsia" w:hAnsiTheme="minorHAnsi" w:cstheme="minorBidi"/>
              <w:noProof/>
              <w:color w:val="auto"/>
              <w:lang w:val="es-ES" w:eastAsia="es-ES"/>
            </w:rPr>
          </w:pPr>
          <w:hyperlink w:anchor="_Toc77803273" w:history="1">
            <w:r w:rsidRPr="00F57026">
              <w:rPr>
                <w:rStyle w:val="Hipervnculo"/>
                <w:noProof/>
              </w:rPr>
              <w:t>7.2</w:t>
            </w:r>
            <w:r>
              <w:rPr>
                <w:rFonts w:asciiTheme="minorHAnsi" w:eastAsiaTheme="minorEastAsia" w:hAnsiTheme="minorHAnsi" w:cstheme="minorBidi"/>
                <w:noProof/>
                <w:color w:val="auto"/>
                <w:lang w:val="es-ES" w:eastAsia="es-ES"/>
              </w:rPr>
              <w:tab/>
            </w:r>
            <w:r w:rsidRPr="00F57026">
              <w:rPr>
                <w:rStyle w:val="Hipervnculo"/>
                <w:noProof/>
              </w:rPr>
              <w:t>Análisis de riesgos</w:t>
            </w:r>
            <w:r>
              <w:rPr>
                <w:noProof/>
                <w:webHidden/>
              </w:rPr>
              <w:tab/>
            </w:r>
            <w:r>
              <w:rPr>
                <w:noProof/>
                <w:webHidden/>
              </w:rPr>
              <w:fldChar w:fldCharType="begin"/>
            </w:r>
            <w:r>
              <w:rPr>
                <w:noProof/>
                <w:webHidden/>
              </w:rPr>
              <w:instrText xml:space="preserve"> PAGEREF _Toc77803273 \h </w:instrText>
            </w:r>
            <w:r>
              <w:rPr>
                <w:noProof/>
                <w:webHidden/>
              </w:rPr>
            </w:r>
            <w:r>
              <w:rPr>
                <w:noProof/>
                <w:webHidden/>
              </w:rPr>
              <w:fldChar w:fldCharType="separate"/>
            </w:r>
            <w:r>
              <w:rPr>
                <w:noProof/>
                <w:webHidden/>
              </w:rPr>
              <w:t>81</w:t>
            </w:r>
            <w:r>
              <w:rPr>
                <w:noProof/>
                <w:webHidden/>
              </w:rPr>
              <w:fldChar w:fldCharType="end"/>
            </w:r>
          </w:hyperlink>
        </w:p>
        <w:p w:rsidR="00AC3DC8" w:rsidRDefault="00AC3DC8">
          <w:pPr>
            <w:pStyle w:val="TDC1"/>
            <w:tabs>
              <w:tab w:val="right" w:leader="dot" w:pos="8494"/>
            </w:tabs>
            <w:rPr>
              <w:rFonts w:asciiTheme="minorHAnsi" w:eastAsiaTheme="minorEastAsia" w:hAnsiTheme="minorHAnsi" w:cstheme="minorBidi"/>
              <w:noProof/>
              <w:color w:val="auto"/>
              <w:lang w:val="es-ES" w:eastAsia="es-ES"/>
            </w:rPr>
          </w:pPr>
          <w:hyperlink w:anchor="_Toc77803274" w:history="1">
            <w:r w:rsidRPr="00F57026">
              <w:rPr>
                <w:rStyle w:val="Hipervnculo"/>
                <w:b/>
                <w:noProof/>
              </w:rPr>
              <w:t>8.  CONCLUSIONES Y RECOMENDACIONES</w:t>
            </w:r>
            <w:r>
              <w:rPr>
                <w:noProof/>
                <w:webHidden/>
              </w:rPr>
              <w:tab/>
            </w:r>
            <w:r>
              <w:rPr>
                <w:noProof/>
                <w:webHidden/>
              </w:rPr>
              <w:fldChar w:fldCharType="begin"/>
            </w:r>
            <w:r>
              <w:rPr>
                <w:noProof/>
                <w:webHidden/>
              </w:rPr>
              <w:instrText xml:space="preserve"> PAGEREF _Toc77803274 \h </w:instrText>
            </w:r>
            <w:r>
              <w:rPr>
                <w:noProof/>
                <w:webHidden/>
              </w:rPr>
            </w:r>
            <w:r>
              <w:rPr>
                <w:noProof/>
                <w:webHidden/>
              </w:rPr>
              <w:fldChar w:fldCharType="separate"/>
            </w:r>
            <w:r>
              <w:rPr>
                <w:noProof/>
                <w:webHidden/>
              </w:rPr>
              <w:t>81</w:t>
            </w:r>
            <w:r>
              <w:rPr>
                <w:noProof/>
                <w:webHidden/>
              </w:rPr>
              <w:fldChar w:fldCharType="end"/>
            </w:r>
          </w:hyperlink>
        </w:p>
        <w:p w:rsidR="006B1CE2" w:rsidRPr="00877DBF" w:rsidRDefault="002111E9" w:rsidP="0073398D">
          <w:pPr>
            <w:spacing w:after="0" w:line="240" w:lineRule="auto"/>
            <w:jc w:val="both"/>
            <w:rPr>
              <w:rFonts w:ascii="Times New Roman" w:hAnsi="Times New Roman" w:cs="Times New Roman"/>
              <w:sz w:val="48"/>
              <w:szCs w:val="48"/>
            </w:rPr>
          </w:pPr>
          <w:r w:rsidRPr="00877DBF">
            <w:rPr>
              <w:rFonts w:ascii="Times New Roman" w:eastAsia="Times New Roman" w:hAnsi="Times New Roman" w:cs="Times New Roman"/>
              <w:sz w:val="24"/>
              <w:szCs w:val="24"/>
              <w:lang w:val="en-US"/>
            </w:rPr>
            <w:fldChar w:fldCharType="end"/>
          </w:r>
        </w:p>
      </w:sdtContent>
    </w:sdt>
    <w:p w:rsidR="007176D3" w:rsidRDefault="007176D3" w:rsidP="00D94BD9">
      <w:pPr>
        <w:spacing w:after="0" w:line="240" w:lineRule="auto"/>
        <w:jc w:val="both"/>
        <w:rPr>
          <w:rFonts w:ascii="Times New Roman" w:hAnsi="Times New Roman" w:cs="Times New Roman"/>
          <w:b/>
          <w:sz w:val="24"/>
          <w:szCs w:val="24"/>
        </w:rPr>
      </w:pPr>
    </w:p>
    <w:p w:rsidR="007176D3" w:rsidRDefault="007176D3" w:rsidP="00D94BD9">
      <w:pPr>
        <w:spacing w:after="0" w:line="240" w:lineRule="auto"/>
        <w:jc w:val="both"/>
        <w:rPr>
          <w:rFonts w:ascii="Times New Roman" w:hAnsi="Times New Roman" w:cs="Times New Roman"/>
          <w:b/>
          <w:sz w:val="24"/>
          <w:szCs w:val="24"/>
        </w:rPr>
      </w:pPr>
    </w:p>
    <w:p w:rsidR="007176D3" w:rsidRDefault="007176D3" w:rsidP="00D94BD9">
      <w:pPr>
        <w:spacing w:after="0" w:line="240" w:lineRule="auto"/>
        <w:jc w:val="both"/>
        <w:rPr>
          <w:rFonts w:ascii="Times New Roman" w:hAnsi="Times New Roman" w:cs="Times New Roman"/>
          <w:b/>
          <w:sz w:val="24"/>
          <w:szCs w:val="24"/>
        </w:rPr>
      </w:pPr>
    </w:p>
    <w:p w:rsidR="007176D3" w:rsidRDefault="007176D3" w:rsidP="00D94BD9">
      <w:pPr>
        <w:spacing w:after="0" w:line="240" w:lineRule="auto"/>
        <w:jc w:val="both"/>
        <w:rPr>
          <w:rFonts w:ascii="Times New Roman" w:hAnsi="Times New Roman" w:cs="Times New Roman"/>
          <w:b/>
          <w:sz w:val="24"/>
          <w:szCs w:val="24"/>
        </w:rPr>
      </w:pPr>
    </w:p>
    <w:p w:rsidR="00D3246B" w:rsidRDefault="00D3246B" w:rsidP="00D94BD9">
      <w:pPr>
        <w:spacing w:after="0" w:line="240" w:lineRule="auto"/>
        <w:jc w:val="both"/>
        <w:rPr>
          <w:rFonts w:ascii="Times New Roman" w:hAnsi="Times New Roman" w:cs="Times New Roman"/>
          <w:b/>
          <w:sz w:val="24"/>
          <w:szCs w:val="24"/>
        </w:rPr>
      </w:pPr>
    </w:p>
    <w:p w:rsidR="00D3246B" w:rsidRDefault="00D3246B" w:rsidP="00D94BD9">
      <w:pPr>
        <w:spacing w:after="0" w:line="240" w:lineRule="auto"/>
        <w:jc w:val="both"/>
        <w:rPr>
          <w:rFonts w:ascii="Times New Roman" w:hAnsi="Times New Roman" w:cs="Times New Roman"/>
          <w:b/>
          <w:sz w:val="24"/>
          <w:szCs w:val="24"/>
        </w:rPr>
      </w:pPr>
    </w:p>
    <w:p w:rsidR="00D3246B" w:rsidRDefault="00D3246B" w:rsidP="00D94BD9">
      <w:pPr>
        <w:spacing w:after="0" w:line="240" w:lineRule="auto"/>
        <w:jc w:val="both"/>
        <w:rPr>
          <w:rFonts w:ascii="Times New Roman" w:hAnsi="Times New Roman" w:cs="Times New Roman"/>
          <w:b/>
          <w:sz w:val="24"/>
          <w:szCs w:val="24"/>
        </w:rPr>
      </w:pPr>
    </w:p>
    <w:p w:rsidR="007176D3" w:rsidRDefault="007176D3" w:rsidP="00D94BD9">
      <w:pPr>
        <w:spacing w:after="0" w:line="240" w:lineRule="auto"/>
        <w:jc w:val="both"/>
        <w:rPr>
          <w:rFonts w:ascii="Times New Roman" w:hAnsi="Times New Roman" w:cs="Times New Roman"/>
          <w:b/>
          <w:sz w:val="24"/>
          <w:szCs w:val="24"/>
        </w:rPr>
      </w:pPr>
    </w:p>
    <w:p w:rsidR="007176D3" w:rsidRDefault="007176D3" w:rsidP="00D94BD9">
      <w:pPr>
        <w:spacing w:after="0" w:line="240" w:lineRule="auto"/>
        <w:jc w:val="both"/>
        <w:rPr>
          <w:rFonts w:ascii="Times New Roman" w:hAnsi="Times New Roman" w:cs="Times New Roman"/>
          <w:b/>
          <w:sz w:val="24"/>
          <w:szCs w:val="24"/>
        </w:rPr>
      </w:pPr>
    </w:p>
    <w:p w:rsidR="007176D3" w:rsidRDefault="007176D3" w:rsidP="00D94BD9">
      <w:pPr>
        <w:spacing w:after="0" w:line="240" w:lineRule="auto"/>
        <w:jc w:val="both"/>
        <w:rPr>
          <w:rFonts w:ascii="Times New Roman" w:hAnsi="Times New Roman" w:cs="Times New Roman"/>
          <w:b/>
          <w:sz w:val="24"/>
          <w:szCs w:val="24"/>
        </w:rPr>
      </w:pPr>
    </w:p>
    <w:p w:rsidR="007176D3" w:rsidRDefault="007176D3" w:rsidP="00D94BD9">
      <w:pPr>
        <w:spacing w:after="0" w:line="240" w:lineRule="auto"/>
        <w:jc w:val="both"/>
        <w:rPr>
          <w:rFonts w:ascii="Times New Roman" w:hAnsi="Times New Roman" w:cs="Times New Roman"/>
          <w:b/>
          <w:sz w:val="24"/>
          <w:szCs w:val="24"/>
        </w:rPr>
      </w:pPr>
    </w:p>
    <w:p w:rsidR="007176D3" w:rsidRDefault="007176D3" w:rsidP="00D94BD9">
      <w:pPr>
        <w:spacing w:after="0" w:line="240" w:lineRule="auto"/>
        <w:jc w:val="both"/>
        <w:rPr>
          <w:rFonts w:ascii="Times New Roman" w:hAnsi="Times New Roman" w:cs="Times New Roman"/>
          <w:b/>
          <w:sz w:val="24"/>
          <w:szCs w:val="24"/>
        </w:rPr>
      </w:pPr>
    </w:p>
    <w:p w:rsidR="007176D3" w:rsidRDefault="007176D3" w:rsidP="00D94BD9">
      <w:pPr>
        <w:spacing w:after="0" w:line="240" w:lineRule="auto"/>
        <w:jc w:val="both"/>
        <w:rPr>
          <w:rFonts w:ascii="Times New Roman" w:hAnsi="Times New Roman" w:cs="Times New Roman"/>
          <w:b/>
          <w:sz w:val="24"/>
          <w:szCs w:val="24"/>
        </w:rPr>
      </w:pPr>
    </w:p>
    <w:p w:rsidR="007176D3" w:rsidRDefault="007176D3" w:rsidP="00D94BD9">
      <w:pPr>
        <w:spacing w:after="0" w:line="240" w:lineRule="auto"/>
        <w:jc w:val="both"/>
        <w:rPr>
          <w:rFonts w:ascii="Times New Roman" w:hAnsi="Times New Roman" w:cs="Times New Roman"/>
          <w:b/>
          <w:sz w:val="24"/>
          <w:szCs w:val="24"/>
        </w:rPr>
      </w:pPr>
    </w:p>
    <w:p w:rsidR="00AB3C32" w:rsidRDefault="00AB3C32" w:rsidP="00D94BD9">
      <w:pPr>
        <w:spacing w:after="0" w:line="240" w:lineRule="auto"/>
        <w:jc w:val="both"/>
        <w:rPr>
          <w:rFonts w:ascii="Times New Roman" w:hAnsi="Times New Roman" w:cs="Times New Roman"/>
          <w:b/>
          <w:sz w:val="24"/>
          <w:szCs w:val="24"/>
        </w:rPr>
      </w:pPr>
    </w:p>
    <w:p w:rsidR="00AB3C32" w:rsidRDefault="00AB3C32" w:rsidP="00D94BD9">
      <w:pPr>
        <w:spacing w:after="0" w:line="240" w:lineRule="auto"/>
        <w:jc w:val="both"/>
        <w:rPr>
          <w:rFonts w:ascii="Times New Roman" w:hAnsi="Times New Roman" w:cs="Times New Roman"/>
          <w:b/>
          <w:sz w:val="24"/>
          <w:szCs w:val="24"/>
        </w:rPr>
      </w:pPr>
    </w:p>
    <w:p w:rsidR="00AB3C32" w:rsidRDefault="00AB3C32" w:rsidP="00D94BD9">
      <w:pPr>
        <w:spacing w:after="0" w:line="240" w:lineRule="auto"/>
        <w:jc w:val="both"/>
        <w:rPr>
          <w:rFonts w:ascii="Times New Roman" w:hAnsi="Times New Roman" w:cs="Times New Roman"/>
          <w:b/>
          <w:sz w:val="24"/>
          <w:szCs w:val="24"/>
        </w:rPr>
      </w:pPr>
    </w:p>
    <w:p w:rsidR="00AB3C32" w:rsidRDefault="00AB3C32" w:rsidP="00D94BD9">
      <w:pPr>
        <w:spacing w:after="0" w:line="240" w:lineRule="auto"/>
        <w:jc w:val="both"/>
        <w:rPr>
          <w:rFonts w:ascii="Times New Roman" w:hAnsi="Times New Roman" w:cs="Times New Roman"/>
          <w:b/>
          <w:sz w:val="24"/>
          <w:szCs w:val="24"/>
        </w:rPr>
      </w:pPr>
    </w:p>
    <w:p w:rsidR="00AB3C32" w:rsidRDefault="00AB3C32" w:rsidP="00D94BD9">
      <w:pPr>
        <w:spacing w:after="0" w:line="240" w:lineRule="auto"/>
        <w:jc w:val="both"/>
        <w:rPr>
          <w:rFonts w:ascii="Times New Roman" w:hAnsi="Times New Roman" w:cs="Times New Roman"/>
          <w:b/>
          <w:sz w:val="24"/>
          <w:szCs w:val="24"/>
        </w:rPr>
      </w:pPr>
    </w:p>
    <w:p w:rsidR="00AB3C32" w:rsidRDefault="00AB3C32" w:rsidP="00D94BD9">
      <w:pPr>
        <w:spacing w:after="0" w:line="240" w:lineRule="auto"/>
        <w:jc w:val="both"/>
        <w:rPr>
          <w:rFonts w:ascii="Times New Roman" w:hAnsi="Times New Roman" w:cs="Times New Roman"/>
          <w:b/>
          <w:sz w:val="24"/>
          <w:szCs w:val="24"/>
        </w:rPr>
      </w:pPr>
    </w:p>
    <w:p w:rsidR="007176D3" w:rsidRDefault="007176D3" w:rsidP="00D94BD9">
      <w:pPr>
        <w:spacing w:after="0" w:line="240" w:lineRule="auto"/>
        <w:jc w:val="both"/>
        <w:rPr>
          <w:rFonts w:ascii="Times New Roman" w:hAnsi="Times New Roman" w:cs="Times New Roman"/>
          <w:b/>
          <w:sz w:val="24"/>
          <w:szCs w:val="24"/>
        </w:rPr>
      </w:pPr>
    </w:p>
    <w:p w:rsidR="00D67872" w:rsidRDefault="00D67872" w:rsidP="00D94BD9">
      <w:pPr>
        <w:spacing w:after="0" w:line="240" w:lineRule="auto"/>
        <w:jc w:val="both"/>
        <w:rPr>
          <w:rFonts w:ascii="Times New Roman" w:hAnsi="Times New Roman" w:cs="Times New Roman"/>
          <w:b/>
          <w:sz w:val="24"/>
          <w:szCs w:val="24"/>
        </w:rPr>
      </w:pPr>
    </w:p>
    <w:p w:rsidR="001E03DA" w:rsidRDefault="001E03DA" w:rsidP="00D94BD9">
      <w:pPr>
        <w:spacing w:after="0" w:line="240" w:lineRule="auto"/>
        <w:jc w:val="both"/>
        <w:rPr>
          <w:rFonts w:ascii="Times New Roman" w:hAnsi="Times New Roman" w:cs="Times New Roman"/>
          <w:b/>
          <w:sz w:val="24"/>
          <w:szCs w:val="24"/>
        </w:rPr>
      </w:pPr>
    </w:p>
    <w:p w:rsidR="00D2391F" w:rsidRPr="00D8598E" w:rsidRDefault="00D2391F" w:rsidP="00D2391F">
      <w:pPr>
        <w:pStyle w:val="Ttulo1"/>
        <w:jc w:val="center"/>
        <w:rPr>
          <w:rFonts w:cs="Times New Roman"/>
          <w:b/>
          <w:bCs/>
          <w:szCs w:val="24"/>
        </w:rPr>
      </w:pPr>
      <w:bookmarkStart w:id="0" w:name="_Toc74840199"/>
      <w:bookmarkStart w:id="1" w:name="_Toc77803230"/>
      <w:r w:rsidRPr="00D8598E">
        <w:rPr>
          <w:rFonts w:cs="Times New Roman"/>
          <w:b/>
          <w:bCs/>
          <w:szCs w:val="24"/>
          <w:highlight w:val="yellow"/>
        </w:rPr>
        <w:lastRenderedPageBreak/>
        <w:t>RESUMEN EJECUTIVO</w:t>
      </w:r>
      <w:bookmarkEnd w:id="0"/>
      <w:bookmarkEnd w:id="1"/>
    </w:p>
    <w:p w:rsidR="000D221D" w:rsidRPr="00CD7B5E" w:rsidRDefault="000D221D" w:rsidP="00D94BD9">
      <w:pPr>
        <w:spacing w:after="0" w:line="240" w:lineRule="auto"/>
        <w:jc w:val="both"/>
        <w:rPr>
          <w:rFonts w:ascii="Times New Roman" w:hAnsi="Times New Roman" w:cs="Times New Roman"/>
          <w:b/>
          <w:szCs w:val="24"/>
        </w:rPr>
      </w:pPr>
    </w:p>
    <w:p w:rsidR="00677359" w:rsidRPr="00D8598E" w:rsidRDefault="009965AD" w:rsidP="00D94BD9">
      <w:pPr>
        <w:spacing w:after="0" w:line="240" w:lineRule="auto"/>
        <w:jc w:val="both"/>
        <w:rPr>
          <w:rFonts w:ascii="Times New Roman" w:hAnsi="Times New Roman" w:cs="Times New Roman"/>
          <w:sz w:val="24"/>
          <w:szCs w:val="24"/>
        </w:rPr>
      </w:pPr>
      <w:r w:rsidRPr="00D8598E">
        <w:rPr>
          <w:rFonts w:ascii="Times New Roman" w:hAnsi="Times New Roman" w:cs="Times New Roman"/>
          <w:sz w:val="24"/>
          <w:szCs w:val="24"/>
        </w:rPr>
        <w:t>(</w:t>
      </w:r>
      <w:r w:rsidR="0047776F" w:rsidRPr="00D8598E">
        <w:rPr>
          <w:rFonts w:ascii="Times New Roman" w:hAnsi="Times New Roman" w:cs="Times New Roman"/>
          <w:color w:val="FF0000"/>
          <w:sz w:val="24"/>
          <w:szCs w:val="24"/>
        </w:rPr>
        <w:t>Se coloca de primero, pero se diligencia de ultimo</w:t>
      </w:r>
      <w:r w:rsidR="0047776F" w:rsidRPr="00D8598E">
        <w:rPr>
          <w:rFonts w:ascii="Times New Roman" w:hAnsi="Times New Roman" w:cs="Times New Roman"/>
          <w:sz w:val="24"/>
          <w:szCs w:val="24"/>
        </w:rPr>
        <w:t xml:space="preserve">.  </w:t>
      </w:r>
      <w:r w:rsidR="00677359" w:rsidRPr="00D8598E">
        <w:rPr>
          <w:rFonts w:ascii="Times New Roman" w:hAnsi="Times New Roman" w:cs="Times New Roman"/>
          <w:b/>
          <w:sz w:val="24"/>
          <w:szCs w:val="24"/>
        </w:rPr>
        <w:t>Recomendaciones</w:t>
      </w:r>
      <w:r w:rsidR="00677359" w:rsidRPr="00D8598E">
        <w:rPr>
          <w:rFonts w:ascii="Times New Roman" w:hAnsi="Times New Roman" w:cs="Times New Roman"/>
          <w:sz w:val="24"/>
          <w:szCs w:val="24"/>
        </w:rPr>
        <w:t xml:space="preserve">:  </w:t>
      </w:r>
      <w:r w:rsidRPr="00D8598E">
        <w:rPr>
          <w:rFonts w:ascii="Times New Roman" w:hAnsi="Times New Roman" w:cs="Times New Roman"/>
          <w:sz w:val="24"/>
          <w:szCs w:val="24"/>
        </w:rPr>
        <w:t xml:space="preserve">Concepto del Negocio: Describa en forma concreta los objetivos que se persiguen con la puesta en operación del proyecto, actividades económicas a las que se dedicará, la función social que cumplirá, las necesidades del mercado a satisfacer, mercado objetivo, etc., </w:t>
      </w:r>
    </w:p>
    <w:p w:rsidR="00677359" w:rsidRPr="00D8598E" w:rsidRDefault="00677359" w:rsidP="00D94BD9">
      <w:pPr>
        <w:spacing w:after="0" w:line="240" w:lineRule="auto"/>
        <w:jc w:val="both"/>
        <w:rPr>
          <w:rFonts w:ascii="Times New Roman" w:hAnsi="Times New Roman" w:cs="Times New Roman"/>
          <w:sz w:val="24"/>
          <w:szCs w:val="24"/>
        </w:rPr>
      </w:pPr>
    </w:p>
    <w:p w:rsidR="00677359" w:rsidRPr="00D8598E" w:rsidRDefault="009965AD" w:rsidP="00D94BD9">
      <w:pPr>
        <w:spacing w:after="0" w:line="240" w:lineRule="auto"/>
        <w:jc w:val="both"/>
        <w:rPr>
          <w:rFonts w:ascii="Times New Roman" w:hAnsi="Times New Roman" w:cs="Times New Roman"/>
          <w:sz w:val="24"/>
          <w:szCs w:val="24"/>
        </w:rPr>
      </w:pPr>
      <w:r w:rsidRPr="00D8598E">
        <w:rPr>
          <w:rFonts w:ascii="Times New Roman" w:hAnsi="Times New Roman" w:cs="Times New Roman"/>
          <w:sz w:val="24"/>
          <w:szCs w:val="24"/>
        </w:rPr>
        <w:t xml:space="preserve">Potencial del Mercado en Cifras: Resuma con cifras el potencial de mercados regionales, nacionales e internacionales que tiene el bien o servicio. </w:t>
      </w:r>
    </w:p>
    <w:p w:rsidR="00677359" w:rsidRPr="00D8598E" w:rsidRDefault="00677359" w:rsidP="00D94BD9">
      <w:pPr>
        <w:spacing w:after="0" w:line="240" w:lineRule="auto"/>
        <w:jc w:val="both"/>
        <w:rPr>
          <w:rFonts w:ascii="Times New Roman" w:hAnsi="Times New Roman" w:cs="Times New Roman"/>
          <w:sz w:val="24"/>
          <w:szCs w:val="24"/>
        </w:rPr>
      </w:pPr>
    </w:p>
    <w:p w:rsidR="00677359" w:rsidRPr="00D8598E" w:rsidRDefault="009965AD" w:rsidP="00D94BD9">
      <w:pPr>
        <w:spacing w:after="0" w:line="240" w:lineRule="auto"/>
        <w:jc w:val="both"/>
        <w:rPr>
          <w:rFonts w:ascii="Times New Roman" w:hAnsi="Times New Roman" w:cs="Times New Roman"/>
          <w:sz w:val="24"/>
          <w:szCs w:val="24"/>
        </w:rPr>
      </w:pPr>
      <w:r w:rsidRPr="00D8598E">
        <w:rPr>
          <w:rFonts w:ascii="Times New Roman" w:hAnsi="Times New Roman" w:cs="Times New Roman"/>
          <w:sz w:val="24"/>
          <w:szCs w:val="24"/>
        </w:rPr>
        <w:t>Ventajas Competitivas y Propuesta de Valor: Ventajas más destacadas (comerciales, técnicas, operacionales, financieras, etc.) del producto ó servicio, que</w:t>
      </w:r>
      <w:r w:rsidR="00BC3B99" w:rsidRPr="00D8598E">
        <w:rPr>
          <w:rFonts w:ascii="Times New Roman" w:hAnsi="Times New Roman" w:cs="Times New Roman"/>
          <w:sz w:val="24"/>
          <w:szCs w:val="24"/>
        </w:rPr>
        <w:t xml:space="preserve"> </w:t>
      </w:r>
      <w:r w:rsidRPr="00D8598E">
        <w:rPr>
          <w:rFonts w:ascii="Times New Roman" w:hAnsi="Times New Roman" w:cs="Times New Roman"/>
          <w:sz w:val="24"/>
          <w:szCs w:val="24"/>
        </w:rPr>
        <w:t xml:space="preserve">según su criterio </w:t>
      </w:r>
      <w:r w:rsidR="00334DCE" w:rsidRPr="00D8598E">
        <w:rPr>
          <w:rFonts w:ascii="Times New Roman" w:hAnsi="Times New Roman" w:cs="Times New Roman"/>
          <w:sz w:val="24"/>
          <w:szCs w:val="24"/>
        </w:rPr>
        <w:t xml:space="preserve">le permitirá asegurar el éxito </w:t>
      </w:r>
      <w:r w:rsidR="00AA3D2B" w:rsidRPr="00D8598E">
        <w:rPr>
          <w:rFonts w:ascii="Times New Roman" w:hAnsi="Times New Roman" w:cs="Times New Roman"/>
          <w:sz w:val="24"/>
          <w:szCs w:val="24"/>
        </w:rPr>
        <w:t xml:space="preserve">y valores agregados </w:t>
      </w:r>
      <w:r w:rsidRPr="00D8598E">
        <w:rPr>
          <w:rFonts w:ascii="Times New Roman" w:hAnsi="Times New Roman" w:cs="Times New Roman"/>
          <w:sz w:val="24"/>
          <w:szCs w:val="24"/>
        </w:rPr>
        <w:t>con respecto a lo existente ó la competencia.</w:t>
      </w:r>
    </w:p>
    <w:p w:rsidR="00677359" w:rsidRPr="00D8598E" w:rsidRDefault="00677359" w:rsidP="00D94BD9">
      <w:pPr>
        <w:spacing w:after="0" w:line="240" w:lineRule="auto"/>
        <w:jc w:val="both"/>
        <w:rPr>
          <w:rFonts w:ascii="Times New Roman" w:hAnsi="Times New Roman" w:cs="Times New Roman"/>
          <w:sz w:val="24"/>
          <w:szCs w:val="24"/>
        </w:rPr>
      </w:pPr>
    </w:p>
    <w:p w:rsidR="00677359" w:rsidRPr="00D8598E" w:rsidRDefault="009965AD" w:rsidP="00D94BD9">
      <w:pPr>
        <w:spacing w:after="0" w:line="240" w:lineRule="auto"/>
        <w:jc w:val="both"/>
        <w:rPr>
          <w:rFonts w:ascii="Times New Roman" w:hAnsi="Times New Roman" w:cs="Times New Roman"/>
          <w:sz w:val="24"/>
          <w:szCs w:val="24"/>
        </w:rPr>
      </w:pPr>
      <w:r w:rsidRPr="00D8598E">
        <w:rPr>
          <w:rFonts w:ascii="Times New Roman" w:hAnsi="Times New Roman" w:cs="Times New Roman"/>
          <w:sz w:val="24"/>
          <w:szCs w:val="24"/>
        </w:rPr>
        <w:t xml:space="preserve">Resumen de las Inversiones Requeridas: </w:t>
      </w:r>
    </w:p>
    <w:p w:rsidR="00677359" w:rsidRPr="00D8598E" w:rsidRDefault="00677359" w:rsidP="00D94BD9">
      <w:pPr>
        <w:spacing w:after="0" w:line="240" w:lineRule="auto"/>
        <w:jc w:val="both"/>
        <w:rPr>
          <w:rFonts w:ascii="Times New Roman" w:hAnsi="Times New Roman" w:cs="Times New Roman"/>
          <w:sz w:val="24"/>
          <w:szCs w:val="24"/>
        </w:rPr>
      </w:pPr>
    </w:p>
    <w:p w:rsidR="00677359" w:rsidRPr="00D8598E" w:rsidRDefault="009965AD" w:rsidP="00D94BD9">
      <w:pPr>
        <w:spacing w:after="0" w:line="240" w:lineRule="auto"/>
        <w:jc w:val="both"/>
        <w:rPr>
          <w:rFonts w:ascii="Times New Roman" w:hAnsi="Times New Roman" w:cs="Times New Roman"/>
          <w:sz w:val="24"/>
          <w:szCs w:val="24"/>
        </w:rPr>
      </w:pPr>
      <w:r w:rsidRPr="00D8598E">
        <w:rPr>
          <w:rFonts w:ascii="Times New Roman" w:hAnsi="Times New Roman" w:cs="Times New Roman"/>
          <w:sz w:val="24"/>
          <w:szCs w:val="24"/>
        </w:rPr>
        <w:t xml:space="preserve">Defina las principales inversiones, aportes de los socios, recursos solicitados </w:t>
      </w:r>
    </w:p>
    <w:p w:rsidR="00677359" w:rsidRPr="00D8598E" w:rsidRDefault="00677359" w:rsidP="00D94BD9">
      <w:pPr>
        <w:spacing w:after="0" w:line="240" w:lineRule="auto"/>
        <w:jc w:val="both"/>
        <w:rPr>
          <w:rFonts w:ascii="Times New Roman" w:hAnsi="Times New Roman" w:cs="Times New Roman"/>
          <w:sz w:val="24"/>
          <w:szCs w:val="24"/>
        </w:rPr>
      </w:pPr>
    </w:p>
    <w:p w:rsidR="009965AD" w:rsidRPr="00D8598E" w:rsidRDefault="009965AD" w:rsidP="00D94BD9">
      <w:pPr>
        <w:spacing w:after="0" w:line="240" w:lineRule="auto"/>
        <w:jc w:val="both"/>
        <w:rPr>
          <w:rFonts w:ascii="Times New Roman" w:hAnsi="Times New Roman" w:cs="Times New Roman"/>
          <w:sz w:val="24"/>
          <w:szCs w:val="24"/>
        </w:rPr>
      </w:pPr>
      <w:r w:rsidRPr="00D8598E">
        <w:rPr>
          <w:rFonts w:ascii="Times New Roman" w:hAnsi="Times New Roman" w:cs="Times New Roman"/>
          <w:sz w:val="24"/>
          <w:szCs w:val="24"/>
        </w:rPr>
        <w:t>Proyecciones de Ventas y Rentabilidad: Resuma las cantidades a vender, los precios de venta estimados, por periodo, y la rentabilidad esperada el proyecto, en términos de la tasa interna de retorno.</w:t>
      </w:r>
      <w:r w:rsidR="00BC3B99" w:rsidRPr="00D8598E">
        <w:rPr>
          <w:rFonts w:ascii="Times New Roman" w:hAnsi="Times New Roman" w:cs="Times New Roman"/>
          <w:sz w:val="24"/>
          <w:szCs w:val="24"/>
        </w:rPr>
        <w:t>)</w:t>
      </w:r>
    </w:p>
    <w:p w:rsidR="00334DCE" w:rsidRPr="00877DBF" w:rsidRDefault="00334DCE" w:rsidP="00D94BD9">
      <w:pPr>
        <w:tabs>
          <w:tab w:val="left" w:pos="1590"/>
        </w:tabs>
        <w:spacing w:after="0" w:line="240" w:lineRule="auto"/>
        <w:jc w:val="both"/>
        <w:rPr>
          <w:rFonts w:ascii="Times New Roman" w:hAnsi="Times New Roman" w:cs="Times New Roman"/>
          <w:b/>
          <w:sz w:val="24"/>
        </w:rPr>
      </w:pPr>
    </w:p>
    <w:p w:rsidR="001A1B97" w:rsidRPr="00877DBF" w:rsidRDefault="001A1B97" w:rsidP="00D94BD9">
      <w:pPr>
        <w:tabs>
          <w:tab w:val="left" w:pos="1590"/>
        </w:tabs>
        <w:spacing w:after="0" w:line="240" w:lineRule="auto"/>
        <w:jc w:val="both"/>
        <w:rPr>
          <w:rFonts w:ascii="Times New Roman" w:hAnsi="Times New Roman" w:cs="Times New Roman"/>
          <w:b/>
          <w:sz w:val="24"/>
        </w:rPr>
      </w:pPr>
    </w:p>
    <w:p w:rsidR="005431BB" w:rsidRPr="00877DBF" w:rsidRDefault="005431BB" w:rsidP="00D94BD9">
      <w:pPr>
        <w:tabs>
          <w:tab w:val="left" w:pos="1590"/>
        </w:tabs>
        <w:spacing w:after="0" w:line="240" w:lineRule="auto"/>
        <w:jc w:val="both"/>
        <w:rPr>
          <w:rFonts w:ascii="Times New Roman" w:hAnsi="Times New Roman" w:cs="Times New Roman"/>
          <w:b/>
          <w:sz w:val="24"/>
        </w:rPr>
      </w:pPr>
    </w:p>
    <w:p w:rsidR="005431BB" w:rsidRPr="00877DBF" w:rsidRDefault="005431BB" w:rsidP="00D94BD9">
      <w:pPr>
        <w:tabs>
          <w:tab w:val="left" w:pos="1590"/>
        </w:tabs>
        <w:spacing w:after="0" w:line="240" w:lineRule="auto"/>
        <w:jc w:val="both"/>
        <w:rPr>
          <w:rFonts w:ascii="Times New Roman" w:hAnsi="Times New Roman" w:cs="Times New Roman"/>
          <w:b/>
          <w:sz w:val="24"/>
        </w:rPr>
      </w:pPr>
    </w:p>
    <w:p w:rsidR="005431BB" w:rsidRPr="00877DBF" w:rsidRDefault="005431BB" w:rsidP="00D94BD9">
      <w:pPr>
        <w:tabs>
          <w:tab w:val="left" w:pos="1590"/>
        </w:tabs>
        <w:spacing w:after="0" w:line="240" w:lineRule="auto"/>
        <w:jc w:val="both"/>
        <w:rPr>
          <w:rFonts w:ascii="Times New Roman" w:hAnsi="Times New Roman" w:cs="Times New Roman"/>
          <w:b/>
          <w:sz w:val="24"/>
        </w:rPr>
      </w:pPr>
    </w:p>
    <w:p w:rsidR="0015545B" w:rsidRPr="00877DBF" w:rsidRDefault="0015545B" w:rsidP="00D94BD9">
      <w:pPr>
        <w:tabs>
          <w:tab w:val="left" w:pos="1590"/>
        </w:tabs>
        <w:spacing w:after="0" w:line="240" w:lineRule="auto"/>
        <w:jc w:val="both"/>
        <w:rPr>
          <w:rFonts w:ascii="Times New Roman" w:hAnsi="Times New Roman" w:cs="Times New Roman"/>
          <w:b/>
          <w:sz w:val="24"/>
        </w:rPr>
      </w:pPr>
    </w:p>
    <w:p w:rsidR="0015545B" w:rsidRPr="00877DBF" w:rsidRDefault="0015545B" w:rsidP="00D94BD9">
      <w:pPr>
        <w:tabs>
          <w:tab w:val="left" w:pos="1590"/>
        </w:tabs>
        <w:spacing w:after="0" w:line="240" w:lineRule="auto"/>
        <w:jc w:val="both"/>
        <w:rPr>
          <w:rFonts w:ascii="Times New Roman" w:hAnsi="Times New Roman" w:cs="Times New Roman"/>
          <w:b/>
          <w:sz w:val="24"/>
        </w:rPr>
      </w:pPr>
    </w:p>
    <w:p w:rsidR="0015545B" w:rsidRPr="00877DBF" w:rsidRDefault="0015545B" w:rsidP="00D94BD9">
      <w:pPr>
        <w:tabs>
          <w:tab w:val="left" w:pos="1590"/>
        </w:tabs>
        <w:spacing w:after="0" w:line="240" w:lineRule="auto"/>
        <w:jc w:val="both"/>
        <w:rPr>
          <w:rFonts w:ascii="Times New Roman" w:hAnsi="Times New Roman" w:cs="Times New Roman"/>
          <w:b/>
          <w:sz w:val="24"/>
        </w:rPr>
      </w:pPr>
    </w:p>
    <w:p w:rsidR="0015545B" w:rsidRPr="00877DBF" w:rsidRDefault="0015545B" w:rsidP="00D94BD9">
      <w:pPr>
        <w:tabs>
          <w:tab w:val="left" w:pos="1590"/>
        </w:tabs>
        <w:spacing w:after="0" w:line="240" w:lineRule="auto"/>
        <w:jc w:val="both"/>
        <w:rPr>
          <w:rFonts w:ascii="Times New Roman" w:hAnsi="Times New Roman" w:cs="Times New Roman"/>
          <w:b/>
          <w:sz w:val="24"/>
        </w:rPr>
      </w:pPr>
    </w:p>
    <w:p w:rsidR="0015545B" w:rsidRPr="00877DBF" w:rsidRDefault="0015545B" w:rsidP="00D94BD9">
      <w:pPr>
        <w:tabs>
          <w:tab w:val="left" w:pos="1590"/>
        </w:tabs>
        <w:spacing w:after="0" w:line="240" w:lineRule="auto"/>
        <w:jc w:val="both"/>
        <w:rPr>
          <w:rFonts w:ascii="Times New Roman" w:hAnsi="Times New Roman" w:cs="Times New Roman"/>
          <w:b/>
          <w:sz w:val="24"/>
        </w:rPr>
      </w:pPr>
    </w:p>
    <w:p w:rsidR="0015545B" w:rsidRDefault="0015545B" w:rsidP="00D94BD9">
      <w:pPr>
        <w:tabs>
          <w:tab w:val="left" w:pos="1590"/>
        </w:tabs>
        <w:spacing w:after="0" w:line="240" w:lineRule="auto"/>
        <w:jc w:val="both"/>
        <w:rPr>
          <w:rFonts w:ascii="Times New Roman" w:hAnsi="Times New Roman" w:cs="Times New Roman"/>
          <w:b/>
          <w:sz w:val="24"/>
        </w:rPr>
      </w:pPr>
    </w:p>
    <w:p w:rsidR="007176D3" w:rsidRDefault="007176D3" w:rsidP="00D94BD9">
      <w:pPr>
        <w:tabs>
          <w:tab w:val="left" w:pos="1590"/>
        </w:tabs>
        <w:spacing w:after="0" w:line="240" w:lineRule="auto"/>
        <w:jc w:val="both"/>
        <w:rPr>
          <w:rFonts w:ascii="Times New Roman" w:hAnsi="Times New Roman" w:cs="Times New Roman"/>
          <w:b/>
          <w:sz w:val="24"/>
        </w:rPr>
      </w:pPr>
    </w:p>
    <w:p w:rsidR="007176D3" w:rsidRDefault="007176D3" w:rsidP="00D94BD9">
      <w:pPr>
        <w:tabs>
          <w:tab w:val="left" w:pos="1590"/>
        </w:tabs>
        <w:spacing w:after="0" w:line="240" w:lineRule="auto"/>
        <w:jc w:val="both"/>
        <w:rPr>
          <w:rFonts w:ascii="Times New Roman" w:hAnsi="Times New Roman" w:cs="Times New Roman"/>
          <w:b/>
          <w:sz w:val="24"/>
        </w:rPr>
      </w:pPr>
    </w:p>
    <w:p w:rsidR="007176D3" w:rsidRDefault="007176D3" w:rsidP="00D94BD9">
      <w:pPr>
        <w:tabs>
          <w:tab w:val="left" w:pos="1590"/>
        </w:tabs>
        <w:spacing w:after="0" w:line="240" w:lineRule="auto"/>
        <w:jc w:val="both"/>
        <w:rPr>
          <w:rFonts w:ascii="Times New Roman" w:hAnsi="Times New Roman" w:cs="Times New Roman"/>
          <w:b/>
          <w:sz w:val="24"/>
        </w:rPr>
      </w:pPr>
    </w:p>
    <w:p w:rsidR="007176D3" w:rsidRDefault="007176D3" w:rsidP="00D94BD9">
      <w:pPr>
        <w:tabs>
          <w:tab w:val="left" w:pos="1590"/>
        </w:tabs>
        <w:spacing w:after="0" w:line="240" w:lineRule="auto"/>
        <w:jc w:val="both"/>
        <w:rPr>
          <w:rFonts w:ascii="Times New Roman" w:hAnsi="Times New Roman" w:cs="Times New Roman"/>
          <w:b/>
          <w:sz w:val="24"/>
        </w:rPr>
      </w:pPr>
    </w:p>
    <w:p w:rsidR="007176D3" w:rsidRDefault="007176D3" w:rsidP="00D94BD9">
      <w:pPr>
        <w:tabs>
          <w:tab w:val="left" w:pos="1590"/>
        </w:tabs>
        <w:spacing w:after="0" w:line="240" w:lineRule="auto"/>
        <w:jc w:val="both"/>
        <w:rPr>
          <w:rFonts w:ascii="Times New Roman" w:hAnsi="Times New Roman" w:cs="Times New Roman"/>
          <w:b/>
          <w:sz w:val="24"/>
        </w:rPr>
      </w:pPr>
    </w:p>
    <w:p w:rsidR="007176D3" w:rsidRDefault="007176D3" w:rsidP="00D94BD9">
      <w:pPr>
        <w:tabs>
          <w:tab w:val="left" w:pos="1590"/>
        </w:tabs>
        <w:spacing w:after="0" w:line="240" w:lineRule="auto"/>
        <w:jc w:val="both"/>
        <w:rPr>
          <w:rFonts w:ascii="Times New Roman" w:hAnsi="Times New Roman" w:cs="Times New Roman"/>
          <w:b/>
          <w:sz w:val="24"/>
        </w:rPr>
      </w:pPr>
    </w:p>
    <w:p w:rsidR="007176D3" w:rsidRDefault="007176D3" w:rsidP="00D94BD9">
      <w:pPr>
        <w:tabs>
          <w:tab w:val="left" w:pos="1590"/>
        </w:tabs>
        <w:spacing w:after="0" w:line="240" w:lineRule="auto"/>
        <w:jc w:val="both"/>
        <w:rPr>
          <w:rFonts w:ascii="Times New Roman" w:hAnsi="Times New Roman" w:cs="Times New Roman"/>
          <w:b/>
          <w:sz w:val="24"/>
        </w:rPr>
      </w:pPr>
    </w:p>
    <w:p w:rsidR="007176D3" w:rsidRDefault="007176D3" w:rsidP="00D94BD9">
      <w:pPr>
        <w:tabs>
          <w:tab w:val="left" w:pos="1590"/>
        </w:tabs>
        <w:spacing w:after="0" w:line="240" w:lineRule="auto"/>
        <w:jc w:val="both"/>
        <w:rPr>
          <w:rFonts w:ascii="Times New Roman" w:hAnsi="Times New Roman" w:cs="Times New Roman"/>
          <w:b/>
          <w:sz w:val="24"/>
        </w:rPr>
      </w:pPr>
    </w:p>
    <w:p w:rsidR="007176D3" w:rsidRDefault="007176D3" w:rsidP="00D94BD9">
      <w:pPr>
        <w:tabs>
          <w:tab w:val="left" w:pos="1590"/>
        </w:tabs>
        <w:spacing w:after="0" w:line="240" w:lineRule="auto"/>
        <w:jc w:val="both"/>
        <w:rPr>
          <w:rFonts w:ascii="Times New Roman" w:hAnsi="Times New Roman" w:cs="Times New Roman"/>
          <w:b/>
          <w:sz w:val="24"/>
        </w:rPr>
      </w:pPr>
    </w:p>
    <w:p w:rsidR="007176D3" w:rsidRDefault="007176D3" w:rsidP="00D94BD9">
      <w:pPr>
        <w:tabs>
          <w:tab w:val="left" w:pos="1590"/>
        </w:tabs>
        <w:spacing w:after="0" w:line="240" w:lineRule="auto"/>
        <w:jc w:val="both"/>
        <w:rPr>
          <w:rFonts w:ascii="Times New Roman" w:hAnsi="Times New Roman" w:cs="Times New Roman"/>
          <w:b/>
          <w:sz w:val="24"/>
        </w:rPr>
      </w:pPr>
    </w:p>
    <w:p w:rsidR="007176D3" w:rsidRDefault="007176D3" w:rsidP="00D94BD9">
      <w:pPr>
        <w:tabs>
          <w:tab w:val="left" w:pos="1590"/>
        </w:tabs>
        <w:spacing w:after="0" w:line="240" w:lineRule="auto"/>
        <w:jc w:val="both"/>
        <w:rPr>
          <w:rFonts w:ascii="Times New Roman" w:hAnsi="Times New Roman" w:cs="Times New Roman"/>
          <w:b/>
          <w:sz w:val="24"/>
        </w:rPr>
      </w:pPr>
    </w:p>
    <w:p w:rsidR="007176D3" w:rsidRDefault="007176D3" w:rsidP="00D94BD9">
      <w:pPr>
        <w:tabs>
          <w:tab w:val="left" w:pos="1590"/>
        </w:tabs>
        <w:spacing w:after="0" w:line="240" w:lineRule="auto"/>
        <w:jc w:val="both"/>
        <w:rPr>
          <w:rFonts w:ascii="Times New Roman" w:hAnsi="Times New Roman" w:cs="Times New Roman"/>
          <w:b/>
          <w:sz w:val="24"/>
        </w:rPr>
      </w:pPr>
    </w:p>
    <w:p w:rsidR="007176D3" w:rsidRDefault="007176D3" w:rsidP="00D94BD9">
      <w:pPr>
        <w:tabs>
          <w:tab w:val="left" w:pos="1590"/>
        </w:tabs>
        <w:spacing w:after="0" w:line="240" w:lineRule="auto"/>
        <w:jc w:val="both"/>
        <w:rPr>
          <w:rFonts w:ascii="Times New Roman" w:hAnsi="Times New Roman" w:cs="Times New Roman"/>
          <w:b/>
          <w:sz w:val="24"/>
        </w:rPr>
      </w:pPr>
    </w:p>
    <w:p w:rsidR="007176D3" w:rsidRDefault="007176D3" w:rsidP="00D94BD9">
      <w:pPr>
        <w:tabs>
          <w:tab w:val="left" w:pos="1590"/>
        </w:tabs>
        <w:spacing w:after="0" w:line="240" w:lineRule="auto"/>
        <w:jc w:val="both"/>
        <w:rPr>
          <w:rFonts w:ascii="Times New Roman" w:hAnsi="Times New Roman" w:cs="Times New Roman"/>
          <w:b/>
          <w:sz w:val="24"/>
        </w:rPr>
      </w:pPr>
    </w:p>
    <w:p w:rsidR="007176D3" w:rsidRDefault="007176D3" w:rsidP="00D94BD9">
      <w:pPr>
        <w:tabs>
          <w:tab w:val="left" w:pos="1590"/>
        </w:tabs>
        <w:spacing w:after="0" w:line="240" w:lineRule="auto"/>
        <w:jc w:val="both"/>
        <w:rPr>
          <w:rFonts w:ascii="Times New Roman" w:hAnsi="Times New Roman" w:cs="Times New Roman"/>
          <w:b/>
          <w:sz w:val="24"/>
        </w:rPr>
      </w:pPr>
    </w:p>
    <w:p w:rsidR="007176D3" w:rsidRDefault="007176D3" w:rsidP="00D94BD9">
      <w:pPr>
        <w:tabs>
          <w:tab w:val="left" w:pos="1590"/>
        </w:tabs>
        <w:spacing w:after="0" w:line="240" w:lineRule="auto"/>
        <w:jc w:val="both"/>
        <w:rPr>
          <w:rFonts w:ascii="Times New Roman" w:hAnsi="Times New Roman" w:cs="Times New Roman"/>
          <w:b/>
          <w:sz w:val="24"/>
        </w:rPr>
      </w:pPr>
    </w:p>
    <w:p w:rsidR="007176D3" w:rsidRDefault="007176D3" w:rsidP="00D94BD9">
      <w:pPr>
        <w:tabs>
          <w:tab w:val="left" w:pos="1590"/>
        </w:tabs>
        <w:spacing w:after="0" w:line="240" w:lineRule="auto"/>
        <w:jc w:val="both"/>
        <w:rPr>
          <w:rFonts w:ascii="Times New Roman" w:hAnsi="Times New Roman" w:cs="Times New Roman"/>
          <w:b/>
          <w:sz w:val="24"/>
        </w:rPr>
      </w:pPr>
    </w:p>
    <w:p w:rsidR="001875B7" w:rsidRPr="00524E8B" w:rsidRDefault="001875B7" w:rsidP="001875B7">
      <w:pPr>
        <w:pStyle w:val="Ttulo1"/>
        <w:numPr>
          <w:ilvl w:val="0"/>
          <w:numId w:val="33"/>
        </w:numPr>
        <w:jc w:val="center"/>
        <w:rPr>
          <w:rFonts w:cs="Times New Roman"/>
          <w:b/>
          <w:szCs w:val="24"/>
        </w:rPr>
      </w:pPr>
      <w:bookmarkStart w:id="2" w:name="_Toc74840200"/>
      <w:bookmarkStart w:id="3" w:name="_Toc77803231"/>
      <w:r w:rsidRPr="00524E8B">
        <w:rPr>
          <w:rFonts w:cs="Times New Roman"/>
          <w:b/>
          <w:szCs w:val="24"/>
        </w:rPr>
        <w:lastRenderedPageBreak/>
        <w:t>INFORMACION GENERAL DE LA EMPRESA Y SU ENTORNO</w:t>
      </w:r>
      <w:bookmarkEnd w:id="2"/>
      <w:bookmarkEnd w:id="3"/>
    </w:p>
    <w:p w:rsidR="006F4D69" w:rsidRPr="00877DBF" w:rsidRDefault="006F4D69" w:rsidP="00E51E77">
      <w:pPr>
        <w:tabs>
          <w:tab w:val="left" w:pos="1590"/>
        </w:tabs>
        <w:spacing w:after="0" w:line="240" w:lineRule="auto"/>
        <w:jc w:val="both"/>
        <w:rPr>
          <w:rFonts w:ascii="Times New Roman" w:hAnsi="Times New Roman" w:cs="Times New Roman"/>
          <w:b/>
          <w:sz w:val="24"/>
        </w:rPr>
      </w:pPr>
    </w:p>
    <w:p w:rsidR="00952A6E" w:rsidRDefault="00952A6E" w:rsidP="00E51E77">
      <w:pPr>
        <w:spacing w:after="0" w:line="240" w:lineRule="auto"/>
        <w:jc w:val="both"/>
        <w:rPr>
          <w:rFonts w:ascii="Times New Roman" w:hAnsi="Times New Roman" w:cs="Times New Roman"/>
          <w:sz w:val="20"/>
          <w:szCs w:val="16"/>
        </w:rPr>
      </w:pPr>
    </w:p>
    <w:p w:rsidR="00655221" w:rsidRPr="00655221" w:rsidRDefault="00655221" w:rsidP="00655221">
      <w:pPr>
        <w:pStyle w:val="Ttulo2"/>
        <w:rPr>
          <w:rFonts w:cs="Times New Roman"/>
          <w:szCs w:val="24"/>
        </w:rPr>
      </w:pPr>
      <w:bookmarkStart w:id="4" w:name="_Toc74840201"/>
      <w:bookmarkStart w:id="5" w:name="_Toc77803232"/>
      <w:r w:rsidRPr="00655221">
        <w:rPr>
          <w:rFonts w:cs="Times New Roman"/>
          <w:szCs w:val="24"/>
        </w:rPr>
        <w:t>1.1</w:t>
      </w:r>
      <w:r w:rsidRPr="00655221">
        <w:rPr>
          <w:rFonts w:cs="Times New Roman"/>
          <w:szCs w:val="24"/>
        </w:rPr>
        <w:tab/>
        <w:t>Objetivo general</w:t>
      </w:r>
      <w:bookmarkEnd w:id="4"/>
      <w:bookmarkEnd w:id="5"/>
    </w:p>
    <w:p w:rsidR="00952A6E" w:rsidRDefault="00952A6E" w:rsidP="00E51E77">
      <w:pPr>
        <w:spacing w:after="0" w:line="240" w:lineRule="auto"/>
        <w:jc w:val="both"/>
        <w:rPr>
          <w:rFonts w:ascii="Times New Roman" w:hAnsi="Times New Roman" w:cs="Times New Roman"/>
          <w:b/>
          <w:sz w:val="20"/>
          <w:szCs w:val="16"/>
        </w:rPr>
      </w:pPr>
    </w:p>
    <w:p w:rsidR="00FC6EF6" w:rsidRPr="002640B3" w:rsidRDefault="00C6195C" w:rsidP="00E51E77">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Crear un </w:t>
      </w:r>
      <w:r w:rsidR="00301BAC">
        <w:rPr>
          <w:rFonts w:ascii="Times New Roman" w:hAnsi="Times New Roman" w:cs="Times New Roman"/>
          <w:sz w:val="24"/>
          <w:szCs w:val="24"/>
        </w:rPr>
        <w:t xml:space="preserve">sistema de inventario web con un </w:t>
      </w:r>
      <w:r w:rsidRPr="002640B3">
        <w:rPr>
          <w:rFonts w:ascii="Times New Roman" w:hAnsi="Times New Roman" w:cs="Times New Roman"/>
          <w:sz w:val="24"/>
          <w:szCs w:val="24"/>
        </w:rPr>
        <w:t xml:space="preserve">software para el </w:t>
      </w:r>
      <w:r w:rsidR="00301BAC">
        <w:rPr>
          <w:rFonts w:ascii="Times New Roman" w:hAnsi="Times New Roman" w:cs="Times New Roman"/>
          <w:sz w:val="24"/>
          <w:szCs w:val="24"/>
        </w:rPr>
        <w:t>registro y consulta</w:t>
      </w:r>
      <w:r w:rsidR="00301BAC" w:rsidRPr="00301BAC">
        <w:rPr>
          <w:rFonts w:ascii="Times New Roman" w:hAnsi="Times New Roman" w:cs="Times New Roman"/>
          <w:sz w:val="24"/>
          <w:szCs w:val="24"/>
        </w:rPr>
        <w:t xml:space="preserve"> </w:t>
      </w:r>
      <w:r w:rsidR="00301BAC">
        <w:rPr>
          <w:rFonts w:ascii="Times New Roman" w:hAnsi="Times New Roman" w:cs="Times New Roman"/>
          <w:sz w:val="24"/>
          <w:szCs w:val="24"/>
        </w:rPr>
        <w:t>d</w:t>
      </w:r>
      <w:r w:rsidR="00301BAC" w:rsidRPr="00301BAC">
        <w:rPr>
          <w:rFonts w:ascii="Times New Roman" w:hAnsi="Times New Roman" w:cs="Times New Roman"/>
          <w:sz w:val="24"/>
          <w:szCs w:val="24"/>
        </w:rPr>
        <w:t>e inventario</w:t>
      </w:r>
      <w:r w:rsidR="00301BAC">
        <w:rPr>
          <w:rFonts w:ascii="Times New Roman" w:hAnsi="Times New Roman" w:cs="Times New Roman"/>
          <w:sz w:val="24"/>
          <w:szCs w:val="24"/>
        </w:rPr>
        <w:t>s</w:t>
      </w:r>
      <w:r w:rsidR="00301BAC" w:rsidRPr="00301BAC">
        <w:rPr>
          <w:rFonts w:ascii="Times New Roman" w:hAnsi="Times New Roman" w:cs="Times New Roman"/>
          <w:sz w:val="24"/>
          <w:szCs w:val="24"/>
        </w:rPr>
        <w:t xml:space="preserve">, ventas, usuarios, pedidos, proveedores, entre otros, así mismo solicitar pedidos con sus respectivos controles. </w:t>
      </w:r>
    </w:p>
    <w:p w:rsidR="00250453" w:rsidRPr="00250453" w:rsidRDefault="00250453" w:rsidP="00E51E77">
      <w:pPr>
        <w:spacing w:after="0" w:line="240" w:lineRule="auto"/>
        <w:jc w:val="both"/>
        <w:rPr>
          <w:rFonts w:ascii="Times New Roman" w:hAnsi="Times New Roman" w:cs="Times New Roman"/>
          <w:b/>
          <w:color w:val="FF0000"/>
          <w:sz w:val="20"/>
          <w:szCs w:val="16"/>
        </w:rPr>
      </w:pPr>
    </w:p>
    <w:p w:rsidR="00B87A0E" w:rsidRPr="00B87A0E" w:rsidRDefault="00B87A0E" w:rsidP="00B87A0E">
      <w:pPr>
        <w:pStyle w:val="Ttulo2"/>
        <w:rPr>
          <w:rFonts w:cs="Times New Roman"/>
          <w:szCs w:val="24"/>
        </w:rPr>
      </w:pPr>
      <w:bookmarkStart w:id="6" w:name="_Toc74840202"/>
      <w:bookmarkStart w:id="7" w:name="_Toc77803233"/>
      <w:r w:rsidRPr="00B87A0E">
        <w:rPr>
          <w:rFonts w:cs="Times New Roman"/>
          <w:szCs w:val="24"/>
        </w:rPr>
        <w:t>1.2</w:t>
      </w:r>
      <w:r w:rsidRPr="00B87A0E">
        <w:rPr>
          <w:rFonts w:cs="Times New Roman"/>
          <w:szCs w:val="24"/>
        </w:rPr>
        <w:tab/>
        <w:t>Objetivos específicos</w:t>
      </w:r>
      <w:bookmarkEnd w:id="6"/>
      <w:bookmarkEnd w:id="7"/>
      <w:r w:rsidRPr="00B87A0E">
        <w:rPr>
          <w:rFonts w:cs="Times New Roman"/>
          <w:szCs w:val="24"/>
        </w:rPr>
        <w:t xml:space="preserve"> </w:t>
      </w:r>
    </w:p>
    <w:p w:rsidR="00C6195C" w:rsidRPr="00C6195C" w:rsidRDefault="00C6195C" w:rsidP="00E51E77">
      <w:pPr>
        <w:spacing w:after="0" w:line="240" w:lineRule="auto"/>
        <w:jc w:val="both"/>
        <w:rPr>
          <w:rFonts w:ascii="Times New Roman" w:hAnsi="Times New Roman" w:cs="Times New Roman"/>
          <w:b/>
          <w:sz w:val="20"/>
          <w:szCs w:val="16"/>
        </w:rPr>
      </w:pPr>
    </w:p>
    <w:p w:rsidR="00C6195C" w:rsidRPr="002640B3" w:rsidRDefault="00C6195C" w:rsidP="002640B3">
      <w:pPr>
        <w:pStyle w:val="Prrafodelista"/>
        <w:numPr>
          <w:ilvl w:val="0"/>
          <w:numId w:val="30"/>
        </w:num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Sistematizar el registro de inventario de los productos </w:t>
      </w:r>
      <w:r w:rsidR="00DA21F1" w:rsidRPr="002640B3">
        <w:rPr>
          <w:rFonts w:ascii="Times New Roman" w:hAnsi="Times New Roman" w:cs="Times New Roman"/>
          <w:sz w:val="24"/>
          <w:szCs w:val="24"/>
        </w:rPr>
        <w:t>de misceláneas a través, de un software</w:t>
      </w:r>
      <w:r w:rsidRPr="002640B3">
        <w:rPr>
          <w:rFonts w:ascii="Times New Roman" w:hAnsi="Times New Roman" w:cs="Times New Roman"/>
          <w:sz w:val="24"/>
          <w:szCs w:val="24"/>
        </w:rPr>
        <w:t>.</w:t>
      </w:r>
    </w:p>
    <w:p w:rsidR="00DA21F1" w:rsidRPr="002640B3" w:rsidRDefault="00DA21F1" w:rsidP="002640B3">
      <w:pPr>
        <w:pStyle w:val="Prrafodelista"/>
        <w:numPr>
          <w:ilvl w:val="0"/>
          <w:numId w:val="30"/>
        </w:num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Capacitar a los clientes sobre el adecuado manejo del software.</w:t>
      </w:r>
    </w:p>
    <w:p w:rsidR="00DA21F1" w:rsidRPr="002640B3" w:rsidRDefault="00DA21F1" w:rsidP="002640B3">
      <w:pPr>
        <w:pStyle w:val="Prrafodelista"/>
        <w:numPr>
          <w:ilvl w:val="0"/>
          <w:numId w:val="30"/>
        </w:num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Llevar un registro de las ventas realizadas por producto y recargas</w:t>
      </w:r>
    </w:p>
    <w:p w:rsidR="00571176" w:rsidRPr="002640B3" w:rsidRDefault="00571176" w:rsidP="002640B3">
      <w:pPr>
        <w:pStyle w:val="Prrafodelista"/>
        <w:numPr>
          <w:ilvl w:val="0"/>
          <w:numId w:val="30"/>
        </w:num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Aumentar el números de registros para cada uno de los inventarios </w:t>
      </w:r>
    </w:p>
    <w:p w:rsidR="00571176" w:rsidRPr="002640B3" w:rsidRDefault="00571176" w:rsidP="002640B3">
      <w:pPr>
        <w:pStyle w:val="Prrafodelista"/>
        <w:numPr>
          <w:ilvl w:val="0"/>
          <w:numId w:val="30"/>
        </w:numPr>
        <w:jc w:val="both"/>
        <w:rPr>
          <w:rFonts w:ascii="Times New Roman" w:hAnsi="Times New Roman" w:cs="Times New Roman"/>
          <w:sz w:val="24"/>
          <w:szCs w:val="24"/>
        </w:rPr>
      </w:pPr>
      <w:r w:rsidRPr="002640B3">
        <w:rPr>
          <w:rFonts w:ascii="Times New Roman" w:hAnsi="Times New Roman" w:cs="Times New Roman"/>
          <w:sz w:val="24"/>
          <w:szCs w:val="24"/>
        </w:rPr>
        <w:t>Actualizar de manera constante los servicios por medio de página web</w:t>
      </w:r>
    </w:p>
    <w:p w:rsidR="00571176" w:rsidRPr="002640B3" w:rsidRDefault="00571176" w:rsidP="002640B3">
      <w:pPr>
        <w:pStyle w:val="Prrafodelista"/>
        <w:numPr>
          <w:ilvl w:val="0"/>
          <w:numId w:val="30"/>
        </w:num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Posibilitar </w:t>
      </w:r>
      <w:r w:rsidR="00AE33BB" w:rsidRPr="002640B3">
        <w:rPr>
          <w:rFonts w:ascii="Times New Roman" w:hAnsi="Times New Roman" w:cs="Times New Roman"/>
          <w:sz w:val="24"/>
          <w:szCs w:val="24"/>
        </w:rPr>
        <w:t>má</w:t>
      </w:r>
      <w:r w:rsidR="002454F1" w:rsidRPr="002640B3">
        <w:rPr>
          <w:rFonts w:ascii="Times New Roman" w:hAnsi="Times New Roman" w:cs="Times New Roman"/>
          <w:sz w:val="24"/>
          <w:szCs w:val="24"/>
        </w:rPr>
        <w:t>s conexio</w:t>
      </w:r>
      <w:r w:rsidRPr="002640B3">
        <w:rPr>
          <w:rFonts w:ascii="Times New Roman" w:hAnsi="Times New Roman" w:cs="Times New Roman"/>
          <w:sz w:val="24"/>
          <w:szCs w:val="24"/>
        </w:rPr>
        <w:t>n</w:t>
      </w:r>
      <w:r w:rsidR="002454F1" w:rsidRPr="002640B3">
        <w:rPr>
          <w:rFonts w:ascii="Times New Roman" w:hAnsi="Times New Roman" w:cs="Times New Roman"/>
          <w:sz w:val="24"/>
          <w:szCs w:val="24"/>
        </w:rPr>
        <w:t>es</w:t>
      </w:r>
      <w:r w:rsidRPr="002640B3">
        <w:rPr>
          <w:rFonts w:ascii="Times New Roman" w:hAnsi="Times New Roman" w:cs="Times New Roman"/>
          <w:sz w:val="24"/>
          <w:szCs w:val="24"/>
        </w:rPr>
        <w:t xml:space="preserve"> simultanea entre los clientes y el servidor </w:t>
      </w:r>
    </w:p>
    <w:p w:rsidR="00C6195C" w:rsidRPr="002640B3" w:rsidRDefault="00C6195C" w:rsidP="002640B3">
      <w:pPr>
        <w:pStyle w:val="Prrafodelista"/>
        <w:numPr>
          <w:ilvl w:val="0"/>
          <w:numId w:val="30"/>
        </w:numPr>
        <w:spacing w:after="0" w:line="240" w:lineRule="auto"/>
        <w:jc w:val="both"/>
        <w:rPr>
          <w:rFonts w:ascii="Times New Roman" w:hAnsi="Times New Roman" w:cs="Times New Roman"/>
          <w:color w:val="FF0000"/>
          <w:sz w:val="24"/>
          <w:szCs w:val="24"/>
        </w:rPr>
      </w:pPr>
      <w:r w:rsidRPr="002640B3">
        <w:rPr>
          <w:rFonts w:ascii="Times New Roman" w:hAnsi="Times New Roman" w:cs="Times New Roman"/>
          <w:sz w:val="24"/>
          <w:szCs w:val="24"/>
        </w:rPr>
        <w:t>Comprender el manejo</w:t>
      </w:r>
      <w:r w:rsidR="00DA21F1" w:rsidRPr="002640B3">
        <w:rPr>
          <w:rFonts w:ascii="Times New Roman" w:hAnsi="Times New Roman" w:cs="Times New Roman"/>
          <w:sz w:val="24"/>
          <w:szCs w:val="24"/>
        </w:rPr>
        <w:t xml:space="preserve"> adecuado de </w:t>
      </w:r>
      <w:r w:rsidR="0048566C" w:rsidRPr="002640B3">
        <w:rPr>
          <w:rFonts w:ascii="Times New Roman" w:hAnsi="Times New Roman" w:cs="Times New Roman"/>
          <w:sz w:val="24"/>
          <w:szCs w:val="24"/>
        </w:rPr>
        <w:t>residuos tecnológicos para ayudar a cuidar el medio  ambiente.</w:t>
      </w:r>
      <w:r w:rsidR="003738FB" w:rsidRPr="002640B3">
        <w:rPr>
          <w:rFonts w:ascii="Times New Roman" w:hAnsi="Times New Roman" w:cs="Times New Roman"/>
          <w:color w:val="FF0000"/>
          <w:sz w:val="24"/>
          <w:szCs w:val="24"/>
        </w:rPr>
        <w:t xml:space="preserve"> </w:t>
      </w:r>
    </w:p>
    <w:p w:rsidR="00C6195C" w:rsidRPr="002640B3" w:rsidRDefault="00C6195C" w:rsidP="002640B3">
      <w:pPr>
        <w:pStyle w:val="Prrafodelista"/>
        <w:numPr>
          <w:ilvl w:val="0"/>
          <w:numId w:val="30"/>
        </w:num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Entender </w:t>
      </w:r>
      <w:r w:rsidR="00DA21F1" w:rsidRPr="002640B3">
        <w:rPr>
          <w:rFonts w:ascii="Times New Roman" w:hAnsi="Times New Roman" w:cs="Times New Roman"/>
          <w:sz w:val="24"/>
          <w:szCs w:val="24"/>
        </w:rPr>
        <w:t xml:space="preserve">la protección ambiental como un eje </w:t>
      </w:r>
      <w:r w:rsidRPr="002640B3">
        <w:rPr>
          <w:rFonts w:ascii="Times New Roman" w:hAnsi="Times New Roman" w:cs="Times New Roman"/>
          <w:sz w:val="24"/>
          <w:szCs w:val="24"/>
        </w:rPr>
        <w:t xml:space="preserve">importante </w:t>
      </w:r>
      <w:r w:rsidR="00DA21F1" w:rsidRPr="002640B3">
        <w:rPr>
          <w:rFonts w:ascii="Times New Roman" w:hAnsi="Times New Roman" w:cs="Times New Roman"/>
          <w:sz w:val="24"/>
          <w:szCs w:val="24"/>
        </w:rPr>
        <w:t xml:space="preserve">de </w:t>
      </w:r>
      <w:r w:rsidRPr="002640B3">
        <w:rPr>
          <w:rFonts w:ascii="Times New Roman" w:hAnsi="Times New Roman" w:cs="Times New Roman"/>
          <w:sz w:val="24"/>
          <w:szCs w:val="24"/>
        </w:rPr>
        <w:t xml:space="preserve">responsabilidad de </w:t>
      </w:r>
      <w:r w:rsidR="00DA21F1" w:rsidRPr="002640B3">
        <w:rPr>
          <w:rFonts w:ascii="Times New Roman" w:hAnsi="Times New Roman" w:cs="Times New Roman"/>
          <w:sz w:val="24"/>
          <w:szCs w:val="24"/>
        </w:rPr>
        <w:t xml:space="preserve">los seres humanos y en este caso relacionado con las tecnologías bajo </w:t>
      </w:r>
      <w:r w:rsidRPr="002640B3">
        <w:rPr>
          <w:rFonts w:ascii="Times New Roman" w:hAnsi="Times New Roman" w:cs="Times New Roman"/>
          <w:sz w:val="24"/>
          <w:szCs w:val="24"/>
        </w:rPr>
        <w:t xml:space="preserve">directrices </w:t>
      </w:r>
      <w:r w:rsidR="00DA21F1" w:rsidRPr="002640B3">
        <w:rPr>
          <w:rFonts w:ascii="Times New Roman" w:hAnsi="Times New Roman" w:cs="Times New Roman"/>
          <w:sz w:val="24"/>
          <w:szCs w:val="24"/>
        </w:rPr>
        <w:t xml:space="preserve">dadas por medio de capacitaciones al personal que colabora con </w:t>
      </w:r>
      <w:r w:rsidRPr="002640B3">
        <w:rPr>
          <w:rFonts w:ascii="Times New Roman" w:hAnsi="Times New Roman" w:cs="Times New Roman"/>
          <w:sz w:val="24"/>
          <w:szCs w:val="24"/>
        </w:rPr>
        <w:t>las funciones y actividad</w:t>
      </w:r>
      <w:r w:rsidR="00DA21F1" w:rsidRPr="002640B3">
        <w:rPr>
          <w:rFonts w:ascii="Times New Roman" w:hAnsi="Times New Roman" w:cs="Times New Roman"/>
          <w:sz w:val="24"/>
          <w:szCs w:val="24"/>
        </w:rPr>
        <w:t>es de la empresa</w:t>
      </w:r>
      <w:r w:rsidRPr="002640B3">
        <w:rPr>
          <w:rFonts w:ascii="Times New Roman" w:hAnsi="Times New Roman" w:cs="Times New Roman"/>
          <w:sz w:val="24"/>
          <w:szCs w:val="24"/>
        </w:rPr>
        <w:t>.</w:t>
      </w:r>
    </w:p>
    <w:p w:rsidR="00571176" w:rsidRPr="002640B3" w:rsidRDefault="00571176" w:rsidP="002640B3">
      <w:pPr>
        <w:pStyle w:val="Prrafodelista"/>
        <w:numPr>
          <w:ilvl w:val="0"/>
          <w:numId w:val="30"/>
        </w:num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Ampliar los servicios de registro de inventarios en otros municipios del departamento de Cundinamarca </w:t>
      </w:r>
    </w:p>
    <w:p w:rsidR="00952A6E" w:rsidRPr="00952A6E" w:rsidRDefault="00952A6E" w:rsidP="00E51E77">
      <w:pPr>
        <w:spacing w:after="0" w:line="240" w:lineRule="auto"/>
        <w:jc w:val="both"/>
        <w:rPr>
          <w:rFonts w:ascii="Times New Roman" w:hAnsi="Times New Roman" w:cs="Times New Roman"/>
          <w:b/>
          <w:sz w:val="20"/>
          <w:szCs w:val="16"/>
        </w:rPr>
      </w:pPr>
    </w:p>
    <w:p w:rsidR="00655221" w:rsidRPr="002640B3" w:rsidRDefault="00655221" w:rsidP="00655221">
      <w:pPr>
        <w:pStyle w:val="Ttulo2"/>
        <w:rPr>
          <w:rFonts w:cs="Times New Roman"/>
          <w:szCs w:val="24"/>
        </w:rPr>
      </w:pPr>
      <w:bookmarkStart w:id="8" w:name="_Toc74840203"/>
      <w:bookmarkStart w:id="9" w:name="_Toc77803234"/>
      <w:r w:rsidRPr="002640B3">
        <w:rPr>
          <w:rFonts w:cs="Times New Roman"/>
          <w:szCs w:val="24"/>
        </w:rPr>
        <w:t xml:space="preserve">1.3 </w:t>
      </w:r>
      <w:r w:rsidRPr="002640B3">
        <w:rPr>
          <w:rFonts w:cs="Times New Roman"/>
          <w:szCs w:val="24"/>
        </w:rPr>
        <w:tab/>
        <w:t>Justificación</w:t>
      </w:r>
      <w:bookmarkEnd w:id="8"/>
      <w:bookmarkEnd w:id="9"/>
    </w:p>
    <w:p w:rsidR="004846DA" w:rsidRPr="002640B3" w:rsidRDefault="004846DA" w:rsidP="004846DA">
      <w:pPr>
        <w:spacing w:after="0" w:line="240" w:lineRule="auto"/>
        <w:jc w:val="both"/>
        <w:rPr>
          <w:rFonts w:ascii="Times New Roman" w:hAnsi="Times New Roman" w:cs="Times New Roman"/>
          <w:b/>
          <w:sz w:val="24"/>
          <w:szCs w:val="24"/>
        </w:rPr>
      </w:pPr>
    </w:p>
    <w:p w:rsidR="00FF6297" w:rsidRPr="002640B3" w:rsidRDefault="00FD3F39" w:rsidP="004846DA">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Éste proyecto productivo es atractivo porque me permitirá aplica</w:t>
      </w:r>
      <w:r w:rsidR="00FB7DD6" w:rsidRPr="002640B3">
        <w:rPr>
          <w:rFonts w:ascii="Times New Roman" w:hAnsi="Times New Roman" w:cs="Times New Roman"/>
          <w:sz w:val="24"/>
          <w:szCs w:val="24"/>
        </w:rPr>
        <w:t>r mis conocimientos adquiridos</w:t>
      </w:r>
      <w:r w:rsidR="00FF6297" w:rsidRPr="002640B3">
        <w:rPr>
          <w:rFonts w:ascii="Times New Roman" w:hAnsi="Times New Roman" w:cs="Times New Roman"/>
          <w:sz w:val="24"/>
          <w:szCs w:val="24"/>
        </w:rPr>
        <w:t xml:space="preserve"> en mi formación en Análisis y desarrollo de sistemas de información realizados en el SENA, los cuales empezaré a colocar en práctica para realizar el inventario del </w:t>
      </w:r>
      <w:r w:rsidR="00E11D07" w:rsidRPr="002640B3">
        <w:rPr>
          <w:rFonts w:ascii="Times New Roman" w:hAnsi="Times New Roman" w:cs="Times New Roman"/>
          <w:sz w:val="24"/>
          <w:szCs w:val="24"/>
        </w:rPr>
        <w:t>negocio de</w:t>
      </w:r>
      <w:r w:rsidR="00FF6297" w:rsidRPr="002640B3">
        <w:rPr>
          <w:rFonts w:ascii="Times New Roman" w:hAnsi="Times New Roman" w:cs="Times New Roman"/>
          <w:sz w:val="24"/>
          <w:szCs w:val="24"/>
        </w:rPr>
        <w:t xml:space="preserve"> la</w:t>
      </w:r>
      <w:r w:rsidR="00E11D07" w:rsidRPr="002640B3">
        <w:rPr>
          <w:rFonts w:ascii="Times New Roman" w:hAnsi="Times New Roman" w:cs="Times New Roman"/>
          <w:sz w:val="24"/>
          <w:szCs w:val="24"/>
        </w:rPr>
        <w:t xml:space="preserve"> miscelánea e internet</w:t>
      </w:r>
      <w:r w:rsidR="00FF6297" w:rsidRPr="002640B3">
        <w:rPr>
          <w:rFonts w:ascii="Times New Roman" w:hAnsi="Times New Roman" w:cs="Times New Roman"/>
          <w:sz w:val="24"/>
          <w:szCs w:val="24"/>
        </w:rPr>
        <w:t>, puesto que se vio la necesidad en registrar el</w:t>
      </w:r>
      <w:r w:rsidR="00E11D07" w:rsidRPr="002640B3">
        <w:rPr>
          <w:rFonts w:ascii="Times New Roman" w:hAnsi="Times New Roman" w:cs="Times New Roman"/>
          <w:sz w:val="24"/>
          <w:szCs w:val="24"/>
        </w:rPr>
        <w:t xml:space="preserve"> inventario </w:t>
      </w:r>
      <w:r w:rsidR="00FF6297" w:rsidRPr="002640B3">
        <w:rPr>
          <w:rFonts w:ascii="Times New Roman" w:hAnsi="Times New Roman" w:cs="Times New Roman"/>
          <w:sz w:val="24"/>
          <w:szCs w:val="24"/>
        </w:rPr>
        <w:t xml:space="preserve">para conocer las existencias totales del mismo, para lo cual se implementará  un </w:t>
      </w:r>
      <w:r w:rsidR="00E11D07" w:rsidRPr="002640B3">
        <w:rPr>
          <w:rFonts w:ascii="Times New Roman" w:hAnsi="Times New Roman" w:cs="Times New Roman"/>
          <w:sz w:val="24"/>
          <w:szCs w:val="24"/>
        </w:rPr>
        <w:t xml:space="preserve">sistema </w:t>
      </w:r>
      <w:r w:rsidR="00FF6297" w:rsidRPr="002640B3">
        <w:rPr>
          <w:rFonts w:ascii="Times New Roman" w:hAnsi="Times New Roman" w:cs="Times New Roman"/>
          <w:sz w:val="24"/>
          <w:szCs w:val="24"/>
        </w:rPr>
        <w:t xml:space="preserve">informático o software </w:t>
      </w:r>
      <w:r w:rsidR="00E11D07" w:rsidRPr="002640B3">
        <w:rPr>
          <w:rFonts w:ascii="Times New Roman" w:hAnsi="Times New Roman" w:cs="Times New Roman"/>
          <w:sz w:val="24"/>
          <w:szCs w:val="24"/>
        </w:rPr>
        <w:t>para hacerlo</w:t>
      </w:r>
      <w:r w:rsidR="00FF6297" w:rsidRPr="002640B3">
        <w:rPr>
          <w:rFonts w:ascii="Times New Roman" w:hAnsi="Times New Roman" w:cs="Times New Roman"/>
          <w:sz w:val="24"/>
          <w:szCs w:val="24"/>
        </w:rPr>
        <w:t>.</w:t>
      </w:r>
    </w:p>
    <w:p w:rsidR="00FF6297" w:rsidRPr="002640B3" w:rsidRDefault="00FF6297" w:rsidP="004846DA">
      <w:pPr>
        <w:spacing w:after="0" w:line="240" w:lineRule="auto"/>
        <w:jc w:val="both"/>
        <w:rPr>
          <w:rFonts w:ascii="Times New Roman" w:hAnsi="Times New Roman" w:cs="Times New Roman"/>
          <w:sz w:val="24"/>
          <w:szCs w:val="24"/>
        </w:rPr>
      </w:pPr>
    </w:p>
    <w:p w:rsidR="00FF6297" w:rsidRPr="002640B3" w:rsidRDefault="00FF6297" w:rsidP="004846DA">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También se observa en el </w:t>
      </w:r>
      <w:r w:rsidR="00E11D07" w:rsidRPr="002640B3">
        <w:rPr>
          <w:rFonts w:ascii="Times New Roman" w:hAnsi="Times New Roman" w:cs="Times New Roman"/>
          <w:sz w:val="24"/>
          <w:szCs w:val="24"/>
        </w:rPr>
        <w:t xml:space="preserve">sector </w:t>
      </w:r>
      <w:r w:rsidRPr="002640B3">
        <w:rPr>
          <w:rFonts w:ascii="Times New Roman" w:hAnsi="Times New Roman" w:cs="Times New Roman"/>
          <w:sz w:val="24"/>
          <w:szCs w:val="24"/>
        </w:rPr>
        <w:t xml:space="preserve">de Soacha que varios negocios, misceláneas, así como pequeñas y medianas empresas requieren de un sistema que les dé cuenta del total de productos que tienen cada uno de ellos, por lo cual se observa la necesidad </w:t>
      </w:r>
      <w:r w:rsidR="002E44BC" w:rsidRPr="002640B3">
        <w:rPr>
          <w:rFonts w:ascii="Times New Roman" w:hAnsi="Times New Roman" w:cs="Times New Roman"/>
          <w:sz w:val="24"/>
          <w:szCs w:val="24"/>
        </w:rPr>
        <w:t xml:space="preserve">de desarrollar un sistema de </w:t>
      </w:r>
      <w:r w:rsidRPr="002640B3">
        <w:rPr>
          <w:rFonts w:ascii="Times New Roman" w:hAnsi="Times New Roman" w:cs="Times New Roman"/>
          <w:sz w:val="24"/>
          <w:szCs w:val="24"/>
        </w:rPr>
        <w:t xml:space="preserve">registro de </w:t>
      </w:r>
      <w:r w:rsidR="002E44BC" w:rsidRPr="002640B3">
        <w:rPr>
          <w:rFonts w:ascii="Times New Roman" w:hAnsi="Times New Roman" w:cs="Times New Roman"/>
          <w:sz w:val="24"/>
          <w:szCs w:val="24"/>
        </w:rPr>
        <w:t xml:space="preserve">inventario para </w:t>
      </w:r>
      <w:r w:rsidRPr="002640B3">
        <w:rPr>
          <w:rFonts w:ascii="Times New Roman" w:hAnsi="Times New Roman" w:cs="Times New Roman"/>
          <w:sz w:val="24"/>
          <w:szCs w:val="24"/>
        </w:rPr>
        <w:t xml:space="preserve">todos los negocio, misceláneas, pequeñas y medianas empresas que no cuentan con un software para almacenar la información que requieren de manera constante. </w:t>
      </w:r>
    </w:p>
    <w:p w:rsidR="00FF6297" w:rsidRPr="002640B3" w:rsidRDefault="00FF6297" w:rsidP="004846DA">
      <w:pPr>
        <w:spacing w:after="0" w:line="240" w:lineRule="auto"/>
        <w:jc w:val="both"/>
        <w:rPr>
          <w:rFonts w:ascii="Times New Roman" w:hAnsi="Times New Roman" w:cs="Times New Roman"/>
          <w:sz w:val="24"/>
          <w:szCs w:val="24"/>
        </w:rPr>
      </w:pPr>
    </w:p>
    <w:p w:rsidR="00FD3F39" w:rsidRPr="002640B3" w:rsidRDefault="00FF6297" w:rsidP="004846DA">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Por lo anterior, se colocará en práctica los </w:t>
      </w:r>
      <w:r w:rsidR="002E44BC" w:rsidRPr="002640B3">
        <w:rPr>
          <w:rFonts w:ascii="Times New Roman" w:hAnsi="Times New Roman" w:cs="Times New Roman"/>
          <w:sz w:val="24"/>
          <w:szCs w:val="24"/>
        </w:rPr>
        <w:t>conocimientos necesarios para poder desarrollarlo</w:t>
      </w:r>
      <w:r w:rsidRPr="002640B3">
        <w:rPr>
          <w:rFonts w:ascii="Times New Roman" w:hAnsi="Times New Roman" w:cs="Times New Roman"/>
          <w:sz w:val="24"/>
          <w:szCs w:val="24"/>
        </w:rPr>
        <w:t>,</w:t>
      </w:r>
      <w:r w:rsidR="00B57A60" w:rsidRPr="002640B3">
        <w:rPr>
          <w:rFonts w:ascii="Times New Roman" w:hAnsi="Times New Roman" w:cs="Times New Roman"/>
          <w:sz w:val="24"/>
          <w:szCs w:val="24"/>
        </w:rPr>
        <w:t xml:space="preserve"> puesto que es</w:t>
      </w:r>
      <w:r w:rsidR="002E44BC" w:rsidRPr="002640B3">
        <w:rPr>
          <w:rFonts w:ascii="Times New Roman" w:hAnsi="Times New Roman" w:cs="Times New Roman"/>
          <w:sz w:val="24"/>
          <w:szCs w:val="24"/>
        </w:rPr>
        <w:t>tudié ADSI en el SENA</w:t>
      </w:r>
      <w:r w:rsidR="001B2B34" w:rsidRPr="002640B3">
        <w:rPr>
          <w:rFonts w:ascii="Times New Roman" w:hAnsi="Times New Roman" w:cs="Times New Roman"/>
          <w:sz w:val="24"/>
          <w:szCs w:val="24"/>
        </w:rPr>
        <w:t>,</w:t>
      </w:r>
      <w:r w:rsidR="002E44BC" w:rsidRPr="002640B3">
        <w:rPr>
          <w:rFonts w:ascii="Times New Roman" w:hAnsi="Times New Roman" w:cs="Times New Roman"/>
          <w:sz w:val="24"/>
          <w:szCs w:val="24"/>
        </w:rPr>
        <w:t xml:space="preserve"> además de poder obtener algo de experiencia al momento de desarrollar el sistema de inventario y presentarlo;</w:t>
      </w:r>
      <w:r w:rsidR="00B57A60" w:rsidRPr="002640B3">
        <w:rPr>
          <w:rFonts w:ascii="Times New Roman" w:hAnsi="Times New Roman" w:cs="Times New Roman"/>
          <w:sz w:val="24"/>
          <w:szCs w:val="24"/>
        </w:rPr>
        <w:t xml:space="preserve"> pues l</w:t>
      </w:r>
      <w:r w:rsidR="002E44BC" w:rsidRPr="002640B3">
        <w:rPr>
          <w:rFonts w:ascii="Times New Roman" w:hAnsi="Times New Roman" w:cs="Times New Roman"/>
          <w:sz w:val="24"/>
          <w:szCs w:val="24"/>
        </w:rPr>
        <w:t>os be</w:t>
      </w:r>
      <w:r w:rsidR="00B57A60" w:rsidRPr="002640B3">
        <w:rPr>
          <w:rFonts w:ascii="Times New Roman" w:hAnsi="Times New Roman" w:cs="Times New Roman"/>
          <w:sz w:val="24"/>
          <w:szCs w:val="24"/>
        </w:rPr>
        <w:t xml:space="preserve">neficios que se obtendrán será para facilitar la relación de cada uno de los productos, a través del </w:t>
      </w:r>
      <w:r w:rsidR="002E44BC" w:rsidRPr="002640B3">
        <w:rPr>
          <w:rFonts w:ascii="Times New Roman" w:hAnsi="Times New Roman" w:cs="Times New Roman"/>
          <w:sz w:val="24"/>
          <w:szCs w:val="24"/>
        </w:rPr>
        <w:t xml:space="preserve">sistema de inventario, </w:t>
      </w:r>
      <w:r w:rsidR="00B57A60" w:rsidRPr="002640B3">
        <w:rPr>
          <w:rFonts w:ascii="Times New Roman" w:hAnsi="Times New Roman" w:cs="Times New Roman"/>
          <w:sz w:val="24"/>
          <w:szCs w:val="24"/>
        </w:rPr>
        <w:t xml:space="preserve">ya que </w:t>
      </w:r>
      <w:r w:rsidR="002E44BC" w:rsidRPr="002640B3">
        <w:rPr>
          <w:rFonts w:ascii="Times New Roman" w:hAnsi="Times New Roman" w:cs="Times New Roman"/>
          <w:sz w:val="24"/>
          <w:szCs w:val="24"/>
        </w:rPr>
        <w:t xml:space="preserve">permitirá consultar el registro de productos, </w:t>
      </w:r>
      <w:r w:rsidR="00B57A60" w:rsidRPr="002640B3">
        <w:rPr>
          <w:rFonts w:ascii="Times New Roman" w:hAnsi="Times New Roman" w:cs="Times New Roman"/>
          <w:sz w:val="24"/>
          <w:szCs w:val="24"/>
        </w:rPr>
        <w:lastRenderedPageBreak/>
        <w:t xml:space="preserve">así como el de </w:t>
      </w:r>
      <w:r w:rsidR="002E44BC" w:rsidRPr="002640B3">
        <w:rPr>
          <w:rFonts w:ascii="Times New Roman" w:hAnsi="Times New Roman" w:cs="Times New Roman"/>
          <w:sz w:val="24"/>
          <w:szCs w:val="24"/>
        </w:rPr>
        <w:t xml:space="preserve">clientes, usuarios, pedidos, </w:t>
      </w:r>
      <w:r w:rsidR="00B57A60" w:rsidRPr="002640B3">
        <w:rPr>
          <w:rFonts w:ascii="Times New Roman" w:hAnsi="Times New Roman" w:cs="Times New Roman"/>
          <w:sz w:val="24"/>
          <w:szCs w:val="24"/>
        </w:rPr>
        <w:t xml:space="preserve">proveedores, entre otros roles que se desarrollan de acuerdo con la necesidad de cada cliente, </w:t>
      </w:r>
      <w:r w:rsidR="002E44BC" w:rsidRPr="002640B3">
        <w:rPr>
          <w:rFonts w:ascii="Times New Roman" w:hAnsi="Times New Roman" w:cs="Times New Roman"/>
          <w:sz w:val="24"/>
          <w:szCs w:val="24"/>
        </w:rPr>
        <w:t xml:space="preserve">además la base de datos está diseñada para que la información registrada sea consistente y </w:t>
      </w:r>
      <w:r w:rsidR="00B57A60" w:rsidRPr="002640B3">
        <w:rPr>
          <w:rFonts w:ascii="Times New Roman" w:hAnsi="Times New Roman" w:cs="Times New Roman"/>
          <w:sz w:val="24"/>
          <w:szCs w:val="24"/>
        </w:rPr>
        <w:t xml:space="preserve">confiable, como por ejemplo, verificar si </w:t>
      </w:r>
      <w:r w:rsidR="002E44BC" w:rsidRPr="002640B3">
        <w:rPr>
          <w:rFonts w:ascii="Times New Roman" w:hAnsi="Times New Roman" w:cs="Times New Roman"/>
          <w:sz w:val="24"/>
          <w:szCs w:val="24"/>
        </w:rPr>
        <w:t xml:space="preserve">un proveedor tenga pedidos pendientes. </w:t>
      </w:r>
    </w:p>
    <w:p w:rsidR="00FD3F39" w:rsidRPr="002640B3" w:rsidRDefault="00FD3F39" w:rsidP="004846DA">
      <w:pPr>
        <w:spacing w:after="0" w:line="240" w:lineRule="auto"/>
        <w:jc w:val="both"/>
        <w:rPr>
          <w:rFonts w:ascii="Times New Roman" w:hAnsi="Times New Roman" w:cs="Times New Roman"/>
          <w:b/>
          <w:sz w:val="24"/>
          <w:szCs w:val="24"/>
        </w:rPr>
      </w:pPr>
    </w:p>
    <w:p w:rsidR="00B57A60" w:rsidRPr="002640B3" w:rsidRDefault="00571176" w:rsidP="004846DA">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La tecnología ha posibilitado a los seres humanos tener herramientas que contribuyan </w:t>
      </w:r>
      <w:r w:rsidR="006E4A92" w:rsidRPr="002640B3">
        <w:rPr>
          <w:rFonts w:ascii="Times New Roman" w:hAnsi="Times New Roman" w:cs="Times New Roman"/>
          <w:sz w:val="24"/>
          <w:szCs w:val="24"/>
        </w:rPr>
        <w:t xml:space="preserve">a realizar de mejor manera los registros para inventarios, a través de </w:t>
      </w:r>
      <w:r w:rsidR="0048566C" w:rsidRPr="002640B3">
        <w:rPr>
          <w:rFonts w:ascii="Times New Roman" w:hAnsi="Times New Roman" w:cs="Times New Roman"/>
          <w:sz w:val="24"/>
          <w:szCs w:val="24"/>
        </w:rPr>
        <w:t xml:space="preserve">software, porque </w:t>
      </w:r>
      <w:r w:rsidR="009E70EC" w:rsidRPr="002640B3">
        <w:rPr>
          <w:rFonts w:ascii="Times New Roman" w:hAnsi="Times New Roman" w:cs="Times New Roman"/>
          <w:sz w:val="24"/>
          <w:szCs w:val="24"/>
        </w:rPr>
        <w:t>permit</w:t>
      </w:r>
      <w:r w:rsidR="0048566C" w:rsidRPr="002640B3">
        <w:rPr>
          <w:rFonts w:ascii="Times New Roman" w:hAnsi="Times New Roman" w:cs="Times New Roman"/>
          <w:sz w:val="24"/>
          <w:szCs w:val="24"/>
        </w:rPr>
        <w:t>e</w:t>
      </w:r>
      <w:r w:rsidR="009E70EC" w:rsidRPr="002640B3">
        <w:rPr>
          <w:rFonts w:ascii="Times New Roman" w:hAnsi="Times New Roman" w:cs="Times New Roman"/>
          <w:sz w:val="24"/>
          <w:szCs w:val="24"/>
        </w:rPr>
        <w:t xml:space="preserve"> sistematizar en </w:t>
      </w:r>
      <w:r w:rsidR="00BF2222" w:rsidRPr="002640B3">
        <w:rPr>
          <w:rFonts w:ascii="Times New Roman" w:hAnsi="Times New Roman" w:cs="Times New Roman"/>
          <w:sz w:val="24"/>
          <w:szCs w:val="24"/>
        </w:rPr>
        <w:t xml:space="preserve">éste caso </w:t>
      </w:r>
      <w:r w:rsidR="00F47D28" w:rsidRPr="002640B3">
        <w:rPr>
          <w:rFonts w:ascii="Times New Roman" w:hAnsi="Times New Roman" w:cs="Times New Roman"/>
          <w:sz w:val="24"/>
          <w:szCs w:val="24"/>
        </w:rPr>
        <w:t>los registros de inventarios</w:t>
      </w:r>
      <w:r w:rsidR="00B57A60" w:rsidRPr="002640B3">
        <w:rPr>
          <w:rFonts w:ascii="Times New Roman" w:hAnsi="Times New Roman" w:cs="Times New Roman"/>
          <w:sz w:val="24"/>
          <w:szCs w:val="24"/>
        </w:rPr>
        <w:t>, puesto que se pasaría del registro manual a una base en un libro de Excel</w:t>
      </w:r>
      <w:r w:rsidR="002B4924" w:rsidRPr="002640B3">
        <w:rPr>
          <w:rFonts w:ascii="Times New Roman" w:hAnsi="Times New Roman" w:cs="Times New Roman"/>
          <w:sz w:val="24"/>
          <w:szCs w:val="24"/>
        </w:rPr>
        <w:t xml:space="preserve"> y actualmente en página web</w:t>
      </w:r>
      <w:r w:rsidR="00B57A60" w:rsidRPr="002640B3">
        <w:rPr>
          <w:rFonts w:ascii="Times New Roman" w:hAnsi="Times New Roman" w:cs="Times New Roman"/>
          <w:sz w:val="24"/>
          <w:szCs w:val="24"/>
        </w:rPr>
        <w:t xml:space="preserve">, </w:t>
      </w:r>
      <w:r w:rsidR="00FC6537" w:rsidRPr="002640B3">
        <w:rPr>
          <w:rFonts w:ascii="Times New Roman" w:hAnsi="Times New Roman" w:cs="Times New Roman"/>
          <w:sz w:val="24"/>
          <w:szCs w:val="24"/>
        </w:rPr>
        <w:t xml:space="preserve">donde se registra el inventario </w:t>
      </w:r>
      <w:r w:rsidR="00B57A60" w:rsidRPr="002640B3">
        <w:rPr>
          <w:rFonts w:ascii="Times New Roman" w:hAnsi="Times New Roman" w:cs="Times New Roman"/>
          <w:sz w:val="24"/>
          <w:szCs w:val="24"/>
        </w:rPr>
        <w:t>para que no ocurra lo de antes con los kardex que se llevaban a mano, que se deterioraban</w:t>
      </w:r>
      <w:r w:rsidR="00FC6537" w:rsidRPr="002640B3">
        <w:rPr>
          <w:rFonts w:ascii="Times New Roman" w:hAnsi="Times New Roman" w:cs="Times New Roman"/>
          <w:sz w:val="24"/>
          <w:szCs w:val="24"/>
        </w:rPr>
        <w:t xml:space="preserve">, además </w:t>
      </w:r>
      <w:r w:rsidR="00B57A60" w:rsidRPr="002640B3">
        <w:rPr>
          <w:rFonts w:ascii="Times New Roman" w:hAnsi="Times New Roman" w:cs="Times New Roman"/>
          <w:sz w:val="24"/>
          <w:szCs w:val="24"/>
        </w:rPr>
        <w:t xml:space="preserve">estaban </w:t>
      </w:r>
      <w:r w:rsidR="00FC6537" w:rsidRPr="002640B3">
        <w:rPr>
          <w:rFonts w:ascii="Times New Roman" w:hAnsi="Times New Roman" w:cs="Times New Roman"/>
          <w:sz w:val="24"/>
          <w:szCs w:val="24"/>
        </w:rPr>
        <w:t>propenso</w:t>
      </w:r>
      <w:r w:rsidR="00B57A60" w:rsidRPr="002640B3">
        <w:rPr>
          <w:rFonts w:ascii="Times New Roman" w:hAnsi="Times New Roman" w:cs="Times New Roman"/>
          <w:sz w:val="24"/>
          <w:szCs w:val="24"/>
        </w:rPr>
        <w:t>s</w:t>
      </w:r>
      <w:r w:rsidR="00FC6537" w:rsidRPr="002640B3">
        <w:rPr>
          <w:rFonts w:ascii="Times New Roman" w:hAnsi="Times New Roman" w:cs="Times New Roman"/>
          <w:sz w:val="24"/>
          <w:szCs w:val="24"/>
        </w:rPr>
        <w:t xml:space="preserve"> a sufrir daños como por ejemplo</w:t>
      </w:r>
      <w:r w:rsidR="00B57A60" w:rsidRPr="002640B3">
        <w:rPr>
          <w:rFonts w:ascii="Times New Roman" w:hAnsi="Times New Roman" w:cs="Times New Roman"/>
          <w:sz w:val="24"/>
          <w:szCs w:val="24"/>
        </w:rPr>
        <w:t xml:space="preserve">: la humedad, </w:t>
      </w:r>
      <w:r w:rsidR="00FC6537" w:rsidRPr="002640B3">
        <w:rPr>
          <w:rFonts w:ascii="Times New Roman" w:hAnsi="Times New Roman" w:cs="Times New Roman"/>
          <w:sz w:val="24"/>
          <w:szCs w:val="24"/>
        </w:rPr>
        <w:t xml:space="preserve">provocando que los registros se </w:t>
      </w:r>
      <w:r w:rsidR="00B57A60" w:rsidRPr="002640B3">
        <w:rPr>
          <w:rFonts w:ascii="Times New Roman" w:hAnsi="Times New Roman" w:cs="Times New Roman"/>
          <w:sz w:val="24"/>
          <w:szCs w:val="24"/>
        </w:rPr>
        <w:t>borraran debido al</w:t>
      </w:r>
      <w:r w:rsidR="00FC6537" w:rsidRPr="002640B3">
        <w:rPr>
          <w:rFonts w:ascii="Times New Roman" w:hAnsi="Times New Roman" w:cs="Times New Roman"/>
          <w:sz w:val="24"/>
          <w:szCs w:val="24"/>
        </w:rPr>
        <w:t xml:space="preserve"> deterioro</w:t>
      </w:r>
      <w:r w:rsidR="00B57A60" w:rsidRPr="002640B3">
        <w:rPr>
          <w:rFonts w:ascii="Times New Roman" w:hAnsi="Times New Roman" w:cs="Times New Roman"/>
          <w:sz w:val="24"/>
          <w:szCs w:val="24"/>
        </w:rPr>
        <w:t>,</w:t>
      </w:r>
      <w:r w:rsidR="00FC6537" w:rsidRPr="002640B3">
        <w:rPr>
          <w:rFonts w:ascii="Times New Roman" w:hAnsi="Times New Roman" w:cs="Times New Roman"/>
          <w:sz w:val="24"/>
          <w:szCs w:val="24"/>
        </w:rPr>
        <w:t xml:space="preserve"> además </w:t>
      </w:r>
      <w:r w:rsidR="00B57A60" w:rsidRPr="002640B3">
        <w:rPr>
          <w:rFonts w:ascii="Times New Roman" w:hAnsi="Times New Roman" w:cs="Times New Roman"/>
          <w:sz w:val="24"/>
          <w:szCs w:val="24"/>
        </w:rPr>
        <w:t xml:space="preserve">en ocasiones se podían </w:t>
      </w:r>
      <w:r w:rsidR="00FC6537" w:rsidRPr="002640B3">
        <w:rPr>
          <w:rFonts w:ascii="Times New Roman" w:hAnsi="Times New Roman" w:cs="Times New Roman"/>
          <w:sz w:val="24"/>
          <w:szCs w:val="24"/>
        </w:rPr>
        <w:t xml:space="preserve">extraviar </w:t>
      </w:r>
      <w:r w:rsidR="00B57A60" w:rsidRPr="002640B3">
        <w:rPr>
          <w:rFonts w:ascii="Times New Roman" w:hAnsi="Times New Roman" w:cs="Times New Roman"/>
          <w:sz w:val="24"/>
          <w:szCs w:val="24"/>
        </w:rPr>
        <w:t xml:space="preserve">algunas hojas o sufrir otro tipo de daños. </w:t>
      </w:r>
    </w:p>
    <w:p w:rsidR="00B57A60" w:rsidRPr="002640B3" w:rsidRDefault="00B57A60" w:rsidP="004846DA">
      <w:pPr>
        <w:spacing w:after="0" w:line="240" w:lineRule="auto"/>
        <w:jc w:val="both"/>
        <w:rPr>
          <w:rFonts w:ascii="Times New Roman" w:hAnsi="Times New Roman" w:cs="Times New Roman"/>
          <w:sz w:val="24"/>
          <w:szCs w:val="24"/>
        </w:rPr>
      </w:pPr>
    </w:p>
    <w:p w:rsidR="002B4924" w:rsidRPr="002640B3" w:rsidRDefault="002B4924" w:rsidP="004846DA">
      <w:pPr>
        <w:spacing w:after="0" w:line="240" w:lineRule="auto"/>
        <w:jc w:val="both"/>
        <w:rPr>
          <w:rFonts w:ascii="Times New Roman" w:hAnsi="Times New Roman" w:cs="Times New Roman"/>
          <w:color w:val="FF0000"/>
          <w:sz w:val="24"/>
          <w:szCs w:val="24"/>
        </w:rPr>
      </w:pPr>
    </w:p>
    <w:p w:rsidR="002B4924" w:rsidRPr="002640B3" w:rsidRDefault="002B4924" w:rsidP="004846DA">
      <w:pPr>
        <w:spacing w:after="0" w:line="240" w:lineRule="auto"/>
        <w:jc w:val="both"/>
        <w:rPr>
          <w:rFonts w:ascii="Times New Roman" w:hAnsi="Times New Roman" w:cs="Times New Roman"/>
          <w:color w:val="FF0000"/>
          <w:sz w:val="24"/>
          <w:szCs w:val="24"/>
        </w:rPr>
      </w:pPr>
      <w:r w:rsidRPr="002640B3">
        <w:rPr>
          <w:rFonts w:ascii="Times New Roman" w:hAnsi="Times New Roman" w:cs="Times New Roman"/>
          <w:sz w:val="24"/>
          <w:szCs w:val="24"/>
        </w:rPr>
        <w:t>Así mismo, hay que tener en cuenta que no es lo mismo la h</w:t>
      </w:r>
      <w:r w:rsidR="001E42FB">
        <w:rPr>
          <w:rFonts w:ascii="Times New Roman" w:hAnsi="Times New Roman" w:cs="Times New Roman"/>
          <w:sz w:val="24"/>
          <w:szCs w:val="24"/>
        </w:rPr>
        <w:t>o</w:t>
      </w:r>
      <w:r w:rsidRPr="002640B3">
        <w:rPr>
          <w:rFonts w:ascii="Times New Roman" w:hAnsi="Times New Roman" w:cs="Times New Roman"/>
          <w:sz w:val="24"/>
          <w:szCs w:val="24"/>
        </w:rPr>
        <w:t xml:space="preserve">ja en Excel que un sistema web, puesto que </w:t>
      </w:r>
      <w:r w:rsidR="00FC6537" w:rsidRPr="002640B3">
        <w:rPr>
          <w:rFonts w:ascii="Times New Roman" w:hAnsi="Times New Roman" w:cs="Times New Roman"/>
          <w:sz w:val="24"/>
          <w:szCs w:val="24"/>
        </w:rPr>
        <w:t>e</w:t>
      </w:r>
      <w:r w:rsidRPr="002640B3">
        <w:rPr>
          <w:rFonts w:ascii="Times New Roman" w:hAnsi="Times New Roman" w:cs="Times New Roman"/>
          <w:sz w:val="24"/>
          <w:szCs w:val="24"/>
        </w:rPr>
        <w:t>l</w:t>
      </w:r>
      <w:r w:rsidR="00FC6537" w:rsidRPr="002640B3">
        <w:rPr>
          <w:rFonts w:ascii="Times New Roman" w:hAnsi="Times New Roman" w:cs="Times New Roman"/>
          <w:sz w:val="24"/>
          <w:szCs w:val="24"/>
        </w:rPr>
        <w:t xml:space="preserve"> u</w:t>
      </w:r>
      <w:r w:rsidR="00BA5D98" w:rsidRPr="002640B3">
        <w:rPr>
          <w:rFonts w:ascii="Times New Roman" w:hAnsi="Times New Roman" w:cs="Times New Roman"/>
          <w:sz w:val="24"/>
          <w:szCs w:val="24"/>
        </w:rPr>
        <w:t xml:space="preserve">sar </w:t>
      </w:r>
      <w:r w:rsidR="00FC6537" w:rsidRPr="002640B3">
        <w:rPr>
          <w:rFonts w:ascii="Times New Roman" w:hAnsi="Times New Roman" w:cs="Times New Roman"/>
          <w:sz w:val="24"/>
          <w:szCs w:val="24"/>
        </w:rPr>
        <w:t>una hoja de cálculo como Excel</w:t>
      </w:r>
      <w:r w:rsidRPr="002640B3">
        <w:rPr>
          <w:rFonts w:ascii="Times New Roman" w:hAnsi="Times New Roman" w:cs="Times New Roman"/>
          <w:sz w:val="24"/>
          <w:szCs w:val="24"/>
        </w:rPr>
        <w:t xml:space="preserve">, </w:t>
      </w:r>
      <w:r w:rsidR="00FC6537" w:rsidRPr="002640B3">
        <w:rPr>
          <w:rFonts w:ascii="Times New Roman" w:hAnsi="Times New Roman" w:cs="Times New Roman"/>
          <w:sz w:val="24"/>
          <w:szCs w:val="24"/>
        </w:rPr>
        <w:t>es que aun así sea muy versátil, Excel es propenso a perder integridad en la información debido a que con el pasar del tiempo la información será mayor y habrá la probabilidad de que</w:t>
      </w:r>
      <w:r w:rsidRPr="002640B3">
        <w:rPr>
          <w:rFonts w:ascii="Times New Roman" w:hAnsi="Times New Roman" w:cs="Times New Roman"/>
          <w:sz w:val="24"/>
          <w:szCs w:val="24"/>
        </w:rPr>
        <w:t xml:space="preserve"> la base no esté programada para tantos registros o también pueda ser b</w:t>
      </w:r>
      <w:r w:rsidR="00FC6537" w:rsidRPr="002640B3">
        <w:rPr>
          <w:rFonts w:ascii="Times New Roman" w:hAnsi="Times New Roman" w:cs="Times New Roman"/>
          <w:sz w:val="24"/>
          <w:szCs w:val="24"/>
        </w:rPr>
        <w:t xml:space="preserve">orrando accidentalmente un registro, </w:t>
      </w:r>
      <w:r w:rsidR="000A0070" w:rsidRPr="002640B3">
        <w:rPr>
          <w:rFonts w:ascii="Times New Roman" w:hAnsi="Times New Roman" w:cs="Times New Roman"/>
          <w:sz w:val="24"/>
          <w:szCs w:val="24"/>
        </w:rPr>
        <w:t>ingresando incorrectamente un valor o cuando la información es dependiente de otra</w:t>
      </w:r>
      <w:r w:rsidRPr="002640B3">
        <w:rPr>
          <w:rFonts w:ascii="Times New Roman" w:hAnsi="Times New Roman" w:cs="Times New Roman"/>
          <w:sz w:val="24"/>
          <w:szCs w:val="24"/>
        </w:rPr>
        <w:t xml:space="preserve">, </w:t>
      </w:r>
      <w:r w:rsidR="000925C6" w:rsidRPr="002640B3">
        <w:rPr>
          <w:rFonts w:ascii="Times New Roman" w:hAnsi="Times New Roman" w:cs="Times New Roman"/>
          <w:sz w:val="24"/>
          <w:szCs w:val="24"/>
        </w:rPr>
        <w:t xml:space="preserve">esta información debe coincidir, </w:t>
      </w:r>
      <w:r w:rsidR="000A0070" w:rsidRPr="002640B3">
        <w:rPr>
          <w:rFonts w:ascii="Times New Roman" w:hAnsi="Times New Roman" w:cs="Times New Roman"/>
          <w:sz w:val="24"/>
          <w:szCs w:val="24"/>
        </w:rPr>
        <w:t>por ejemplo un pedido es solicitado a un proveedor, la información entre el pedido y el proveedor debe ser consistente o sea no puede haber un pedido distinto que no corresponda a</w:t>
      </w:r>
      <w:r w:rsidRPr="002640B3">
        <w:rPr>
          <w:rFonts w:ascii="Times New Roman" w:hAnsi="Times New Roman" w:cs="Times New Roman"/>
          <w:sz w:val="24"/>
          <w:szCs w:val="24"/>
        </w:rPr>
        <w:t>l solicitado.</w:t>
      </w:r>
      <w:r w:rsidRPr="002640B3">
        <w:rPr>
          <w:rFonts w:ascii="Times New Roman" w:hAnsi="Times New Roman" w:cs="Times New Roman"/>
          <w:color w:val="FF0000"/>
          <w:sz w:val="24"/>
          <w:szCs w:val="24"/>
        </w:rPr>
        <w:t xml:space="preserve"> </w:t>
      </w:r>
    </w:p>
    <w:p w:rsidR="002B4924" w:rsidRPr="002640B3" w:rsidRDefault="002B4924" w:rsidP="004846DA">
      <w:pPr>
        <w:spacing w:after="0" w:line="240" w:lineRule="auto"/>
        <w:jc w:val="both"/>
        <w:rPr>
          <w:rFonts w:ascii="Times New Roman" w:hAnsi="Times New Roman" w:cs="Times New Roman"/>
          <w:color w:val="FF0000"/>
          <w:sz w:val="24"/>
          <w:szCs w:val="24"/>
        </w:rPr>
      </w:pPr>
    </w:p>
    <w:p w:rsidR="002B4924" w:rsidRPr="002640B3" w:rsidRDefault="000A0070" w:rsidP="004846DA">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Otra desventaja de una hoja de cálculo como Excel es que </w:t>
      </w:r>
      <w:r w:rsidR="002B4924" w:rsidRPr="002640B3">
        <w:rPr>
          <w:rFonts w:ascii="Times New Roman" w:hAnsi="Times New Roman" w:cs="Times New Roman"/>
          <w:sz w:val="24"/>
          <w:szCs w:val="24"/>
        </w:rPr>
        <w:t>al haber muchos registros Excel, en ocasiones el computador se pone muy lento,</w:t>
      </w:r>
      <w:r w:rsidRPr="002640B3">
        <w:rPr>
          <w:rFonts w:ascii="Times New Roman" w:hAnsi="Times New Roman" w:cs="Times New Roman"/>
          <w:sz w:val="24"/>
          <w:szCs w:val="24"/>
        </w:rPr>
        <w:t xml:space="preserve"> debido a la cantidad de información; Excel no ha sido diseñado para ser usado como una base de datos aunque hayan personas que usen Excel para ese propósito;</w:t>
      </w:r>
      <w:r w:rsidR="00FC6537" w:rsidRPr="002640B3">
        <w:rPr>
          <w:rFonts w:ascii="Times New Roman" w:hAnsi="Times New Roman" w:cs="Times New Roman"/>
          <w:sz w:val="24"/>
          <w:szCs w:val="24"/>
        </w:rPr>
        <w:t xml:space="preserve"> </w:t>
      </w:r>
      <w:r w:rsidR="002B4924" w:rsidRPr="002640B3">
        <w:rPr>
          <w:rFonts w:ascii="Times New Roman" w:hAnsi="Times New Roman" w:cs="Times New Roman"/>
          <w:sz w:val="24"/>
          <w:szCs w:val="24"/>
        </w:rPr>
        <w:t xml:space="preserve">es mejor un </w:t>
      </w:r>
      <w:r w:rsidR="00BA5D98" w:rsidRPr="002640B3">
        <w:rPr>
          <w:rFonts w:ascii="Times New Roman" w:hAnsi="Times New Roman" w:cs="Times New Roman"/>
          <w:sz w:val="24"/>
          <w:szCs w:val="24"/>
        </w:rPr>
        <w:t xml:space="preserve">sistema </w:t>
      </w:r>
      <w:r w:rsidR="002B4924" w:rsidRPr="002640B3">
        <w:rPr>
          <w:rFonts w:ascii="Times New Roman" w:hAnsi="Times New Roman" w:cs="Times New Roman"/>
          <w:sz w:val="24"/>
          <w:szCs w:val="24"/>
        </w:rPr>
        <w:t xml:space="preserve">web para almacenar los registros de inventario, porque </w:t>
      </w:r>
      <w:r w:rsidR="00BA5D98" w:rsidRPr="002640B3">
        <w:rPr>
          <w:rFonts w:ascii="Times New Roman" w:hAnsi="Times New Roman" w:cs="Times New Roman"/>
          <w:sz w:val="24"/>
          <w:szCs w:val="24"/>
        </w:rPr>
        <w:t>es mejor opción ya que es un sistema diseñado específicamente</w:t>
      </w:r>
      <w:r w:rsidR="001A68E5" w:rsidRPr="002640B3">
        <w:rPr>
          <w:rFonts w:ascii="Times New Roman" w:hAnsi="Times New Roman" w:cs="Times New Roman"/>
          <w:sz w:val="24"/>
          <w:szCs w:val="24"/>
        </w:rPr>
        <w:t xml:space="preserve"> </w:t>
      </w:r>
      <w:r w:rsidR="00BA5D98" w:rsidRPr="002640B3">
        <w:rPr>
          <w:rFonts w:ascii="Times New Roman" w:hAnsi="Times New Roman" w:cs="Times New Roman"/>
          <w:sz w:val="24"/>
          <w:szCs w:val="24"/>
        </w:rPr>
        <w:t>para ese propós</w:t>
      </w:r>
      <w:r w:rsidRPr="002640B3">
        <w:rPr>
          <w:rFonts w:ascii="Times New Roman" w:hAnsi="Times New Roman" w:cs="Times New Roman"/>
          <w:sz w:val="24"/>
          <w:szCs w:val="24"/>
        </w:rPr>
        <w:t xml:space="preserve">ito, </w:t>
      </w:r>
      <w:r w:rsidR="002B4924" w:rsidRPr="002640B3">
        <w:rPr>
          <w:rFonts w:ascii="Times New Roman" w:hAnsi="Times New Roman" w:cs="Times New Roman"/>
          <w:sz w:val="24"/>
          <w:szCs w:val="24"/>
        </w:rPr>
        <w:t xml:space="preserve">contiene </w:t>
      </w:r>
      <w:r w:rsidRPr="002640B3">
        <w:rPr>
          <w:rFonts w:ascii="Times New Roman" w:hAnsi="Times New Roman" w:cs="Times New Roman"/>
          <w:sz w:val="24"/>
          <w:szCs w:val="24"/>
        </w:rPr>
        <w:t>una base de datos</w:t>
      </w:r>
      <w:r w:rsidR="002B4924" w:rsidRPr="002640B3">
        <w:rPr>
          <w:rFonts w:ascii="Times New Roman" w:hAnsi="Times New Roman" w:cs="Times New Roman"/>
          <w:sz w:val="24"/>
          <w:szCs w:val="24"/>
        </w:rPr>
        <w:t xml:space="preserve"> más robusta que puede </w:t>
      </w:r>
      <w:r w:rsidRPr="002640B3">
        <w:rPr>
          <w:rFonts w:ascii="Times New Roman" w:hAnsi="Times New Roman" w:cs="Times New Roman"/>
          <w:sz w:val="24"/>
          <w:szCs w:val="24"/>
        </w:rPr>
        <w:t xml:space="preserve">soportar muchos registros y </w:t>
      </w:r>
      <w:r w:rsidR="002B4924" w:rsidRPr="002640B3">
        <w:rPr>
          <w:rFonts w:ascii="Times New Roman" w:hAnsi="Times New Roman" w:cs="Times New Roman"/>
          <w:sz w:val="24"/>
          <w:szCs w:val="24"/>
        </w:rPr>
        <w:t xml:space="preserve">que está </w:t>
      </w:r>
      <w:r w:rsidRPr="002640B3">
        <w:rPr>
          <w:rFonts w:ascii="Times New Roman" w:hAnsi="Times New Roman" w:cs="Times New Roman"/>
          <w:sz w:val="24"/>
          <w:szCs w:val="24"/>
        </w:rPr>
        <w:t>diseña</w:t>
      </w:r>
      <w:r w:rsidR="002B4924" w:rsidRPr="002640B3">
        <w:rPr>
          <w:rFonts w:ascii="Times New Roman" w:hAnsi="Times New Roman" w:cs="Times New Roman"/>
          <w:sz w:val="24"/>
          <w:szCs w:val="24"/>
        </w:rPr>
        <w:t xml:space="preserve">da para que las consultas sean eficaces y agiles, evitando </w:t>
      </w:r>
      <w:r w:rsidRPr="002640B3">
        <w:rPr>
          <w:rFonts w:ascii="Times New Roman" w:hAnsi="Times New Roman" w:cs="Times New Roman"/>
          <w:sz w:val="24"/>
          <w:szCs w:val="24"/>
        </w:rPr>
        <w:t>borrar información accidentalmente.</w:t>
      </w:r>
    </w:p>
    <w:p w:rsidR="002B4924" w:rsidRPr="002640B3" w:rsidRDefault="002B4924" w:rsidP="004846DA">
      <w:pPr>
        <w:spacing w:after="0" w:line="240" w:lineRule="auto"/>
        <w:jc w:val="both"/>
        <w:rPr>
          <w:rFonts w:ascii="Times New Roman" w:hAnsi="Times New Roman" w:cs="Times New Roman"/>
          <w:color w:val="FF0000"/>
          <w:sz w:val="24"/>
          <w:szCs w:val="24"/>
        </w:rPr>
      </w:pPr>
    </w:p>
    <w:p w:rsidR="0048566C" w:rsidRPr="002640B3" w:rsidRDefault="00BE01A4" w:rsidP="004846DA">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Además será un sistema web que podrá ser accedido desde un navegador contando con conexión a internet, también hay otra opción de usar el sistema localmente con la opción de hacer copias de seguridad en la nube periódicamente para que siempre puedan contar con </w:t>
      </w:r>
      <w:r w:rsidR="002B4924" w:rsidRPr="002640B3">
        <w:rPr>
          <w:rFonts w:ascii="Times New Roman" w:hAnsi="Times New Roman" w:cs="Times New Roman"/>
          <w:sz w:val="24"/>
          <w:szCs w:val="24"/>
        </w:rPr>
        <w:t xml:space="preserve">la información </w:t>
      </w:r>
      <w:r w:rsidRPr="002640B3">
        <w:rPr>
          <w:rFonts w:ascii="Times New Roman" w:hAnsi="Times New Roman" w:cs="Times New Roman"/>
          <w:sz w:val="24"/>
          <w:szCs w:val="24"/>
        </w:rPr>
        <w:t>aún si pierden la conexión a internet.</w:t>
      </w:r>
    </w:p>
    <w:p w:rsidR="0048566C" w:rsidRPr="002640B3" w:rsidRDefault="0048566C" w:rsidP="004846DA">
      <w:pPr>
        <w:spacing w:after="0" w:line="240" w:lineRule="auto"/>
        <w:jc w:val="both"/>
        <w:rPr>
          <w:rFonts w:ascii="Times New Roman" w:hAnsi="Times New Roman" w:cs="Times New Roman"/>
          <w:sz w:val="24"/>
          <w:szCs w:val="24"/>
        </w:rPr>
      </w:pPr>
    </w:p>
    <w:p w:rsidR="00086DB1" w:rsidRPr="002640B3" w:rsidRDefault="003E2F01" w:rsidP="00CB6B4E">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La sistematización de registros de inventario son muy importantes debido a que es necesario llevar un registro del inventario que podrá ser consultado </w:t>
      </w:r>
      <w:r w:rsidR="000E19BB" w:rsidRPr="002640B3">
        <w:rPr>
          <w:rFonts w:ascii="Times New Roman" w:hAnsi="Times New Roman" w:cs="Times New Roman"/>
          <w:sz w:val="24"/>
          <w:szCs w:val="24"/>
        </w:rPr>
        <w:t xml:space="preserve">para llevar a sí mismo un control, un negocio </w:t>
      </w:r>
      <w:r w:rsidR="00C50AFE" w:rsidRPr="002640B3">
        <w:rPr>
          <w:rFonts w:ascii="Times New Roman" w:hAnsi="Times New Roman" w:cs="Times New Roman"/>
          <w:sz w:val="24"/>
          <w:szCs w:val="24"/>
        </w:rPr>
        <w:t xml:space="preserve">como ejemplo una miscelánea que no lleve un control de su inventario estará propenso a no contar con información verídica </w:t>
      </w:r>
      <w:r w:rsidR="000548C7" w:rsidRPr="002640B3">
        <w:rPr>
          <w:rFonts w:ascii="Times New Roman" w:hAnsi="Times New Roman" w:cs="Times New Roman"/>
          <w:sz w:val="24"/>
          <w:szCs w:val="24"/>
        </w:rPr>
        <w:t>sobre los productos que actualmente tiene en existencia</w:t>
      </w:r>
      <w:r w:rsidR="002B4924" w:rsidRPr="002640B3">
        <w:rPr>
          <w:rFonts w:ascii="Times New Roman" w:hAnsi="Times New Roman" w:cs="Times New Roman"/>
          <w:sz w:val="24"/>
          <w:szCs w:val="24"/>
        </w:rPr>
        <w:t xml:space="preserve">. </w:t>
      </w:r>
    </w:p>
    <w:p w:rsidR="00CB6B4E" w:rsidRPr="002640B3" w:rsidRDefault="00CB6B4E" w:rsidP="00CB6B4E">
      <w:pPr>
        <w:spacing w:after="0" w:line="240" w:lineRule="auto"/>
        <w:jc w:val="both"/>
        <w:rPr>
          <w:rFonts w:ascii="Times New Roman" w:hAnsi="Times New Roman" w:cs="Times New Roman"/>
          <w:sz w:val="24"/>
          <w:szCs w:val="24"/>
        </w:rPr>
      </w:pPr>
    </w:p>
    <w:p w:rsidR="007C055C" w:rsidRPr="002640B3" w:rsidRDefault="003673D2" w:rsidP="00CB6B4E">
      <w:pPr>
        <w:spacing w:after="0" w:line="240" w:lineRule="auto"/>
        <w:jc w:val="both"/>
        <w:rPr>
          <w:rFonts w:cs="Times New Roman"/>
          <w:sz w:val="24"/>
          <w:szCs w:val="24"/>
        </w:rPr>
      </w:pPr>
      <w:r w:rsidRPr="002640B3">
        <w:rPr>
          <w:rFonts w:ascii="Times New Roman" w:hAnsi="Times New Roman" w:cs="Times New Roman"/>
          <w:bCs/>
          <w:sz w:val="24"/>
          <w:szCs w:val="24"/>
        </w:rPr>
        <w:t xml:space="preserve">Es importante el desarrollo de este proyecto para </w:t>
      </w:r>
      <w:r w:rsidR="0048566C" w:rsidRPr="002640B3">
        <w:rPr>
          <w:rFonts w:ascii="Times New Roman" w:hAnsi="Times New Roman" w:cs="Times New Roman"/>
          <w:bCs/>
          <w:sz w:val="24"/>
          <w:szCs w:val="24"/>
        </w:rPr>
        <w:t>culminar los estudios en</w:t>
      </w:r>
      <w:r w:rsidR="00CB6B4E" w:rsidRPr="002640B3">
        <w:rPr>
          <w:rFonts w:ascii="Times New Roman" w:hAnsi="Times New Roman" w:cs="Times New Roman"/>
          <w:bCs/>
          <w:color w:val="FF0000"/>
          <w:sz w:val="24"/>
          <w:szCs w:val="24"/>
        </w:rPr>
        <w:t xml:space="preserve"> </w:t>
      </w:r>
      <w:r w:rsidR="00CB6B4E" w:rsidRPr="002640B3">
        <w:rPr>
          <w:rFonts w:ascii="Times New Roman" w:hAnsi="Times New Roman" w:cs="Times New Roman"/>
          <w:bCs/>
          <w:sz w:val="24"/>
          <w:szCs w:val="24"/>
        </w:rPr>
        <w:t>A</w:t>
      </w:r>
      <w:r w:rsidR="00C4172D" w:rsidRPr="002640B3">
        <w:rPr>
          <w:rFonts w:ascii="Times New Roman" w:hAnsi="Times New Roman" w:cs="Times New Roman"/>
          <w:bCs/>
          <w:sz w:val="24"/>
          <w:szCs w:val="24"/>
        </w:rPr>
        <w:t>nálisis y desarrollo de sistemas de información</w:t>
      </w:r>
      <w:r w:rsidR="0048566C" w:rsidRPr="002640B3">
        <w:rPr>
          <w:rFonts w:ascii="Times New Roman" w:hAnsi="Times New Roman" w:cs="Times New Roman"/>
          <w:bCs/>
          <w:sz w:val="24"/>
          <w:szCs w:val="24"/>
        </w:rPr>
        <w:t xml:space="preserve">, así mismo </w:t>
      </w:r>
      <w:r w:rsidRPr="002640B3">
        <w:rPr>
          <w:rFonts w:ascii="Times New Roman" w:hAnsi="Times New Roman" w:cs="Times New Roman"/>
          <w:bCs/>
          <w:sz w:val="24"/>
          <w:szCs w:val="24"/>
        </w:rPr>
        <w:t>presentar mi proyecto productivo,</w:t>
      </w:r>
      <w:r w:rsidR="0048566C" w:rsidRPr="002640B3">
        <w:rPr>
          <w:rFonts w:ascii="Times New Roman" w:hAnsi="Times New Roman" w:cs="Times New Roman"/>
          <w:bCs/>
          <w:sz w:val="24"/>
          <w:szCs w:val="24"/>
        </w:rPr>
        <w:t xml:space="preserve"> el cual permitirá</w:t>
      </w:r>
      <w:r w:rsidR="00B22391" w:rsidRPr="002640B3">
        <w:rPr>
          <w:rFonts w:ascii="Times New Roman" w:hAnsi="Times New Roman" w:cs="Times New Roman"/>
          <w:bCs/>
          <w:sz w:val="24"/>
          <w:szCs w:val="24"/>
        </w:rPr>
        <w:t xml:space="preserve"> </w:t>
      </w:r>
      <w:r w:rsidRPr="002640B3">
        <w:rPr>
          <w:rFonts w:ascii="Times New Roman" w:hAnsi="Times New Roman" w:cs="Times New Roman"/>
          <w:bCs/>
          <w:sz w:val="24"/>
          <w:szCs w:val="24"/>
        </w:rPr>
        <w:t xml:space="preserve">desarrollar un sistema de inventario, </w:t>
      </w:r>
      <w:r w:rsidR="0048566C" w:rsidRPr="002640B3">
        <w:rPr>
          <w:rFonts w:ascii="Times New Roman" w:hAnsi="Times New Roman" w:cs="Times New Roman"/>
          <w:bCs/>
          <w:sz w:val="24"/>
          <w:szCs w:val="24"/>
        </w:rPr>
        <w:t xml:space="preserve">con </w:t>
      </w:r>
      <w:r w:rsidRPr="002640B3">
        <w:rPr>
          <w:rFonts w:ascii="Times New Roman" w:hAnsi="Times New Roman" w:cs="Times New Roman"/>
          <w:bCs/>
          <w:sz w:val="24"/>
          <w:szCs w:val="24"/>
        </w:rPr>
        <w:t xml:space="preserve">los beneficios </w:t>
      </w:r>
      <w:r w:rsidR="00C168EA" w:rsidRPr="002640B3">
        <w:rPr>
          <w:rFonts w:ascii="Times New Roman" w:hAnsi="Times New Roman" w:cs="Times New Roman"/>
          <w:bCs/>
          <w:sz w:val="24"/>
          <w:szCs w:val="24"/>
        </w:rPr>
        <w:t>p</w:t>
      </w:r>
      <w:r w:rsidR="000C3185" w:rsidRPr="002640B3">
        <w:rPr>
          <w:rFonts w:ascii="Times New Roman" w:hAnsi="Times New Roman" w:cs="Times New Roman"/>
          <w:bCs/>
          <w:sz w:val="24"/>
          <w:szCs w:val="24"/>
        </w:rPr>
        <w:t xml:space="preserve">ara </w:t>
      </w:r>
      <w:r w:rsidR="00C168EA" w:rsidRPr="002640B3">
        <w:rPr>
          <w:rFonts w:ascii="Times New Roman" w:hAnsi="Times New Roman" w:cs="Times New Roman"/>
          <w:bCs/>
          <w:sz w:val="24"/>
          <w:szCs w:val="24"/>
        </w:rPr>
        <w:t>los negocios</w:t>
      </w:r>
      <w:r w:rsidR="00CB6B4E" w:rsidRPr="002640B3">
        <w:rPr>
          <w:rFonts w:ascii="Times New Roman" w:hAnsi="Times New Roman" w:cs="Times New Roman"/>
          <w:bCs/>
          <w:sz w:val="24"/>
          <w:szCs w:val="24"/>
        </w:rPr>
        <w:t xml:space="preserve">, </w:t>
      </w:r>
      <w:r w:rsidR="00C168EA" w:rsidRPr="002640B3">
        <w:rPr>
          <w:rFonts w:ascii="Times New Roman" w:hAnsi="Times New Roman" w:cs="Times New Roman"/>
          <w:bCs/>
          <w:sz w:val="24"/>
          <w:szCs w:val="24"/>
        </w:rPr>
        <w:t xml:space="preserve"> misceláneas</w:t>
      </w:r>
      <w:r w:rsidR="00CB6B4E" w:rsidRPr="002640B3">
        <w:rPr>
          <w:rFonts w:ascii="Times New Roman" w:hAnsi="Times New Roman" w:cs="Times New Roman"/>
          <w:bCs/>
          <w:sz w:val="24"/>
          <w:szCs w:val="24"/>
        </w:rPr>
        <w:t>, pequeñas y medianas empresas</w:t>
      </w:r>
      <w:r w:rsidR="00C168EA" w:rsidRPr="002640B3">
        <w:rPr>
          <w:rFonts w:ascii="Times New Roman" w:hAnsi="Times New Roman" w:cs="Times New Roman"/>
          <w:bCs/>
          <w:sz w:val="24"/>
          <w:szCs w:val="24"/>
        </w:rPr>
        <w:t xml:space="preserve"> del municipio de Soacha,</w:t>
      </w:r>
      <w:r w:rsidR="0048566C" w:rsidRPr="002640B3">
        <w:rPr>
          <w:rFonts w:ascii="Times New Roman" w:hAnsi="Times New Roman" w:cs="Times New Roman"/>
          <w:bCs/>
          <w:sz w:val="24"/>
          <w:szCs w:val="24"/>
        </w:rPr>
        <w:t xml:space="preserve"> </w:t>
      </w:r>
      <w:r w:rsidR="00C168EA" w:rsidRPr="002640B3">
        <w:rPr>
          <w:rFonts w:ascii="Times New Roman" w:hAnsi="Times New Roman" w:cs="Times New Roman"/>
          <w:bCs/>
          <w:sz w:val="24"/>
          <w:szCs w:val="24"/>
        </w:rPr>
        <w:t>q</w:t>
      </w:r>
      <w:r w:rsidRPr="002640B3">
        <w:rPr>
          <w:rFonts w:ascii="Times New Roman" w:hAnsi="Times New Roman" w:cs="Times New Roman"/>
          <w:bCs/>
          <w:sz w:val="24"/>
          <w:szCs w:val="24"/>
        </w:rPr>
        <w:t>u</w:t>
      </w:r>
      <w:r w:rsidR="007C055C" w:rsidRPr="002640B3">
        <w:rPr>
          <w:rFonts w:ascii="Times New Roman" w:hAnsi="Times New Roman" w:cs="Times New Roman"/>
          <w:bCs/>
          <w:sz w:val="24"/>
          <w:szCs w:val="24"/>
        </w:rPr>
        <w:t xml:space="preserve">ienes van a obtener </w:t>
      </w:r>
      <w:r w:rsidRPr="002640B3">
        <w:rPr>
          <w:rFonts w:ascii="Times New Roman" w:hAnsi="Times New Roman" w:cs="Times New Roman"/>
          <w:bCs/>
          <w:sz w:val="24"/>
          <w:szCs w:val="24"/>
        </w:rPr>
        <w:t xml:space="preserve">un sistema de inventario disponible para ser usado por aquellos </w:t>
      </w:r>
      <w:r w:rsidR="00CB6B4E" w:rsidRPr="002640B3">
        <w:rPr>
          <w:rFonts w:ascii="Times New Roman" w:hAnsi="Times New Roman" w:cs="Times New Roman"/>
          <w:bCs/>
          <w:sz w:val="24"/>
          <w:szCs w:val="24"/>
        </w:rPr>
        <w:t xml:space="preserve">en el momento </w:t>
      </w:r>
      <w:r w:rsidR="00CB6B4E" w:rsidRPr="002640B3">
        <w:rPr>
          <w:rFonts w:ascii="Times New Roman" w:hAnsi="Times New Roman" w:cs="Times New Roman"/>
          <w:bCs/>
          <w:sz w:val="24"/>
          <w:szCs w:val="24"/>
        </w:rPr>
        <w:lastRenderedPageBreak/>
        <w:t>que</w:t>
      </w:r>
      <w:r w:rsidRPr="002640B3">
        <w:rPr>
          <w:rFonts w:ascii="Times New Roman" w:hAnsi="Times New Roman" w:cs="Times New Roman"/>
          <w:bCs/>
          <w:sz w:val="24"/>
          <w:szCs w:val="24"/>
        </w:rPr>
        <w:t xml:space="preserve"> los necesiten </w:t>
      </w:r>
      <w:r w:rsidR="00CB6B4E" w:rsidRPr="002640B3">
        <w:rPr>
          <w:rFonts w:ascii="Times New Roman" w:hAnsi="Times New Roman" w:cs="Times New Roman"/>
          <w:bCs/>
          <w:sz w:val="24"/>
          <w:szCs w:val="24"/>
        </w:rPr>
        <w:t>con disponibilidad y capacidad para almacenar el registro de los</w:t>
      </w:r>
      <w:r w:rsidRPr="002640B3">
        <w:rPr>
          <w:rFonts w:ascii="Times New Roman" w:hAnsi="Times New Roman" w:cs="Times New Roman"/>
          <w:bCs/>
          <w:sz w:val="24"/>
          <w:szCs w:val="24"/>
        </w:rPr>
        <w:t xml:space="preserve"> inventarios</w:t>
      </w:r>
      <w:r w:rsidR="00CB6B4E" w:rsidRPr="002640B3">
        <w:rPr>
          <w:rFonts w:ascii="Times New Roman" w:hAnsi="Times New Roman" w:cs="Times New Roman"/>
          <w:bCs/>
          <w:sz w:val="24"/>
          <w:szCs w:val="24"/>
        </w:rPr>
        <w:t xml:space="preserve">.   </w:t>
      </w:r>
    </w:p>
    <w:p w:rsidR="00541CD5" w:rsidRPr="002640B3" w:rsidRDefault="005D7C13" w:rsidP="004846DA">
      <w:pPr>
        <w:pStyle w:val="Ttulo2"/>
        <w:rPr>
          <w:rFonts w:cs="Times New Roman"/>
          <w:szCs w:val="24"/>
        </w:rPr>
      </w:pPr>
      <w:r w:rsidRPr="002640B3">
        <w:rPr>
          <w:rFonts w:cs="Times New Roman"/>
          <w:szCs w:val="24"/>
        </w:rPr>
        <w:t xml:space="preserve"> </w:t>
      </w:r>
      <w:bookmarkStart w:id="10" w:name="_Toc77803235"/>
      <w:r w:rsidR="00541CD5" w:rsidRPr="002640B3">
        <w:rPr>
          <w:rFonts w:cs="Times New Roman"/>
          <w:szCs w:val="24"/>
        </w:rPr>
        <w:t xml:space="preserve">1.4 </w:t>
      </w:r>
      <w:r w:rsidR="00541CD5" w:rsidRPr="002640B3">
        <w:rPr>
          <w:rFonts w:cs="Times New Roman"/>
          <w:szCs w:val="24"/>
        </w:rPr>
        <w:tab/>
      </w:r>
      <w:bookmarkStart w:id="11" w:name="_Toc74840204"/>
      <w:r w:rsidR="00541CD5" w:rsidRPr="002640B3">
        <w:rPr>
          <w:rFonts w:cs="Times New Roman"/>
          <w:szCs w:val="24"/>
        </w:rPr>
        <w:t>Antecedentes</w:t>
      </w:r>
      <w:bookmarkEnd w:id="10"/>
      <w:bookmarkEnd w:id="11"/>
    </w:p>
    <w:p w:rsidR="00541CD5" w:rsidRPr="002640B3" w:rsidRDefault="00541CD5" w:rsidP="00571176">
      <w:pPr>
        <w:pStyle w:val="Prrafodelista"/>
        <w:spacing w:after="0" w:line="240" w:lineRule="auto"/>
        <w:jc w:val="both"/>
        <w:rPr>
          <w:rFonts w:ascii="Times New Roman" w:hAnsi="Times New Roman" w:cs="Times New Roman"/>
          <w:color w:val="FF0000"/>
          <w:sz w:val="24"/>
          <w:szCs w:val="24"/>
        </w:rPr>
      </w:pPr>
    </w:p>
    <w:p w:rsidR="00541CD5" w:rsidRPr="002640B3" w:rsidRDefault="00541CD5" w:rsidP="00571176">
      <w:pPr>
        <w:pStyle w:val="Prrafodelista"/>
        <w:spacing w:after="0" w:line="240" w:lineRule="auto"/>
        <w:jc w:val="both"/>
        <w:rPr>
          <w:rFonts w:ascii="Times New Roman" w:hAnsi="Times New Roman" w:cs="Times New Roman"/>
          <w:color w:val="FF0000"/>
          <w:sz w:val="24"/>
          <w:szCs w:val="24"/>
        </w:rPr>
      </w:pPr>
    </w:p>
    <w:p w:rsidR="00541CD5" w:rsidRPr="002640B3" w:rsidRDefault="00541CD5" w:rsidP="00541CD5">
      <w:pPr>
        <w:spacing w:after="0" w:line="240" w:lineRule="auto"/>
        <w:ind w:left="708"/>
        <w:jc w:val="both"/>
        <w:rPr>
          <w:rFonts w:ascii="Times New Roman" w:hAnsi="Times New Roman" w:cs="Times New Roman"/>
          <w:sz w:val="24"/>
          <w:szCs w:val="24"/>
        </w:rPr>
      </w:pPr>
      <w:r w:rsidRPr="002640B3">
        <w:rPr>
          <w:rFonts w:ascii="Times New Roman" w:hAnsi="Times New Roman" w:cs="Times New Roman"/>
          <w:sz w:val="24"/>
          <w:szCs w:val="24"/>
        </w:rPr>
        <w:t>Los sistemas de inventario han sido necesarios en muchos casos ya sea para empresas, negocios como tiendas de barrio, misceláneas, colegios, universidades, iglesias</w:t>
      </w:r>
      <w:r w:rsidR="007C055C" w:rsidRPr="002640B3">
        <w:rPr>
          <w:rFonts w:ascii="Times New Roman" w:hAnsi="Times New Roman" w:cs="Times New Roman"/>
          <w:sz w:val="24"/>
          <w:szCs w:val="24"/>
        </w:rPr>
        <w:t xml:space="preserve">, </w:t>
      </w:r>
      <w:r w:rsidR="007F5695" w:rsidRPr="002640B3">
        <w:rPr>
          <w:rFonts w:ascii="Times New Roman" w:hAnsi="Times New Roman" w:cs="Times New Roman"/>
          <w:sz w:val="24"/>
          <w:szCs w:val="24"/>
        </w:rPr>
        <w:t>etc.</w:t>
      </w:r>
      <w:r w:rsidRPr="002640B3">
        <w:rPr>
          <w:rFonts w:ascii="Times New Roman" w:hAnsi="Times New Roman" w:cs="Times New Roman"/>
          <w:sz w:val="24"/>
          <w:szCs w:val="24"/>
        </w:rPr>
        <w:t xml:space="preserve">; debido a ello se ha llegado a </w:t>
      </w:r>
      <w:r w:rsidR="007C055C" w:rsidRPr="002640B3">
        <w:rPr>
          <w:rFonts w:ascii="Times New Roman" w:hAnsi="Times New Roman" w:cs="Times New Roman"/>
          <w:sz w:val="24"/>
          <w:szCs w:val="24"/>
        </w:rPr>
        <w:t xml:space="preserve">requerir </w:t>
      </w:r>
      <w:r w:rsidRPr="002640B3">
        <w:rPr>
          <w:rFonts w:ascii="Times New Roman" w:hAnsi="Times New Roman" w:cs="Times New Roman"/>
          <w:sz w:val="24"/>
          <w:szCs w:val="24"/>
        </w:rPr>
        <w:t>sistemas de inventario diseñados para cada tipo de necesidad.</w:t>
      </w:r>
    </w:p>
    <w:p w:rsidR="00541CD5" w:rsidRPr="002640B3" w:rsidRDefault="00541CD5" w:rsidP="00541CD5">
      <w:pPr>
        <w:spacing w:after="0" w:line="240" w:lineRule="auto"/>
        <w:jc w:val="both"/>
        <w:rPr>
          <w:rFonts w:ascii="Times New Roman" w:hAnsi="Times New Roman" w:cs="Times New Roman"/>
          <w:sz w:val="24"/>
          <w:szCs w:val="24"/>
        </w:rPr>
      </w:pPr>
    </w:p>
    <w:p w:rsidR="00541CD5" w:rsidRPr="002640B3" w:rsidRDefault="00541CD5" w:rsidP="00541CD5">
      <w:pPr>
        <w:spacing w:after="0" w:line="240" w:lineRule="auto"/>
        <w:ind w:left="708"/>
        <w:jc w:val="both"/>
        <w:rPr>
          <w:rFonts w:ascii="Times New Roman" w:hAnsi="Times New Roman" w:cs="Times New Roman"/>
          <w:sz w:val="24"/>
          <w:szCs w:val="24"/>
        </w:rPr>
      </w:pPr>
      <w:r w:rsidRPr="002640B3">
        <w:rPr>
          <w:rFonts w:ascii="Times New Roman" w:hAnsi="Times New Roman" w:cs="Times New Roman"/>
          <w:sz w:val="24"/>
          <w:szCs w:val="24"/>
        </w:rPr>
        <w:t>Para inventarios han diseñado sistemas especialmente para una empresa o negocio en específico, los hay también diseñados para ser usados por cualquier empresa, negocio o persona que desee utilizar un sistema de inventario que puede ser usado desde cualquier navegador web en cualquier sistema operativo actual.</w:t>
      </w:r>
    </w:p>
    <w:p w:rsidR="00541CD5" w:rsidRPr="002640B3" w:rsidRDefault="00541CD5" w:rsidP="00541CD5">
      <w:pPr>
        <w:spacing w:after="0" w:line="240" w:lineRule="auto"/>
        <w:jc w:val="both"/>
        <w:rPr>
          <w:rFonts w:ascii="Times New Roman" w:hAnsi="Times New Roman" w:cs="Times New Roman"/>
          <w:sz w:val="24"/>
          <w:szCs w:val="24"/>
        </w:rPr>
      </w:pPr>
    </w:p>
    <w:p w:rsidR="00541CD5" w:rsidRPr="00970CA0" w:rsidRDefault="00541CD5" w:rsidP="00970CA0">
      <w:pPr>
        <w:spacing w:after="0" w:line="240" w:lineRule="auto"/>
        <w:ind w:left="708"/>
        <w:jc w:val="both"/>
        <w:rPr>
          <w:rFonts w:ascii="Times New Roman" w:hAnsi="Times New Roman" w:cs="Times New Roman"/>
          <w:b/>
          <w:bCs/>
          <w:sz w:val="24"/>
          <w:szCs w:val="24"/>
          <w:vertAlign w:val="superscript"/>
        </w:rPr>
      </w:pPr>
      <w:r w:rsidRPr="002640B3">
        <w:rPr>
          <w:rFonts w:ascii="Times New Roman" w:hAnsi="Times New Roman" w:cs="Times New Roman"/>
          <w:sz w:val="24"/>
          <w:szCs w:val="24"/>
        </w:rPr>
        <w:t>Un ejemplo de ello es Alegra</w:t>
      </w:r>
      <w:r w:rsidR="007C055C" w:rsidRPr="002640B3">
        <w:rPr>
          <w:rFonts w:ascii="Times New Roman" w:hAnsi="Times New Roman" w:cs="Times New Roman"/>
          <w:sz w:val="24"/>
          <w:szCs w:val="24"/>
        </w:rPr>
        <w:t>,</w:t>
      </w:r>
      <w:r w:rsidRPr="002640B3">
        <w:rPr>
          <w:rFonts w:ascii="Times New Roman" w:hAnsi="Times New Roman" w:cs="Times New Roman"/>
          <w:sz w:val="24"/>
          <w:szCs w:val="24"/>
        </w:rPr>
        <w:t xml:space="preserve"> una página web que ofrece un sistema de inventario en línea</w:t>
      </w:r>
      <w:r w:rsidR="007C055C" w:rsidRPr="002640B3">
        <w:rPr>
          <w:rFonts w:ascii="Times New Roman" w:hAnsi="Times New Roman" w:cs="Times New Roman"/>
          <w:sz w:val="24"/>
          <w:szCs w:val="24"/>
        </w:rPr>
        <w:t>,</w:t>
      </w:r>
      <w:r w:rsidRPr="002640B3">
        <w:rPr>
          <w:rFonts w:ascii="Times New Roman" w:hAnsi="Times New Roman" w:cs="Times New Roman"/>
          <w:sz w:val="24"/>
          <w:szCs w:val="24"/>
        </w:rPr>
        <w:t xml:space="preserve"> donde permite crear productos inventariables para llevar el control de las cantidades disponibles. Además, puedes crear productos no inventariables para facturar por otros conceptos como servicios. En alegra se puede llevar un inventario, establecer las cantidades mínimas y máximas de stock para un mayor control del inventario y ahorra tiempo administrando su negocio.</w:t>
      </w:r>
      <w:r w:rsidRPr="002640B3">
        <w:rPr>
          <w:rFonts w:ascii="Times New Roman" w:hAnsi="Times New Roman" w:cs="Times New Roman"/>
          <w:b/>
          <w:bCs/>
          <w:sz w:val="24"/>
          <w:szCs w:val="24"/>
          <w:vertAlign w:val="superscript"/>
        </w:rPr>
        <w:t>1</w:t>
      </w:r>
    </w:p>
    <w:p w:rsidR="00541CD5" w:rsidRPr="002640B3" w:rsidRDefault="00541CD5" w:rsidP="00541CD5">
      <w:pPr>
        <w:spacing w:after="0" w:line="240" w:lineRule="auto"/>
        <w:jc w:val="both"/>
        <w:rPr>
          <w:rFonts w:ascii="Times New Roman" w:hAnsi="Times New Roman" w:cs="Times New Roman"/>
          <w:sz w:val="24"/>
          <w:szCs w:val="24"/>
        </w:rPr>
      </w:pPr>
    </w:p>
    <w:p w:rsidR="00541CD5" w:rsidRPr="002640B3" w:rsidRDefault="00541CD5" w:rsidP="00541CD5">
      <w:pPr>
        <w:spacing w:after="0" w:line="240" w:lineRule="auto"/>
        <w:ind w:left="708"/>
        <w:jc w:val="both"/>
        <w:rPr>
          <w:rFonts w:ascii="Times New Roman" w:hAnsi="Times New Roman" w:cs="Times New Roman"/>
          <w:sz w:val="24"/>
          <w:szCs w:val="24"/>
        </w:rPr>
      </w:pPr>
      <w:r w:rsidRPr="002640B3">
        <w:rPr>
          <w:rFonts w:ascii="Times New Roman" w:hAnsi="Times New Roman" w:cs="Times New Roman"/>
          <w:sz w:val="24"/>
          <w:szCs w:val="24"/>
        </w:rPr>
        <w:t>Hoy en día todas las empresas sin importar su magnitud utilizan el término de inventario, pero no es un término actual, ya que en la antigüedad era usado por el pueblo de Egipto como está escrito en la sagrada Biblia. El pueblo de Egipto recaudaba la quinta parte de su cosecha y la almacenaba en las ciudades, en este caso se llevaba el registro de la cantidad de alimento que se tenía y realizaban un cálculo para que las reservas alcanzaran para siete años. A través del tiempo ha evolucionado el concepto de inventario, llevando los registros de distintas formas y siempre cambiándola la necesidad del ser humano.</w:t>
      </w:r>
    </w:p>
    <w:p w:rsidR="00541CD5" w:rsidRPr="002640B3" w:rsidRDefault="00541CD5" w:rsidP="00541CD5">
      <w:pPr>
        <w:spacing w:after="0" w:line="240" w:lineRule="auto"/>
        <w:jc w:val="both"/>
        <w:rPr>
          <w:rFonts w:ascii="Times New Roman" w:hAnsi="Times New Roman" w:cs="Times New Roman"/>
          <w:sz w:val="24"/>
          <w:szCs w:val="24"/>
          <w:highlight w:val="green"/>
        </w:rPr>
      </w:pPr>
    </w:p>
    <w:p w:rsidR="00541CD5" w:rsidRPr="002640B3" w:rsidRDefault="00541CD5" w:rsidP="00541CD5">
      <w:pPr>
        <w:spacing w:after="0" w:line="240" w:lineRule="auto"/>
        <w:ind w:left="708"/>
        <w:jc w:val="both"/>
        <w:rPr>
          <w:rFonts w:ascii="Times New Roman" w:hAnsi="Times New Roman" w:cs="Times New Roman"/>
          <w:sz w:val="24"/>
          <w:szCs w:val="24"/>
          <w:vertAlign w:val="superscript"/>
        </w:rPr>
      </w:pPr>
      <w:r w:rsidRPr="002640B3">
        <w:rPr>
          <w:rFonts w:ascii="Times New Roman" w:hAnsi="Times New Roman" w:cs="Times New Roman"/>
          <w:sz w:val="24"/>
          <w:szCs w:val="24"/>
        </w:rPr>
        <w:t>Según la Sociedad Americana de la Producción y el Control de Inventarios (SAPCI), “los inventarios son aquellas existencias o ítems usados para apoyar la producción, las actividades de apoyo (mantenimiento, reparación y operaciones de apoyo) y servicio al cliente (bienes terminados y partes disponibles). Comprende también el almacenamiento de todos los materiales usados o fabricados por cualquiera en la organización para propósitos directos o indirectos de ofrecer productos terminados o servicios a los clientes”</w:t>
      </w:r>
      <w:r w:rsidRPr="002640B3">
        <w:rPr>
          <w:rFonts w:ascii="Times New Roman" w:hAnsi="Times New Roman" w:cs="Times New Roman"/>
          <w:b/>
          <w:bCs/>
          <w:sz w:val="24"/>
          <w:szCs w:val="24"/>
          <w:vertAlign w:val="superscript"/>
        </w:rPr>
        <w:t>2</w:t>
      </w:r>
    </w:p>
    <w:p w:rsidR="00541CD5" w:rsidRPr="002640B3" w:rsidRDefault="00541CD5" w:rsidP="00541CD5">
      <w:pPr>
        <w:spacing w:after="0" w:line="240" w:lineRule="auto"/>
        <w:jc w:val="both"/>
        <w:rPr>
          <w:rFonts w:ascii="Times New Roman" w:hAnsi="Times New Roman" w:cs="Times New Roman"/>
          <w:color w:val="FF0000"/>
          <w:sz w:val="24"/>
          <w:szCs w:val="24"/>
        </w:rPr>
      </w:pPr>
      <w:r w:rsidRPr="002640B3">
        <w:rPr>
          <w:rFonts w:ascii="Times New Roman" w:hAnsi="Times New Roman" w:cs="Times New Roman"/>
          <w:sz w:val="24"/>
          <w:szCs w:val="24"/>
        </w:rPr>
        <w:t xml:space="preserve"> </w:t>
      </w:r>
    </w:p>
    <w:p w:rsidR="00945628" w:rsidRPr="002640B3" w:rsidRDefault="00CA0052" w:rsidP="006E4A92">
      <w:pPr>
        <w:pStyle w:val="Prrafodelista"/>
        <w:spacing w:after="0" w:line="240" w:lineRule="auto"/>
        <w:jc w:val="both"/>
        <w:rPr>
          <w:rFonts w:ascii="Times New Roman" w:hAnsi="Times New Roman" w:cs="Times New Roman"/>
          <w:color w:val="FF0000"/>
          <w:sz w:val="24"/>
          <w:szCs w:val="24"/>
        </w:rPr>
      </w:pPr>
      <w:r w:rsidRPr="002640B3">
        <w:rPr>
          <w:rFonts w:ascii="Times New Roman" w:hAnsi="Times New Roman" w:cs="Times New Roman"/>
          <w:color w:val="FF0000"/>
          <w:sz w:val="24"/>
          <w:szCs w:val="24"/>
        </w:rPr>
        <w:t>Falta un párrafo que conecte el tema de inventario con la programación de software y así describir que es un software con un poco de historia para que pueda pasar al siguiente párrafo</w:t>
      </w:r>
    </w:p>
    <w:p w:rsidR="00CA0052" w:rsidRDefault="00CA0052" w:rsidP="006E4A92">
      <w:pPr>
        <w:pStyle w:val="Prrafodelista"/>
        <w:spacing w:after="0" w:line="240" w:lineRule="auto"/>
        <w:jc w:val="both"/>
        <w:rPr>
          <w:rFonts w:ascii="Times New Roman" w:hAnsi="Times New Roman" w:cs="Times New Roman"/>
          <w:color w:val="FF0000"/>
          <w:sz w:val="24"/>
          <w:szCs w:val="24"/>
        </w:rPr>
      </w:pPr>
    </w:p>
    <w:p w:rsidR="00970CA0" w:rsidRPr="00970CA0" w:rsidRDefault="00970CA0" w:rsidP="006E4A92">
      <w:pPr>
        <w:pStyle w:val="Prrafodelista"/>
        <w:spacing w:after="0" w:line="240" w:lineRule="auto"/>
        <w:jc w:val="both"/>
        <w:rPr>
          <w:rFonts w:ascii="Times New Roman" w:hAnsi="Times New Roman" w:cs="Times New Roman"/>
          <w:sz w:val="24"/>
          <w:szCs w:val="24"/>
        </w:rPr>
      </w:pPr>
      <w:r w:rsidRPr="000E79A9">
        <w:rPr>
          <w:rFonts w:ascii="Times New Roman" w:hAnsi="Times New Roman" w:cs="Times New Roman"/>
          <w:sz w:val="24"/>
          <w:szCs w:val="24"/>
          <w:highlight w:val="green"/>
        </w:rPr>
        <w:t>Con la evolución de la computación y los sistemas de información han permitido la creación de miles de soluciones en software, desde registros de citas médicas hasta registro de inventarios.</w:t>
      </w:r>
    </w:p>
    <w:p w:rsidR="00970CA0" w:rsidRPr="002640B3" w:rsidRDefault="00970CA0" w:rsidP="006E4A92">
      <w:pPr>
        <w:pStyle w:val="Prrafodelista"/>
        <w:spacing w:after="0" w:line="240" w:lineRule="auto"/>
        <w:jc w:val="both"/>
        <w:rPr>
          <w:rFonts w:ascii="Times New Roman" w:hAnsi="Times New Roman" w:cs="Times New Roman"/>
          <w:color w:val="FF0000"/>
          <w:sz w:val="24"/>
          <w:szCs w:val="24"/>
        </w:rPr>
      </w:pPr>
    </w:p>
    <w:p w:rsidR="007615E1" w:rsidRPr="002640B3" w:rsidRDefault="00EC012C" w:rsidP="006E4A92">
      <w:pPr>
        <w:pStyle w:val="Prrafodelista"/>
        <w:spacing w:after="0" w:line="240" w:lineRule="auto"/>
        <w:jc w:val="both"/>
        <w:rPr>
          <w:rFonts w:ascii="Times New Roman" w:hAnsi="Times New Roman" w:cs="Times New Roman"/>
          <w:sz w:val="24"/>
          <w:szCs w:val="24"/>
          <w:vertAlign w:val="superscript"/>
        </w:rPr>
      </w:pPr>
      <w:r w:rsidRPr="002640B3">
        <w:rPr>
          <w:rFonts w:ascii="Times New Roman" w:hAnsi="Times New Roman" w:cs="Times New Roman"/>
          <w:sz w:val="24"/>
          <w:szCs w:val="24"/>
        </w:rPr>
        <w:lastRenderedPageBreak/>
        <w:t>El</w:t>
      </w:r>
      <w:r w:rsidR="00661474" w:rsidRPr="002640B3">
        <w:rPr>
          <w:rFonts w:ascii="Times New Roman" w:hAnsi="Times New Roman" w:cs="Times New Roman"/>
          <w:sz w:val="24"/>
          <w:szCs w:val="24"/>
        </w:rPr>
        <w:t xml:space="preserve"> software es un </w:t>
      </w:r>
      <w:r w:rsidRPr="002640B3">
        <w:rPr>
          <w:rFonts w:ascii="Times New Roman" w:hAnsi="Times New Roman" w:cs="Times New Roman"/>
          <w:sz w:val="24"/>
          <w:szCs w:val="24"/>
        </w:rPr>
        <w:t>conjunto de programas, instrucciones y reglas informáticas que permiten ejecutar distintas tareas en una computadora.</w:t>
      </w:r>
      <w:r w:rsidR="000156E1" w:rsidRPr="002640B3">
        <w:rPr>
          <w:rFonts w:ascii="Times New Roman" w:hAnsi="Times New Roman" w:cs="Times New Roman"/>
          <w:b/>
          <w:sz w:val="24"/>
          <w:szCs w:val="24"/>
          <w:vertAlign w:val="superscript"/>
        </w:rPr>
        <w:t>3</w:t>
      </w:r>
      <w:r w:rsidRPr="002640B3">
        <w:rPr>
          <w:rFonts w:ascii="Times New Roman" w:hAnsi="Times New Roman" w:cs="Times New Roman"/>
          <w:sz w:val="24"/>
          <w:szCs w:val="24"/>
        </w:rPr>
        <w:t xml:space="preserve"> </w:t>
      </w:r>
      <w:r w:rsidR="00F467E4" w:rsidRPr="002640B3">
        <w:rPr>
          <w:rFonts w:ascii="Times New Roman" w:hAnsi="Times New Roman" w:cs="Times New Roman"/>
          <w:sz w:val="24"/>
          <w:szCs w:val="24"/>
        </w:rPr>
        <w:t>En este caso un software diseñado para registrar inventario, permite crear y almacenar la información en la base de datos del sistema de inventario</w:t>
      </w:r>
      <w:r w:rsidR="000156E1" w:rsidRPr="002640B3">
        <w:rPr>
          <w:rFonts w:ascii="Times New Roman" w:hAnsi="Times New Roman" w:cs="Times New Roman"/>
          <w:b/>
          <w:sz w:val="24"/>
          <w:szCs w:val="24"/>
          <w:vertAlign w:val="superscript"/>
        </w:rPr>
        <w:t>4</w:t>
      </w:r>
    </w:p>
    <w:p w:rsidR="00F467E4" w:rsidRPr="002640B3" w:rsidRDefault="00F467E4" w:rsidP="006E4A92">
      <w:pPr>
        <w:pStyle w:val="Prrafodelista"/>
        <w:spacing w:after="0" w:line="240" w:lineRule="auto"/>
        <w:jc w:val="both"/>
        <w:rPr>
          <w:rFonts w:ascii="Times New Roman" w:hAnsi="Times New Roman" w:cs="Times New Roman"/>
          <w:sz w:val="24"/>
          <w:szCs w:val="24"/>
        </w:rPr>
      </w:pPr>
    </w:p>
    <w:p w:rsidR="00143271" w:rsidRPr="000E79A9" w:rsidRDefault="00CB6B4E" w:rsidP="000E79A9">
      <w:pPr>
        <w:pStyle w:val="Prrafodelista"/>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Lo anterior permite ejecutar un sistema web </w:t>
      </w:r>
      <w:r w:rsidRPr="002640B3">
        <w:rPr>
          <w:rFonts w:ascii="Times New Roman" w:hAnsi="Times New Roman" w:cs="Times New Roman"/>
          <w:color w:val="FF0000"/>
          <w:sz w:val="24"/>
          <w:szCs w:val="24"/>
        </w:rPr>
        <w:t xml:space="preserve">………….  </w:t>
      </w:r>
      <w:proofErr w:type="spellStart"/>
      <w:r w:rsidRPr="002640B3">
        <w:rPr>
          <w:rFonts w:ascii="Times New Roman" w:hAnsi="Times New Roman" w:cs="Times New Roman"/>
          <w:color w:val="FF0000"/>
          <w:sz w:val="24"/>
          <w:szCs w:val="24"/>
        </w:rPr>
        <w:t>xxxxxx</w:t>
      </w:r>
      <w:proofErr w:type="spellEnd"/>
      <w:r w:rsidRPr="002640B3">
        <w:rPr>
          <w:rFonts w:ascii="Times New Roman" w:hAnsi="Times New Roman" w:cs="Times New Roman"/>
          <w:color w:val="FF0000"/>
          <w:sz w:val="24"/>
          <w:szCs w:val="24"/>
        </w:rPr>
        <w:t xml:space="preserve">   </w:t>
      </w:r>
      <w:r w:rsidR="000E79A9" w:rsidRPr="000E79A9">
        <w:rPr>
          <w:rFonts w:ascii="Times New Roman" w:hAnsi="Times New Roman" w:cs="Times New Roman"/>
          <w:sz w:val="24"/>
          <w:szCs w:val="24"/>
          <w:highlight w:val="green"/>
        </w:rPr>
        <w:t>de registro de inventario</w:t>
      </w:r>
      <w:r w:rsidR="000E79A9">
        <w:rPr>
          <w:rFonts w:ascii="Times New Roman" w:hAnsi="Times New Roman" w:cs="Times New Roman"/>
          <w:sz w:val="24"/>
          <w:szCs w:val="24"/>
        </w:rPr>
        <w:t xml:space="preserve"> e</w:t>
      </w:r>
      <w:r w:rsidRPr="000E79A9">
        <w:rPr>
          <w:rFonts w:ascii="Times New Roman" w:hAnsi="Times New Roman" w:cs="Times New Roman"/>
          <w:sz w:val="24"/>
          <w:szCs w:val="24"/>
        </w:rPr>
        <w:t xml:space="preserve">l cual se realizará por medio de un </w:t>
      </w:r>
      <w:r w:rsidR="00143271" w:rsidRPr="000E79A9">
        <w:rPr>
          <w:rFonts w:ascii="Times New Roman" w:hAnsi="Times New Roman" w:cs="Times New Roman"/>
          <w:sz w:val="24"/>
          <w:szCs w:val="24"/>
        </w:rPr>
        <w:t xml:space="preserve">lenguaje de programación  PHP, gestor de base de datos </w:t>
      </w:r>
      <w:r w:rsidR="00A163E7" w:rsidRPr="000E79A9">
        <w:rPr>
          <w:rFonts w:ascii="Times New Roman" w:hAnsi="Times New Roman" w:cs="Times New Roman"/>
          <w:sz w:val="24"/>
          <w:szCs w:val="24"/>
        </w:rPr>
        <w:t xml:space="preserve"> MySQL</w:t>
      </w:r>
      <w:r w:rsidR="003B52C1" w:rsidRPr="000E79A9">
        <w:rPr>
          <w:rFonts w:ascii="Times New Roman" w:hAnsi="Times New Roman" w:cs="Times New Roman"/>
          <w:sz w:val="24"/>
          <w:szCs w:val="24"/>
        </w:rPr>
        <w:t xml:space="preserve">, lenguaje de etiquetas HTML y lenguaje de de diseño gráfico CSS utilizando en </w:t>
      </w:r>
      <w:r w:rsidR="007F5695" w:rsidRPr="000E79A9">
        <w:rPr>
          <w:rFonts w:ascii="Times New Roman" w:hAnsi="Times New Roman" w:cs="Times New Roman"/>
          <w:sz w:val="24"/>
          <w:szCs w:val="24"/>
        </w:rPr>
        <w:t>Bootstrap</w:t>
      </w:r>
      <w:r w:rsidR="003B52C1" w:rsidRPr="000E79A9">
        <w:rPr>
          <w:rFonts w:ascii="Times New Roman" w:hAnsi="Times New Roman" w:cs="Times New Roman"/>
          <w:sz w:val="24"/>
          <w:szCs w:val="24"/>
        </w:rPr>
        <w:t xml:space="preserve"> en algunos casos.</w:t>
      </w:r>
      <w:r w:rsidR="00A163E7" w:rsidRPr="000E79A9">
        <w:rPr>
          <w:rFonts w:ascii="Times New Roman" w:hAnsi="Times New Roman" w:cs="Times New Roman"/>
          <w:sz w:val="24"/>
          <w:szCs w:val="24"/>
        </w:rPr>
        <w:t xml:space="preserve"> Para ejecutar el sistema utilizo el programa XAMPP </w:t>
      </w:r>
      <w:r w:rsidR="00B305A0" w:rsidRPr="000E79A9">
        <w:rPr>
          <w:rFonts w:ascii="Times New Roman" w:hAnsi="Times New Roman" w:cs="Times New Roman"/>
          <w:sz w:val="24"/>
          <w:szCs w:val="24"/>
        </w:rPr>
        <w:t>otro programa que utilizo</w:t>
      </w:r>
      <w:r w:rsidR="00A163E7" w:rsidRPr="000E79A9">
        <w:rPr>
          <w:rFonts w:ascii="Times New Roman" w:hAnsi="Times New Roman" w:cs="Times New Roman"/>
          <w:sz w:val="24"/>
          <w:szCs w:val="24"/>
        </w:rPr>
        <w:t xml:space="preserve"> es el </w:t>
      </w:r>
      <w:r w:rsidR="00515F18" w:rsidRPr="000E79A9">
        <w:rPr>
          <w:rFonts w:ascii="Times New Roman" w:hAnsi="Times New Roman" w:cs="Times New Roman"/>
          <w:sz w:val="24"/>
          <w:szCs w:val="24"/>
        </w:rPr>
        <w:t>programa WAMP</w:t>
      </w:r>
      <w:r w:rsidR="008778F0" w:rsidRPr="000E79A9">
        <w:rPr>
          <w:rFonts w:ascii="Times New Roman" w:hAnsi="Times New Roman" w:cs="Times New Roman"/>
          <w:sz w:val="24"/>
          <w:szCs w:val="24"/>
        </w:rPr>
        <w:t xml:space="preserve"> además por dichos programas puedo almacenar lo</w:t>
      </w:r>
      <w:r w:rsidR="00627C97" w:rsidRPr="000E79A9">
        <w:rPr>
          <w:rFonts w:ascii="Times New Roman" w:hAnsi="Times New Roman" w:cs="Times New Roman"/>
          <w:sz w:val="24"/>
          <w:szCs w:val="24"/>
        </w:rPr>
        <w:t>s registros en la base de datos. Con este sistema se disminuye el tiempo que requiere llevar el registro de los productos además llevar un control de las ventas, compras y cantidad de los respectivos productos.</w:t>
      </w:r>
    </w:p>
    <w:p w:rsidR="00945628" w:rsidRPr="00CA0052" w:rsidRDefault="00945628" w:rsidP="00CA0052">
      <w:pPr>
        <w:spacing w:after="0" w:line="240" w:lineRule="auto"/>
        <w:jc w:val="both"/>
        <w:rPr>
          <w:rFonts w:ascii="Times New Roman" w:hAnsi="Times New Roman" w:cs="Times New Roman"/>
          <w:sz w:val="20"/>
          <w:szCs w:val="16"/>
        </w:rPr>
      </w:pPr>
    </w:p>
    <w:p w:rsidR="00B50EF1" w:rsidRDefault="002111E9" w:rsidP="006E4A92">
      <w:pPr>
        <w:pStyle w:val="Prrafodelista"/>
        <w:spacing w:after="0" w:line="240" w:lineRule="auto"/>
        <w:jc w:val="both"/>
        <w:rPr>
          <w:rFonts w:ascii="Times New Roman" w:hAnsi="Times New Roman" w:cs="Times New Roman"/>
          <w:sz w:val="20"/>
          <w:szCs w:val="16"/>
        </w:rPr>
      </w:pPr>
      <w:r w:rsidRPr="002111E9">
        <w:rPr>
          <w:rFonts w:ascii="Times New Roman" w:hAnsi="Times New Roman" w:cs="Times New Roman"/>
          <w:noProof/>
          <w:sz w:val="20"/>
          <w:szCs w:val="16"/>
          <w:lang w:eastAsia="es-CO"/>
        </w:rPr>
        <w:pict>
          <v:shapetype id="_x0000_t32" coordsize="21600,21600" o:spt="32" o:oned="t" path="m,l21600,21600e" filled="f">
            <v:path arrowok="t" fillok="f" o:connecttype="none"/>
            <o:lock v:ext="edit" shapetype="t"/>
          </v:shapetype>
          <v:shape id="AutoShape 3" o:spid="_x0000_s1026" type="#_x0000_t32" style="position:absolute;left:0;text-align:left;margin-left:39.7pt;margin-top:9.6pt;width:146.85pt;height:0;z-index:25165824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" strokecolor="black [3200]" strokeweight="1.5pt">
            <v:shadow color="#868686"/>
          </v:shape>
        </w:pict>
      </w:r>
    </w:p>
    <w:p w:rsidR="00B50EF1" w:rsidRDefault="00B50EF1" w:rsidP="006E4A92">
      <w:pPr>
        <w:pStyle w:val="Prrafodelista"/>
        <w:spacing w:after="0" w:line="240" w:lineRule="auto"/>
        <w:jc w:val="both"/>
        <w:rPr>
          <w:rFonts w:ascii="Times New Roman" w:hAnsi="Times New Roman" w:cs="Times New Roman"/>
          <w:sz w:val="20"/>
          <w:szCs w:val="16"/>
        </w:rPr>
      </w:pPr>
    </w:p>
    <w:p w:rsidR="00B50EF1" w:rsidRPr="00CA0052" w:rsidRDefault="00B50EF1" w:rsidP="00B50EF1">
      <w:pPr>
        <w:spacing w:after="0" w:line="240" w:lineRule="auto"/>
        <w:ind w:left="708"/>
        <w:jc w:val="both"/>
        <w:rPr>
          <w:rFonts w:ascii="Times New Roman" w:hAnsi="Times New Roman" w:cs="Times New Roman"/>
          <w:bCs/>
          <w:sz w:val="16"/>
          <w:szCs w:val="16"/>
        </w:rPr>
      </w:pPr>
      <w:r w:rsidRPr="00CA0052">
        <w:rPr>
          <w:rFonts w:ascii="Times New Roman" w:hAnsi="Times New Roman" w:cs="Times New Roman"/>
          <w:b/>
          <w:sz w:val="16"/>
          <w:szCs w:val="16"/>
          <w:vertAlign w:val="superscript"/>
        </w:rPr>
        <w:t>1</w:t>
      </w:r>
      <w:r w:rsidRPr="00CA0052">
        <w:rPr>
          <w:rFonts w:ascii="Times New Roman" w:hAnsi="Times New Roman" w:cs="Times New Roman"/>
          <w:bCs/>
          <w:sz w:val="16"/>
          <w:szCs w:val="16"/>
        </w:rPr>
        <w:t>ALEGRA. Crea tus productos de inventario o servicios para Facturar en Alegra [en línea] [citado el 16 de junio de 2021]. Disponible en internet: https://ayuda.alegra.com/es/crea-productos-de-inventario-y-servicios-no-inventariables-para-facturar-en-alegra.</w:t>
      </w:r>
    </w:p>
    <w:p w:rsidR="00B50EF1" w:rsidRPr="00CA0052" w:rsidRDefault="00B50EF1" w:rsidP="00B50EF1">
      <w:pPr>
        <w:spacing w:after="0" w:line="240" w:lineRule="auto"/>
        <w:jc w:val="both"/>
        <w:rPr>
          <w:rFonts w:ascii="Times New Roman" w:hAnsi="Times New Roman" w:cs="Times New Roman"/>
          <w:bCs/>
          <w:sz w:val="16"/>
          <w:szCs w:val="16"/>
        </w:rPr>
      </w:pPr>
    </w:p>
    <w:p w:rsidR="00B50EF1" w:rsidRDefault="00B50EF1" w:rsidP="00B50EF1">
      <w:pPr>
        <w:spacing w:after="0" w:line="240" w:lineRule="auto"/>
        <w:ind w:left="708"/>
        <w:jc w:val="both"/>
        <w:rPr>
          <w:rFonts w:ascii="Times New Roman" w:hAnsi="Times New Roman" w:cs="Times New Roman"/>
          <w:bCs/>
          <w:sz w:val="16"/>
          <w:szCs w:val="16"/>
        </w:rPr>
      </w:pPr>
      <w:r w:rsidRPr="00CA0052">
        <w:rPr>
          <w:rFonts w:ascii="Times New Roman" w:hAnsi="Times New Roman" w:cs="Times New Roman"/>
          <w:b/>
          <w:sz w:val="16"/>
          <w:szCs w:val="16"/>
          <w:vertAlign w:val="superscript"/>
        </w:rPr>
        <w:t>2</w:t>
      </w:r>
      <w:r w:rsidRPr="00CA0052">
        <w:rPr>
          <w:rFonts w:ascii="Times New Roman" w:hAnsi="Times New Roman" w:cs="Times New Roman"/>
          <w:bCs/>
          <w:sz w:val="16"/>
          <w:szCs w:val="16"/>
        </w:rPr>
        <w:t xml:space="preserve">UNIVERSIDAD CATÓLICA DE COLOMBIA. Citado por Latorre, David. Implementación de un sistema de inventarios para el área de soporte técnico en la empresa comercializadora Arturo Calle S.A.S 2017 18p [en línea] [citado el 16 de junio de 2021]. Disponible en internet: </w:t>
      </w:r>
      <w:r w:rsidR="000156E1" w:rsidRPr="00586BC8">
        <w:rPr>
          <w:rFonts w:ascii="Times New Roman" w:hAnsi="Times New Roman" w:cs="Times New Roman"/>
          <w:bCs/>
          <w:sz w:val="16"/>
          <w:szCs w:val="16"/>
        </w:rPr>
        <w:t>https://repository.ucatolica.edu.co/bitstream/10983/14503/1/DocumentoTrabajoDeGrado.pdf</w:t>
      </w:r>
    </w:p>
    <w:p w:rsidR="000156E1" w:rsidRDefault="000156E1" w:rsidP="00B50EF1">
      <w:pPr>
        <w:spacing w:after="0" w:line="240" w:lineRule="auto"/>
        <w:ind w:left="708"/>
        <w:jc w:val="both"/>
        <w:rPr>
          <w:rFonts w:ascii="Times New Roman" w:hAnsi="Times New Roman" w:cs="Times New Roman"/>
          <w:bCs/>
          <w:sz w:val="16"/>
          <w:szCs w:val="16"/>
        </w:rPr>
      </w:pPr>
    </w:p>
    <w:p w:rsidR="000156E1" w:rsidRDefault="000156E1" w:rsidP="00A11B78">
      <w:pPr>
        <w:spacing w:after="0" w:line="240" w:lineRule="auto"/>
        <w:ind w:left="708"/>
        <w:jc w:val="both"/>
        <w:rPr>
          <w:rFonts w:ascii="Times New Roman" w:hAnsi="Times New Roman" w:cs="Times New Roman"/>
          <w:bCs/>
          <w:sz w:val="16"/>
          <w:szCs w:val="16"/>
        </w:rPr>
      </w:pPr>
      <w:r w:rsidRPr="000156E1">
        <w:rPr>
          <w:rFonts w:ascii="Times New Roman" w:hAnsi="Times New Roman" w:cs="Times New Roman"/>
          <w:b/>
          <w:bCs/>
          <w:sz w:val="16"/>
          <w:szCs w:val="16"/>
          <w:vertAlign w:val="superscript"/>
        </w:rPr>
        <w:t>3</w:t>
      </w:r>
      <w:r w:rsidR="00A11B78">
        <w:rPr>
          <w:rFonts w:ascii="Times New Roman" w:hAnsi="Times New Roman" w:cs="Times New Roman"/>
          <w:bCs/>
          <w:sz w:val="16"/>
          <w:szCs w:val="16"/>
        </w:rPr>
        <w:t xml:space="preserve">DEFINICION. </w:t>
      </w:r>
      <w:r w:rsidR="00A11B78" w:rsidRPr="00A11B78">
        <w:rPr>
          <w:rFonts w:ascii="Times New Roman" w:hAnsi="Times New Roman" w:cs="Times New Roman"/>
          <w:bCs/>
          <w:sz w:val="16"/>
          <w:szCs w:val="16"/>
        </w:rPr>
        <w:t>DEFINICIÓN DE</w:t>
      </w:r>
      <w:r w:rsidR="00A11B78">
        <w:rPr>
          <w:rFonts w:ascii="Times New Roman" w:hAnsi="Times New Roman" w:cs="Times New Roman"/>
          <w:bCs/>
          <w:sz w:val="16"/>
          <w:szCs w:val="16"/>
        </w:rPr>
        <w:t xml:space="preserve"> </w:t>
      </w:r>
      <w:r w:rsidR="00A11B78" w:rsidRPr="00A11B78">
        <w:rPr>
          <w:rFonts w:ascii="Times New Roman" w:hAnsi="Times New Roman" w:cs="Times New Roman"/>
          <w:bCs/>
          <w:sz w:val="16"/>
          <w:szCs w:val="16"/>
        </w:rPr>
        <w:t>SOFTWARE</w:t>
      </w:r>
      <w:r w:rsidR="00DB69B0">
        <w:rPr>
          <w:rFonts w:ascii="Times New Roman" w:hAnsi="Times New Roman" w:cs="Times New Roman"/>
          <w:bCs/>
          <w:sz w:val="16"/>
          <w:szCs w:val="16"/>
        </w:rPr>
        <w:t xml:space="preserve"> [en línea] [citado el 4 de julio de 2021]</w:t>
      </w:r>
      <w:r w:rsidR="00A11B78">
        <w:rPr>
          <w:rFonts w:ascii="Times New Roman" w:hAnsi="Times New Roman" w:cs="Times New Roman"/>
          <w:bCs/>
          <w:sz w:val="16"/>
          <w:szCs w:val="16"/>
        </w:rPr>
        <w:t>.</w:t>
      </w:r>
      <w:r w:rsidR="00DB69B0">
        <w:rPr>
          <w:rFonts w:ascii="Times New Roman" w:hAnsi="Times New Roman" w:cs="Times New Roman"/>
          <w:bCs/>
          <w:sz w:val="16"/>
          <w:szCs w:val="16"/>
        </w:rPr>
        <w:t xml:space="preserve"> Disponible en internet: </w:t>
      </w:r>
      <w:r w:rsidR="00DB69B0" w:rsidRPr="00DB69B0">
        <w:rPr>
          <w:rFonts w:ascii="Times New Roman" w:hAnsi="Times New Roman" w:cs="Times New Roman"/>
          <w:bCs/>
          <w:sz w:val="16"/>
          <w:szCs w:val="16"/>
        </w:rPr>
        <w:t>https://definicion.de/software/</w:t>
      </w:r>
      <w:r w:rsidR="00A11B78">
        <w:rPr>
          <w:rFonts w:ascii="Times New Roman" w:hAnsi="Times New Roman" w:cs="Times New Roman"/>
          <w:bCs/>
          <w:sz w:val="16"/>
          <w:szCs w:val="16"/>
        </w:rPr>
        <w:t xml:space="preserve"> </w:t>
      </w:r>
    </w:p>
    <w:p w:rsidR="00033ED7" w:rsidRDefault="00033ED7" w:rsidP="00A11B78">
      <w:pPr>
        <w:spacing w:after="0" w:line="240" w:lineRule="auto"/>
        <w:ind w:left="708"/>
        <w:jc w:val="both"/>
        <w:rPr>
          <w:rFonts w:ascii="Times New Roman" w:hAnsi="Times New Roman" w:cs="Times New Roman"/>
          <w:bCs/>
          <w:sz w:val="16"/>
          <w:szCs w:val="16"/>
        </w:rPr>
      </w:pPr>
    </w:p>
    <w:p w:rsidR="00EA0802" w:rsidRPr="00EA0802" w:rsidRDefault="00033ED7" w:rsidP="00EA0802">
      <w:pPr>
        <w:spacing w:after="0" w:line="240" w:lineRule="auto"/>
        <w:ind w:left="708"/>
        <w:jc w:val="both"/>
        <w:rPr>
          <w:rFonts w:ascii="Times New Roman" w:hAnsi="Times New Roman" w:cs="Times New Roman"/>
          <w:bCs/>
          <w:sz w:val="16"/>
          <w:szCs w:val="16"/>
        </w:rPr>
      </w:pPr>
      <w:r>
        <w:rPr>
          <w:rFonts w:ascii="Times New Roman" w:hAnsi="Times New Roman" w:cs="Times New Roman"/>
          <w:bCs/>
          <w:sz w:val="16"/>
          <w:szCs w:val="16"/>
          <w:vertAlign w:val="superscript"/>
        </w:rPr>
        <w:t>4</w:t>
      </w:r>
      <w:r w:rsidRPr="00CA0052">
        <w:rPr>
          <w:rFonts w:ascii="Times New Roman" w:hAnsi="Times New Roman" w:cs="Times New Roman"/>
          <w:bCs/>
          <w:sz w:val="16"/>
          <w:szCs w:val="16"/>
        </w:rPr>
        <w:t xml:space="preserve">UNIVERSIDAD </w:t>
      </w:r>
      <w:r>
        <w:rPr>
          <w:rFonts w:ascii="Times New Roman" w:hAnsi="Times New Roman" w:cs="Times New Roman"/>
          <w:bCs/>
          <w:sz w:val="16"/>
          <w:szCs w:val="16"/>
        </w:rPr>
        <w:t>DE CHILE</w:t>
      </w:r>
      <w:r w:rsidR="00F13701">
        <w:rPr>
          <w:rFonts w:ascii="Times New Roman" w:hAnsi="Times New Roman" w:cs="Times New Roman"/>
          <w:bCs/>
          <w:sz w:val="16"/>
          <w:szCs w:val="16"/>
        </w:rPr>
        <w:t>. Citado por Fortuño, Francisco</w:t>
      </w:r>
      <w:r w:rsidRPr="00CA0052">
        <w:rPr>
          <w:rFonts w:ascii="Times New Roman" w:hAnsi="Times New Roman" w:cs="Times New Roman"/>
          <w:bCs/>
          <w:sz w:val="16"/>
          <w:szCs w:val="16"/>
        </w:rPr>
        <w:t xml:space="preserve">. </w:t>
      </w:r>
      <w:r w:rsidR="00EA0802" w:rsidRPr="00EA0802">
        <w:rPr>
          <w:rFonts w:ascii="Times New Roman" w:hAnsi="Times New Roman" w:cs="Times New Roman"/>
          <w:bCs/>
          <w:sz w:val="16"/>
          <w:szCs w:val="16"/>
        </w:rPr>
        <w:t>Desarrollo y evolución de un</w:t>
      </w:r>
    </w:p>
    <w:p w:rsidR="00CB6B4E" w:rsidRPr="002640B3" w:rsidRDefault="00EA0802" w:rsidP="002640B3">
      <w:pPr>
        <w:spacing w:after="0" w:line="240" w:lineRule="auto"/>
        <w:ind w:left="708"/>
        <w:jc w:val="both"/>
        <w:rPr>
          <w:rFonts w:ascii="Times New Roman" w:hAnsi="Times New Roman" w:cs="Times New Roman"/>
          <w:bCs/>
          <w:sz w:val="16"/>
          <w:szCs w:val="16"/>
        </w:rPr>
      </w:pPr>
      <w:r w:rsidRPr="00EA0802">
        <w:rPr>
          <w:rFonts w:ascii="Times New Roman" w:hAnsi="Times New Roman" w:cs="Times New Roman"/>
          <w:bCs/>
          <w:sz w:val="16"/>
          <w:szCs w:val="16"/>
        </w:rPr>
        <w:t>Sistema de gestión de inventarios, ventas y facturación</w:t>
      </w:r>
      <w:r>
        <w:rPr>
          <w:rFonts w:ascii="Times New Roman" w:hAnsi="Times New Roman" w:cs="Times New Roman"/>
          <w:bCs/>
          <w:sz w:val="16"/>
          <w:szCs w:val="16"/>
        </w:rPr>
        <w:t xml:space="preserve"> </w:t>
      </w:r>
      <w:r w:rsidRPr="00EA0802">
        <w:rPr>
          <w:rFonts w:ascii="Times New Roman" w:hAnsi="Times New Roman" w:cs="Times New Roman"/>
          <w:bCs/>
          <w:sz w:val="16"/>
          <w:szCs w:val="16"/>
        </w:rPr>
        <w:t xml:space="preserve">para una empresa automotriz </w:t>
      </w:r>
      <w:r w:rsidR="007D6AF7">
        <w:rPr>
          <w:rFonts w:ascii="Times New Roman" w:hAnsi="Times New Roman" w:cs="Times New Roman"/>
          <w:bCs/>
          <w:sz w:val="16"/>
          <w:szCs w:val="16"/>
        </w:rPr>
        <w:t xml:space="preserve">2009 18p [en línea] [citado el 5 de julio de </w:t>
      </w:r>
      <w:r w:rsidR="00033ED7" w:rsidRPr="00CA0052">
        <w:rPr>
          <w:rFonts w:ascii="Times New Roman" w:hAnsi="Times New Roman" w:cs="Times New Roman"/>
          <w:bCs/>
          <w:sz w:val="16"/>
          <w:szCs w:val="16"/>
        </w:rPr>
        <w:t>2021]. Disponible en internet:</w:t>
      </w:r>
      <w:r w:rsidR="00AA6135">
        <w:rPr>
          <w:rFonts w:ascii="Times New Roman" w:hAnsi="Times New Roman" w:cs="Times New Roman"/>
          <w:bCs/>
          <w:sz w:val="16"/>
          <w:szCs w:val="16"/>
        </w:rPr>
        <w:t xml:space="preserve"> </w:t>
      </w:r>
      <w:r w:rsidR="00AA6135" w:rsidRPr="00AA6135">
        <w:rPr>
          <w:rFonts w:ascii="Times New Roman" w:hAnsi="Times New Roman" w:cs="Times New Roman"/>
          <w:bCs/>
          <w:sz w:val="16"/>
          <w:szCs w:val="16"/>
        </w:rPr>
        <w:t>http://repositorio.uchile.cl/bitstream/handle/2250/103323/fort</w:t>
      </w:r>
      <w:r w:rsidR="002640B3">
        <w:rPr>
          <w:rFonts w:ascii="Times New Roman" w:hAnsi="Times New Roman" w:cs="Times New Roman"/>
          <w:bCs/>
          <w:sz w:val="16"/>
          <w:szCs w:val="16"/>
        </w:rPr>
        <w:t>uno_f.pdf?sequence=3&amp;isAllowed=</w:t>
      </w:r>
    </w:p>
    <w:p w:rsidR="00CB6B4E" w:rsidRDefault="00CB6B4E" w:rsidP="006E3D34">
      <w:pPr>
        <w:spacing w:after="0" w:line="240" w:lineRule="auto"/>
        <w:jc w:val="both"/>
        <w:rPr>
          <w:rFonts w:ascii="Times New Roman" w:hAnsi="Times New Roman" w:cs="Times New Roman"/>
          <w:b/>
          <w:sz w:val="20"/>
          <w:szCs w:val="16"/>
        </w:rPr>
      </w:pPr>
    </w:p>
    <w:p w:rsidR="00CB6B4E" w:rsidRDefault="00CB6B4E" w:rsidP="006E3D34">
      <w:pPr>
        <w:spacing w:after="0" w:line="240" w:lineRule="auto"/>
        <w:jc w:val="both"/>
        <w:rPr>
          <w:rFonts w:ascii="Times New Roman" w:hAnsi="Times New Roman" w:cs="Times New Roman"/>
          <w:b/>
          <w:sz w:val="20"/>
          <w:szCs w:val="16"/>
        </w:rPr>
      </w:pPr>
    </w:p>
    <w:p w:rsidR="00CB6B4E" w:rsidRDefault="00CB6B4E" w:rsidP="006E3D34">
      <w:pPr>
        <w:spacing w:after="0" w:line="240" w:lineRule="auto"/>
        <w:jc w:val="both"/>
        <w:rPr>
          <w:rFonts w:ascii="Times New Roman" w:hAnsi="Times New Roman" w:cs="Times New Roman"/>
          <w:b/>
          <w:sz w:val="20"/>
          <w:szCs w:val="16"/>
        </w:rPr>
      </w:pPr>
    </w:p>
    <w:p w:rsidR="00CB6B4E" w:rsidRDefault="00CB6B4E" w:rsidP="006E3D34">
      <w:pPr>
        <w:spacing w:after="0" w:line="240" w:lineRule="auto"/>
        <w:jc w:val="both"/>
        <w:rPr>
          <w:rFonts w:ascii="Times New Roman" w:hAnsi="Times New Roman" w:cs="Times New Roman"/>
          <w:b/>
          <w:sz w:val="20"/>
          <w:szCs w:val="16"/>
        </w:rPr>
      </w:pPr>
    </w:p>
    <w:p w:rsidR="00632BEE" w:rsidRPr="00632BEE" w:rsidRDefault="00632BEE" w:rsidP="00632BEE">
      <w:pPr>
        <w:pStyle w:val="Ttulo2"/>
        <w:rPr>
          <w:rFonts w:cs="Times New Roman"/>
          <w:szCs w:val="24"/>
        </w:rPr>
      </w:pPr>
      <w:bookmarkStart w:id="12" w:name="_Toc74840205"/>
      <w:bookmarkStart w:id="13" w:name="_Toc77803236"/>
      <w:r w:rsidRPr="00632BEE">
        <w:rPr>
          <w:rFonts w:cs="Times New Roman"/>
          <w:szCs w:val="24"/>
        </w:rPr>
        <w:t>1.5</w:t>
      </w:r>
      <w:r w:rsidRPr="00632BEE">
        <w:rPr>
          <w:rFonts w:cs="Times New Roman"/>
          <w:szCs w:val="24"/>
        </w:rPr>
        <w:tab/>
        <w:t>Concepto y Modelo de Negocio</w:t>
      </w:r>
      <w:bookmarkEnd w:id="12"/>
      <w:bookmarkEnd w:id="13"/>
    </w:p>
    <w:p w:rsidR="00D41EBC" w:rsidRDefault="00D41EBC" w:rsidP="00E51E77">
      <w:pPr>
        <w:spacing w:after="0" w:line="240" w:lineRule="auto"/>
        <w:jc w:val="both"/>
        <w:rPr>
          <w:rFonts w:ascii="Times New Roman" w:hAnsi="Times New Roman" w:cs="Times New Roman"/>
          <w:b/>
          <w:sz w:val="24"/>
          <w:szCs w:val="16"/>
        </w:rPr>
      </w:pPr>
    </w:p>
    <w:p w:rsidR="00D41EBC" w:rsidRPr="00AB4F5C" w:rsidRDefault="00D41EBC" w:rsidP="00E51E77">
      <w:pPr>
        <w:spacing w:after="0" w:line="240" w:lineRule="auto"/>
        <w:jc w:val="both"/>
        <w:rPr>
          <w:rFonts w:ascii="Times New Roman" w:hAnsi="Times New Roman" w:cs="Times New Roman"/>
          <w:b/>
          <w:sz w:val="24"/>
          <w:szCs w:val="16"/>
        </w:rPr>
      </w:pPr>
    </w:p>
    <w:p w:rsidR="00796F42" w:rsidRPr="00DB1EDC" w:rsidRDefault="00F35C1E" w:rsidP="00796F42">
      <w:pPr>
        <w:pStyle w:val="Epgrafe"/>
        <w:jc w:val="center"/>
        <w:rPr>
          <w:rFonts w:ascii="Times New Roman" w:hAnsi="Times New Roman" w:cs="Times New Roman"/>
          <w:b/>
          <w:i w:val="0"/>
          <w:color w:val="auto"/>
          <w:sz w:val="24"/>
          <w:szCs w:val="24"/>
        </w:rPr>
      </w:pPr>
      <w:r w:rsidRPr="00DB1EDC">
        <w:rPr>
          <w:rFonts w:ascii="Times New Roman" w:hAnsi="Times New Roman" w:cs="Times New Roman"/>
          <w:b/>
          <w:i w:val="0"/>
          <w:color w:val="auto"/>
          <w:sz w:val="24"/>
          <w:szCs w:val="24"/>
        </w:rPr>
        <w:t>Modelo Canvas</w:t>
      </w:r>
    </w:p>
    <w:tbl>
      <w:tblPr>
        <w:tblStyle w:val="Tablaconcuadrcula"/>
        <w:tblW w:w="5000" w:type="pct"/>
        <w:tblLook w:val="04A0"/>
      </w:tblPr>
      <w:tblGrid>
        <w:gridCol w:w="1601"/>
        <w:gridCol w:w="7119"/>
      </w:tblGrid>
      <w:tr w:rsidR="00796F42" w:rsidRPr="00DB1EDC" w:rsidTr="00620909">
        <w:tc>
          <w:tcPr>
            <w:tcW w:w="918" w:type="pct"/>
          </w:tcPr>
          <w:p w:rsidR="00796F42" w:rsidRPr="00DB1EDC" w:rsidRDefault="00796F42"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Socios clave</w:t>
            </w:r>
          </w:p>
          <w:p w:rsidR="00796F42" w:rsidRPr="00DB1EDC" w:rsidRDefault="00796F42" w:rsidP="00620909">
            <w:pPr>
              <w:pStyle w:val="Sinespaciado"/>
              <w:rPr>
                <w:rFonts w:ascii="Times New Roman" w:hAnsi="Times New Roman" w:cs="Times New Roman"/>
                <w:sz w:val="24"/>
                <w:szCs w:val="24"/>
              </w:rPr>
            </w:pPr>
          </w:p>
        </w:tc>
        <w:tc>
          <w:tcPr>
            <w:tcW w:w="4082" w:type="pct"/>
          </w:tcPr>
          <w:p w:rsidR="00796F42" w:rsidRPr="00DB1EDC" w:rsidRDefault="00AD1C44"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Proveedores</w:t>
            </w:r>
            <w:r w:rsidR="00100C12" w:rsidRPr="00DB1EDC">
              <w:rPr>
                <w:rFonts w:ascii="Times New Roman" w:hAnsi="Times New Roman" w:cs="Times New Roman"/>
                <w:sz w:val="24"/>
                <w:szCs w:val="24"/>
              </w:rPr>
              <w:t xml:space="preserve"> de </w:t>
            </w:r>
            <w:r w:rsidR="00D6603A" w:rsidRPr="00DB1EDC">
              <w:rPr>
                <w:rFonts w:ascii="Times New Roman" w:hAnsi="Times New Roman" w:cs="Times New Roman"/>
                <w:sz w:val="24"/>
                <w:szCs w:val="24"/>
              </w:rPr>
              <w:t>alojamiento de páginas web</w:t>
            </w:r>
          </w:p>
        </w:tc>
      </w:tr>
      <w:tr w:rsidR="00796F42" w:rsidRPr="00DB1EDC" w:rsidTr="00620909">
        <w:tc>
          <w:tcPr>
            <w:tcW w:w="918" w:type="pct"/>
          </w:tcPr>
          <w:p w:rsidR="00796F42" w:rsidRPr="00DB1EDC" w:rsidRDefault="00796F42"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Actividades c</w:t>
            </w:r>
            <w:r w:rsidR="008E5144" w:rsidRPr="00DB1EDC">
              <w:rPr>
                <w:rFonts w:ascii="Times New Roman" w:hAnsi="Times New Roman" w:cs="Times New Roman"/>
                <w:sz w:val="24"/>
                <w:szCs w:val="24"/>
              </w:rPr>
              <w:t>la</w:t>
            </w:r>
            <w:r w:rsidRPr="00DB1EDC">
              <w:rPr>
                <w:rFonts w:ascii="Times New Roman" w:hAnsi="Times New Roman" w:cs="Times New Roman"/>
                <w:sz w:val="24"/>
                <w:szCs w:val="24"/>
              </w:rPr>
              <w:t>ve</w:t>
            </w:r>
          </w:p>
        </w:tc>
        <w:tc>
          <w:tcPr>
            <w:tcW w:w="4082" w:type="pct"/>
          </w:tcPr>
          <w:p w:rsidR="00796F42" w:rsidRPr="00DB1EDC" w:rsidRDefault="00870CDA"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Registro de los productos en el sistema de inventario.</w:t>
            </w:r>
          </w:p>
        </w:tc>
      </w:tr>
      <w:tr w:rsidR="00796F42" w:rsidRPr="00DB1EDC" w:rsidTr="00620909">
        <w:tc>
          <w:tcPr>
            <w:tcW w:w="918" w:type="pct"/>
          </w:tcPr>
          <w:p w:rsidR="00796F42" w:rsidRPr="00DB1EDC" w:rsidRDefault="00796F42"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 xml:space="preserve">Recursos </w:t>
            </w:r>
            <w:r w:rsidR="00D76737" w:rsidRPr="00DB1EDC">
              <w:rPr>
                <w:rFonts w:ascii="Times New Roman" w:hAnsi="Times New Roman" w:cs="Times New Roman"/>
                <w:sz w:val="24"/>
                <w:szCs w:val="24"/>
              </w:rPr>
              <w:t>clave</w:t>
            </w:r>
          </w:p>
          <w:p w:rsidR="00796F42" w:rsidRPr="00DB1EDC" w:rsidRDefault="00796F42" w:rsidP="00620909">
            <w:pPr>
              <w:pStyle w:val="Sinespaciado"/>
              <w:rPr>
                <w:rFonts w:ascii="Times New Roman" w:hAnsi="Times New Roman" w:cs="Times New Roman"/>
                <w:sz w:val="24"/>
                <w:szCs w:val="24"/>
              </w:rPr>
            </w:pPr>
          </w:p>
        </w:tc>
        <w:tc>
          <w:tcPr>
            <w:tcW w:w="4082" w:type="pct"/>
          </w:tcPr>
          <w:p w:rsidR="00796F42" w:rsidRPr="00DB1EDC" w:rsidRDefault="002D578C"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Personas a cargo del sistema</w:t>
            </w:r>
          </w:p>
        </w:tc>
      </w:tr>
      <w:tr w:rsidR="00D76737" w:rsidRPr="00DB1EDC" w:rsidTr="00620909">
        <w:tc>
          <w:tcPr>
            <w:tcW w:w="918" w:type="pct"/>
          </w:tcPr>
          <w:p w:rsidR="00D76737" w:rsidRPr="00DB1EDC" w:rsidRDefault="00D76737"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Propuesta de valor</w:t>
            </w:r>
          </w:p>
        </w:tc>
        <w:tc>
          <w:tcPr>
            <w:tcW w:w="4082" w:type="pct"/>
          </w:tcPr>
          <w:p w:rsidR="00D76737" w:rsidRPr="00DB1EDC" w:rsidRDefault="0099145C"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Registrar todos los productos en el sistema de inventario, para llevar control de ellos.</w:t>
            </w:r>
          </w:p>
        </w:tc>
      </w:tr>
      <w:tr w:rsidR="00796F42" w:rsidRPr="00DB1EDC" w:rsidTr="00620909">
        <w:tc>
          <w:tcPr>
            <w:tcW w:w="918" w:type="pct"/>
          </w:tcPr>
          <w:p w:rsidR="00796F42" w:rsidRPr="00DB1EDC" w:rsidRDefault="00796F42"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Relaciones con los clientes</w:t>
            </w:r>
          </w:p>
          <w:p w:rsidR="00796F42" w:rsidRPr="00DB1EDC" w:rsidRDefault="00796F42" w:rsidP="00620909">
            <w:pPr>
              <w:pStyle w:val="Sinespaciado"/>
              <w:rPr>
                <w:rFonts w:ascii="Times New Roman" w:hAnsi="Times New Roman" w:cs="Times New Roman"/>
                <w:sz w:val="24"/>
                <w:szCs w:val="24"/>
              </w:rPr>
            </w:pPr>
          </w:p>
        </w:tc>
        <w:tc>
          <w:tcPr>
            <w:tcW w:w="4082" w:type="pct"/>
          </w:tcPr>
          <w:p w:rsidR="00796F42" w:rsidRPr="00DB1EDC" w:rsidRDefault="00A32F73"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 xml:space="preserve">El cliente podrá usar el sistema, no necesitará una </w:t>
            </w:r>
            <w:r w:rsidR="005D545A" w:rsidRPr="00DB1EDC">
              <w:rPr>
                <w:rFonts w:ascii="Times New Roman" w:hAnsi="Times New Roman" w:cs="Times New Roman"/>
                <w:sz w:val="24"/>
                <w:szCs w:val="24"/>
              </w:rPr>
              <w:t>instalación,</w:t>
            </w:r>
            <w:r w:rsidRPr="00DB1EDC">
              <w:rPr>
                <w:rFonts w:ascii="Times New Roman" w:hAnsi="Times New Roman" w:cs="Times New Roman"/>
                <w:sz w:val="24"/>
                <w:szCs w:val="24"/>
              </w:rPr>
              <w:t xml:space="preserve"> el sistema es desde una página web.</w:t>
            </w:r>
          </w:p>
        </w:tc>
      </w:tr>
      <w:tr w:rsidR="00796F42" w:rsidRPr="00DB1EDC" w:rsidTr="00620909">
        <w:tc>
          <w:tcPr>
            <w:tcW w:w="918" w:type="pct"/>
          </w:tcPr>
          <w:p w:rsidR="00796F42" w:rsidRPr="00DB1EDC" w:rsidRDefault="00796F42"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Canales</w:t>
            </w:r>
          </w:p>
          <w:p w:rsidR="00796F42" w:rsidRPr="00DB1EDC" w:rsidRDefault="00796F42" w:rsidP="00620909">
            <w:pPr>
              <w:pStyle w:val="Sinespaciado"/>
              <w:rPr>
                <w:rFonts w:ascii="Times New Roman" w:hAnsi="Times New Roman" w:cs="Times New Roman"/>
                <w:sz w:val="24"/>
                <w:szCs w:val="24"/>
              </w:rPr>
            </w:pPr>
          </w:p>
        </w:tc>
        <w:tc>
          <w:tcPr>
            <w:tcW w:w="4082" w:type="pct"/>
          </w:tcPr>
          <w:p w:rsidR="00796F42" w:rsidRPr="00DB1EDC" w:rsidRDefault="005A435D"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lastRenderedPageBreak/>
              <w:t>Web</w:t>
            </w:r>
          </w:p>
        </w:tc>
      </w:tr>
      <w:tr w:rsidR="00796F42" w:rsidRPr="00DB1EDC" w:rsidTr="00620909">
        <w:tc>
          <w:tcPr>
            <w:tcW w:w="918" w:type="pct"/>
          </w:tcPr>
          <w:p w:rsidR="00796F42" w:rsidRPr="00DB1EDC" w:rsidRDefault="00796F42"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lastRenderedPageBreak/>
              <w:t>Segmento de clientes</w:t>
            </w:r>
            <w:r w:rsidR="00F347C4" w:rsidRPr="00DB1EDC">
              <w:rPr>
                <w:rFonts w:ascii="Times New Roman" w:hAnsi="Times New Roman" w:cs="Times New Roman"/>
                <w:sz w:val="24"/>
                <w:szCs w:val="24"/>
              </w:rPr>
              <w:t xml:space="preserve"> </w:t>
            </w:r>
          </w:p>
          <w:p w:rsidR="00796F42" w:rsidRPr="00DB1EDC" w:rsidRDefault="00796F42" w:rsidP="00620909">
            <w:pPr>
              <w:pStyle w:val="Sinespaciado"/>
              <w:rPr>
                <w:rFonts w:ascii="Times New Roman" w:hAnsi="Times New Roman" w:cs="Times New Roman"/>
                <w:sz w:val="24"/>
                <w:szCs w:val="24"/>
              </w:rPr>
            </w:pPr>
          </w:p>
        </w:tc>
        <w:tc>
          <w:tcPr>
            <w:tcW w:w="4082" w:type="pct"/>
          </w:tcPr>
          <w:p w:rsidR="00796F42" w:rsidRPr="00DB1EDC" w:rsidRDefault="00F347C4"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 xml:space="preserve">Pequeños negocios, cómo </w:t>
            </w:r>
            <w:r w:rsidR="006E4A92" w:rsidRPr="00DB1EDC">
              <w:rPr>
                <w:rFonts w:ascii="Times New Roman" w:hAnsi="Times New Roman" w:cs="Times New Roman"/>
                <w:sz w:val="24"/>
                <w:szCs w:val="24"/>
              </w:rPr>
              <w:t>miscelánea</w:t>
            </w:r>
            <w:r w:rsidR="00676EA3" w:rsidRPr="00DB1EDC">
              <w:rPr>
                <w:rFonts w:ascii="Times New Roman" w:hAnsi="Times New Roman" w:cs="Times New Roman"/>
                <w:sz w:val="24"/>
                <w:szCs w:val="24"/>
              </w:rPr>
              <w:t xml:space="preserve"> en </w:t>
            </w:r>
            <w:r w:rsidR="00CB73B4" w:rsidRPr="00DB1EDC">
              <w:rPr>
                <w:rFonts w:ascii="Times New Roman" w:hAnsi="Times New Roman" w:cs="Times New Roman"/>
                <w:sz w:val="24"/>
                <w:szCs w:val="24"/>
              </w:rPr>
              <w:t>Soacha</w:t>
            </w:r>
            <w:r w:rsidRPr="00DB1EDC">
              <w:rPr>
                <w:rFonts w:ascii="Times New Roman" w:hAnsi="Times New Roman" w:cs="Times New Roman"/>
                <w:sz w:val="24"/>
                <w:szCs w:val="24"/>
              </w:rPr>
              <w:t>.</w:t>
            </w:r>
          </w:p>
        </w:tc>
      </w:tr>
      <w:tr w:rsidR="00796F42" w:rsidRPr="00DB1EDC" w:rsidTr="00620909">
        <w:tc>
          <w:tcPr>
            <w:tcW w:w="918" w:type="pct"/>
          </w:tcPr>
          <w:p w:rsidR="00796F42" w:rsidRPr="00DB1EDC" w:rsidRDefault="00796F42"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 xml:space="preserve">Estructura de </w:t>
            </w:r>
            <w:r w:rsidR="008C27FB" w:rsidRPr="00DB1EDC">
              <w:rPr>
                <w:rFonts w:ascii="Times New Roman" w:hAnsi="Times New Roman" w:cs="Times New Roman"/>
                <w:sz w:val="24"/>
                <w:szCs w:val="24"/>
              </w:rPr>
              <w:t>costes</w:t>
            </w:r>
          </w:p>
        </w:tc>
        <w:tc>
          <w:tcPr>
            <w:tcW w:w="4082" w:type="pct"/>
          </w:tcPr>
          <w:p w:rsidR="00796F42" w:rsidRPr="00DB1EDC" w:rsidRDefault="003F61B6"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Sueldos, diseño y mantenimiento web.</w:t>
            </w:r>
          </w:p>
        </w:tc>
      </w:tr>
      <w:tr w:rsidR="00796F42" w:rsidRPr="00DB1EDC" w:rsidTr="00796F42">
        <w:trPr>
          <w:trHeight w:val="56"/>
        </w:trPr>
        <w:tc>
          <w:tcPr>
            <w:tcW w:w="918" w:type="pct"/>
          </w:tcPr>
          <w:p w:rsidR="00796F42" w:rsidRPr="00DB1EDC" w:rsidRDefault="00796F42"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Fuente de ingresos</w:t>
            </w:r>
          </w:p>
          <w:p w:rsidR="00796F42" w:rsidRPr="00DB1EDC" w:rsidRDefault="00796F42" w:rsidP="00620909">
            <w:pPr>
              <w:pStyle w:val="Sinespaciado"/>
              <w:rPr>
                <w:rFonts w:ascii="Times New Roman" w:hAnsi="Times New Roman" w:cs="Times New Roman"/>
                <w:sz w:val="24"/>
                <w:szCs w:val="24"/>
              </w:rPr>
            </w:pPr>
          </w:p>
        </w:tc>
        <w:tc>
          <w:tcPr>
            <w:tcW w:w="4082" w:type="pct"/>
          </w:tcPr>
          <w:p w:rsidR="00796F42" w:rsidRPr="00DB1EDC" w:rsidRDefault="00E90A43"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 xml:space="preserve">Venta del sistema, </w:t>
            </w:r>
            <w:r w:rsidR="00084FFD" w:rsidRPr="00DB1EDC">
              <w:rPr>
                <w:rFonts w:ascii="Times New Roman" w:hAnsi="Times New Roman" w:cs="Times New Roman"/>
                <w:sz w:val="24"/>
                <w:szCs w:val="24"/>
              </w:rPr>
              <w:t>pago por mes.</w:t>
            </w:r>
          </w:p>
        </w:tc>
      </w:tr>
    </w:tbl>
    <w:p w:rsidR="0094101D" w:rsidRPr="00DB1EDC" w:rsidRDefault="00F35C1E" w:rsidP="00E51E77">
      <w:pPr>
        <w:spacing w:after="0" w:line="240" w:lineRule="auto"/>
        <w:jc w:val="both"/>
        <w:rPr>
          <w:rFonts w:ascii="Times New Roman" w:hAnsi="Times New Roman" w:cs="Times New Roman"/>
          <w:sz w:val="24"/>
          <w:szCs w:val="24"/>
        </w:rPr>
      </w:pPr>
      <w:r w:rsidRPr="00DB1EDC">
        <w:rPr>
          <w:rFonts w:ascii="Times New Roman" w:hAnsi="Times New Roman" w:cs="Times New Roman"/>
          <w:sz w:val="24"/>
          <w:szCs w:val="24"/>
        </w:rPr>
        <w:t>Fuente: Elaboración propia.</w:t>
      </w:r>
    </w:p>
    <w:p w:rsidR="00F35C1E" w:rsidRDefault="00F35C1E" w:rsidP="00E51E77">
      <w:pPr>
        <w:spacing w:after="0" w:line="240" w:lineRule="auto"/>
        <w:jc w:val="both"/>
        <w:rPr>
          <w:rFonts w:ascii="Times New Roman" w:hAnsi="Times New Roman" w:cs="Times New Roman"/>
          <w:b/>
          <w:sz w:val="20"/>
          <w:szCs w:val="16"/>
        </w:rPr>
      </w:pPr>
    </w:p>
    <w:p w:rsidR="003D252A" w:rsidRPr="00877DBF" w:rsidRDefault="003D252A" w:rsidP="00E51E77">
      <w:pPr>
        <w:spacing w:after="0" w:line="240" w:lineRule="auto"/>
        <w:jc w:val="both"/>
        <w:rPr>
          <w:rFonts w:ascii="Times New Roman" w:hAnsi="Times New Roman" w:cs="Times New Roman"/>
          <w:b/>
          <w:sz w:val="16"/>
        </w:rPr>
      </w:pPr>
    </w:p>
    <w:p w:rsidR="00E83E53" w:rsidRPr="00E83E53" w:rsidRDefault="00E83E53" w:rsidP="00E83E53">
      <w:pPr>
        <w:pStyle w:val="Ttulo1"/>
        <w:numPr>
          <w:ilvl w:val="0"/>
          <w:numId w:val="33"/>
        </w:numPr>
        <w:rPr>
          <w:rFonts w:cs="Times New Roman"/>
          <w:b/>
          <w:szCs w:val="24"/>
        </w:rPr>
      </w:pPr>
      <w:bookmarkStart w:id="14" w:name="_Toc74840206"/>
      <w:bookmarkStart w:id="15" w:name="_Toc77803237"/>
      <w:r w:rsidRPr="00E83E53">
        <w:rPr>
          <w:rFonts w:cs="Times New Roman"/>
          <w:b/>
          <w:szCs w:val="24"/>
        </w:rPr>
        <w:t>ANALISIS DEL MERCADO</w:t>
      </w:r>
      <w:bookmarkEnd w:id="14"/>
      <w:bookmarkEnd w:id="15"/>
    </w:p>
    <w:p w:rsidR="002E20BC" w:rsidRDefault="002E20BC" w:rsidP="00E51E77">
      <w:pPr>
        <w:spacing w:after="0" w:line="240" w:lineRule="auto"/>
        <w:rPr>
          <w:rFonts w:ascii="Times New Roman" w:hAnsi="Times New Roman" w:cs="Times New Roman"/>
          <w:b/>
          <w:sz w:val="24"/>
        </w:rPr>
      </w:pPr>
    </w:p>
    <w:p w:rsidR="00981202" w:rsidRPr="002640B3" w:rsidRDefault="00981202" w:rsidP="00981202">
      <w:pPr>
        <w:pStyle w:val="Ttulo2"/>
        <w:rPr>
          <w:rFonts w:cs="Times New Roman"/>
          <w:szCs w:val="24"/>
        </w:rPr>
      </w:pPr>
      <w:bookmarkStart w:id="16" w:name="_Toc74840207"/>
      <w:bookmarkStart w:id="17" w:name="_Toc77803238"/>
      <w:r w:rsidRPr="002640B3">
        <w:rPr>
          <w:rFonts w:cs="Times New Roman"/>
          <w:szCs w:val="24"/>
        </w:rPr>
        <w:t>2.1</w:t>
      </w:r>
      <w:r w:rsidRPr="002640B3">
        <w:rPr>
          <w:rFonts w:cs="Times New Roman"/>
          <w:szCs w:val="24"/>
        </w:rPr>
        <w:tab/>
        <w:t>Análisis del sector</w:t>
      </w:r>
      <w:bookmarkEnd w:id="16"/>
      <w:bookmarkEnd w:id="17"/>
    </w:p>
    <w:p w:rsidR="00423848" w:rsidRPr="002640B3" w:rsidRDefault="00423848" w:rsidP="002640B3">
      <w:pPr>
        <w:spacing w:after="0" w:line="240" w:lineRule="auto"/>
        <w:jc w:val="both"/>
        <w:rPr>
          <w:rFonts w:ascii="Times New Roman" w:hAnsi="Times New Roman" w:cs="Times New Roman"/>
          <w:b/>
          <w:sz w:val="24"/>
          <w:szCs w:val="24"/>
        </w:rPr>
      </w:pPr>
    </w:p>
    <w:p w:rsidR="001A20EF" w:rsidRPr="002640B3" w:rsidRDefault="00D14AB3" w:rsidP="002640B3">
      <w:pPr>
        <w:spacing w:after="0" w:line="240" w:lineRule="auto"/>
        <w:jc w:val="both"/>
        <w:rPr>
          <w:rFonts w:ascii="Times New Roman" w:hAnsi="Times New Roman" w:cs="Times New Roman"/>
          <w:color w:val="FF0000"/>
          <w:sz w:val="24"/>
          <w:szCs w:val="24"/>
        </w:rPr>
      </w:pPr>
      <w:r w:rsidRPr="002640B3">
        <w:rPr>
          <w:rFonts w:ascii="Times New Roman" w:hAnsi="Times New Roman" w:cs="Times New Roman"/>
          <w:sz w:val="24"/>
          <w:szCs w:val="24"/>
        </w:rPr>
        <w:t xml:space="preserve">El código </w:t>
      </w:r>
      <w:r w:rsidR="001A20EF" w:rsidRPr="002640B3">
        <w:rPr>
          <w:rFonts w:ascii="Times New Roman" w:hAnsi="Times New Roman" w:cs="Times New Roman"/>
          <w:sz w:val="24"/>
          <w:szCs w:val="24"/>
        </w:rPr>
        <w:t xml:space="preserve">CIIU </w:t>
      </w:r>
      <w:r w:rsidRPr="002640B3">
        <w:rPr>
          <w:rFonts w:ascii="Times New Roman" w:hAnsi="Times New Roman" w:cs="Times New Roman"/>
          <w:sz w:val="24"/>
          <w:szCs w:val="24"/>
        </w:rPr>
        <w:t>de la Actividad Económica, descrito por la Cámara de comercio de Bogotá D.C, es el siguiente:</w:t>
      </w:r>
    </w:p>
    <w:p w:rsidR="00777167" w:rsidRDefault="00FB38F3" w:rsidP="002640B3">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6201 Actividades de desarrollo de sistemas informáticos (planificación, análisis, diseño, programación, pruebas)</w:t>
      </w:r>
    </w:p>
    <w:p w:rsidR="007D5980" w:rsidRDefault="007D5980" w:rsidP="002640B3">
      <w:pPr>
        <w:spacing w:after="0" w:line="240" w:lineRule="auto"/>
        <w:jc w:val="both"/>
        <w:rPr>
          <w:rFonts w:ascii="Times New Roman" w:hAnsi="Times New Roman" w:cs="Times New Roman"/>
          <w:sz w:val="24"/>
          <w:szCs w:val="24"/>
        </w:rPr>
      </w:pPr>
    </w:p>
    <w:p w:rsidR="007D5980" w:rsidRPr="002640B3" w:rsidRDefault="007D5980" w:rsidP="002640B3">
      <w:pPr>
        <w:spacing w:after="0" w:line="240" w:lineRule="auto"/>
        <w:jc w:val="both"/>
        <w:rPr>
          <w:rFonts w:ascii="Times New Roman" w:hAnsi="Times New Roman" w:cs="Times New Roman"/>
          <w:sz w:val="24"/>
          <w:szCs w:val="24"/>
        </w:rPr>
      </w:pPr>
      <w:r w:rsidRPr="007D5980">
        <w:rPr>
          <w:rFonts w:ascii="Times New Roman" w:hAnsi="Times New Roman" w:cs="Times New Roman"/>
          <w:sz w:val="24"/>
          <w:szCs w:val="24"/>
          <w:highlight w:val="green"/>
        </w:rPr>
        <w:t>Otro código relacionado es el 6202 Actividades de consultoría informática y actividades de administración de instalaciones informáticas</w:t>
      </w:r>
      <w:r w:rsidR="00EE6B6B">
        <w:rPr>
          <w:rFonts w:ascii="Times New Roman" w:hAnsi="Times New Roman" w:cs="Times New Roman"/>
          <w:sz w:val="24"/>
          <w:szCs w:val="24"/>
        </w:rPr>
        <w:t>.</w:t>
      </w:r>
    </w:p>
    <w:p w:rsidR="000C37AD" w:rsidRPr="002640B3" w:rsidRDefault="000C37AD" w:rsidP="000C37AD">
      <w:pPr>
        <w:spacing w:after="0" w:line="240" w:lineRule="auto"/>
        <w:jc w:val="both"/>
        <w:rPr>
          <w:rFonts w:ascii="Times New Roman" w:hAnsi="Times New Roman" w:cs="Times New Roman"/>
          <w:sz w:val="24"/>
          <w:szCs w:val="24"/>
        </w:rPr>
      </w:pPr>
    </w:p>
    <w:p w:rsidR="000C37AD" w:rsidRPr="002640B3" w:rsidRDefault="000C37AD" w:rsidP="000C37AD">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El mercado colombiano del software se encuentra entre los mejores posicionados de Latinoamérica después de Brasil, Méjico y Chile. En Colombia hay casas de software que se dedican al desarrollo de aplicaciones móviles, mantenimiento aplicaciones de software, desarrollo de sistemas web aprovechando los ingenieros de sistemas que hay disponibles en el país, sin dejar de lado a los técnicos y tecnólogos de análisis y desarrollo de sistemas de información quienes cuentan con un amplio conocimiento al respecto.</w:t>
      </w:r>
    </w:p>
    <w:p w:rsidR="0075637B" w:rsidRPr="002640B3" w:rsidRDefault="0075637B" w:rsidP="000C37AD">
      <w:pPr>
        <w:spacing w:after="0" w:line="240" w:lineRule="auto"/>
        <w:jc w:val="both"/>
        <w:rPr>
          <w:rFonts w:ascii="Times New Roman" w:hAnsi="Times New Roman" w:cs="Times New Roman"/>
          <w:sz w:val="24"/>
          <w:szCs w:val="24"/>
        </w:rPr>
      </w:pPr>
    </w:p>
    <w:p w:rsidR="00F02670" w:rsidRPr="002640B3" w:rsidRDefault="000C37AD" w:rsidP="000C37AD">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Teniendo en cuenta los conocimientos adquiridos en  el SENA, e</w:t>
      </w:r>
      <w:r w:rsidR="00F02670" w:rsidRPr="002640B3">
        <w:rPr>
          <w:rFonts w:ascii="Times New Roman" w:hAnsi="Times New Roman" w:cs="Times New Roman"/>
          <w:sz w:val="24"/>
          <w:szCs w:val="24"/>
        </w:rPr>
        <w:t xml:space="preserve">l sistema será diseñado principalmente para negocios similares ya que </w:t>
      </w:r>
      <w:r w:rsidRPr="002640B3">
        <w:rPr>
          <w:rFonts w:ascii="Times New Roman" w:hAnsi="Times New Roman" w:cs="Times New Roman"/>
          <w:sz w:val="24"/>
          <w:szCs w:val="24"/>
        </w:rPr>
        <w:t>s</w:t>
      </w:r>
      <w:r w:rsidR="00F02670" w:rsidRPr="002640B3">
        <w:rPr>
          <w:rFonts w:ascii="Times New Roman" w:hAnsi="Times New Roman" w:cs="Times New Roman"/>
          <w:sz w:val="24"/>
          <w:szCs w:val="24"/>
        </w:rPr>
        <w:t>erá hecho para las necesidades de</w:t>
      </w:r>
      <w:r w:rsidRPr="002640B3">
        <w:rPr>
          <w:rFonts w:ascii="Times New Roman" w:hAnsi="Times New Roman" w:cs="Times New Roman"/>
          <w:sz w:val="24"/>
          <w:szCs w:val="24"/>
        </w:rPr>
        <w:t xml:space="preserve"> cada uno de los </w:t>
      </w:r>
      <w:r w:rsidR="00F02670" w:rsidRPr="002640B3">
        <w:rPr>
          <w:rFonts w:ascii="Times New Roman" w:hAnsi="Times New Roman" w:cs="Times New Roman"/>
          <w:sz w:val="24"/>
          <w:szCs w:val="24"/>
        </w:rPr>
        <w:t>negocio</w:t>
      </w:r>
      <w:r w:rsidRPr="002640B3">
        <w:rPr>
          <w:rFonts w:ascii="Times New Roman" w:hAnsi="Times New Roman" w:cs="Times New Roman"/>
          <w:sz w:val="24"/>
          <w:szCs w:val="24"/>
        </w:rPr>
        <w:t xml:space="preserve">s, misceláneas, pequeñas y medianas empresas </w:t>
      </w:r>
      <w:r w:rsidR="00F02670" w:rsidRPr="002640B3">
        <w:rPr>
          <w:rFonts w:ascii="Times New Roman" w:hAnsi="Times New Roman" w:cs="Times New Roman"/>
          <w:sz w:val="24"/>
          <w:szCs w:val="24"/>
        </w:rPr>
        <w:t xml:space="preserve">que actualmente </w:t>
      </w:r>
      <w:r w:rsidRPr="002640B3">
        <w:rPr>
          <w:rFonts w:ascii="Times New Roman" w:hAnsi="Times New Roman" w:cs="Times New Roman"/>
          <w:sz w:val="24"/>
          <w:szCs w:val="24"/>
        </w:rPr>
        <w:t>se observan en el sector</w:t>
      </w:r>
      <w:r w:rsidR="00F02670" w:rsidRPr="002640B3">
        <w:rPr>
          <w:rFonts w:ascii="Times New Roman" w:hAnsi="Times New Roman" w:cs="Times New Roman"/>
          <w:sz w:val="24"/>
          <w:szCs w:val="24"/>
        </w:rPr>
        <w:t xml:space="preserve">, </w:t>
      </w:r>
      <w:r w:rsidRPr="002640B3">
        <w:rPr>
          <w:rFonts w:ascii="Times New Roman" w:hAnsi="Times New Roman" w:cs="Times New Roman"/>
          <w:sz w:val="24"/>
          <w:szCs w:val="24"/>
        </w:rPr>
        <w:t xml:space="preserve">con el beneficio adicional al cambio de local, puesto que </w:t>
      </w:r>
      <w:r w:rsidR="00F02670" w:rsidRPr="002640B3">
        <w:rPr>
          <w:rFonts w:ascii="Times New Roman" w:hAnsi="Times New Roman" w:cs="Times New Roman"/>
          <w:sz w:val="24"/>
          <w:szCs w:val="24"/>
        </w:rPr>
        <w:t xml:space="preserve">en caso </w:t>
      </w:r>
      <w:r w:rsidRPr="002640B3">
        <w:rPr>
          <w:rFonts w:ascii="Times New Roman" w:hAnsi="Times New Roman" w:cs="Times New Roman"/>
          <w:sz w:val="24"/>
          <w:szCs w:val="24"/>
        </w:rPr>
        <w:t xml:space="preserve">de trasladarse del lugar </w:t>
      </w:r>
      <w:r w:rsidR="00F02670" w:rsidRPr="002640B3">
        <w:rPr>
          <w:rFonts w:ascii="Times New Roman" w:hAnsi="Times New Roman" w:cs="Times New Roman"/>
          <w:sz w:val="24"/>
          <w:szCs w:val="24"/>
        </w:rPr>
        <w:t xml:space="preserve">el sistema se </w:t>
      </w:r>
      <w:r w:rsidRPr="002640B3">
        <w:rPr>
          <w:rFonts w:ascii="Times New Roman" w:hAnsi="Times New Roman" w:cs="Times New Roman"/>
          <w:sz w:val="24"/>
          <w:szCs w:val="24"/>
        </w:rPr>
        <w:t xml:space="preserve">ajusta a los cambios que requiera el cliente como garantía del servicio. </w:t>
      </w:r>
    </w:p>
    <w:p w:rsidR="00F02670" w:rsidRPr="002640B3" w:rsidRDefault="00F02670" w:rsidP="00E51E77">
      <w:pPr>
        <w:spacing w:after="0" w:line="240" w:lineRule="auto"/>
        <w:rPr>
          <w:rFonts w:ascii="Times New Roman" w:hAnsi="Times New Roman" w:cs="Times New Roman"/>
          <w:sz w:val="24"/>
          <w:szCs w:val="24"/>
        </w:rPr>
      </w:pPr>
    </w:p>
    <w:p w:rsidR="00F02670" w:rsidRPr="002640B3" w:rsidRDefault="00F02670" w:rsidP="000C37AD">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“Colombia como país de ingreso tardío en mercados de software posee diferentes desventajas frente a sus competidores (FEDESOFT, 2008; PROEXPORT, 2008). Estas desventajas se refieren principalmente a la poca experiencia con respecto a los demás países en los procesos de producción y a que la estructura de costos de producción de firmas pioneras pertenecientes a otros países es más flexible (</w:t>
      </w:r>
      <w:proofErr w:type="spellStart"/>
      <w:r w:rsidRPr="002640B3">
        <w:rPr>
          <w:rFonts w:ascii="Times New Roman" w:hAnsi="Times New Roman" w:cs="Times New Roman"/>
          <w:sz w:val="24"/>
          <w:szCs w:val="24"/>
        </w:rPr>
        <w:t>Arora</w:t>
      </w:r>
      <w:proofErr w:type="spellEnd"/>
      <w:r w:rsidRPr="002640B3">
        <w:rPr>
          <w:rFonts w:ascii="Times New Roman" w:hAnsi="Times New Roman" w:cs="Times New Roman"/>
          <w:sz w:val="24"/>
          <w:szCs w:val="24"/>
        </w:rPr>
        <w:t xml:space="preserve"> and </w:t>
      </w:r>
      <w:proofErr w:type="spellStart"/>
      <w:r w:rsidRPr="002640B3">
        <w:rPr>
          <w:rFonts w:ascii="Times New Roman" w:hAnsi="Times New Roman" w:cs="Times New Roman"/>
          <w:sz w:val="24"/>
          <w:szCs w:val="24"/>
        </w:rPr>
        <w:t>Gambardella</w:t>
      </w:r>
      <w:proofErr w:type="spellEnd"/>
      <w:r w:rsidRPr="002640B3">
        <w:rPr>
          <w:rFonts w:ascii="Times New Roman" w:hAnsi="Times New Roman" w:cs="Times New Roman"/>
          <w:sz w:val="24"/>
          <w:szCs w:val="24"/>
        </w:rPr>
        <w:t xml:space="preserve">, 2005b; Bain, 1956). Además de las desventajas por el tiempo de entrada, la industria de software en Colombia presenta también deficiencias en diferentes aspectos relacionados con las firmas y sus empleados. Entre ´estos se encuentran el desconocimiento de los procedimientos para llevar a cabo exportaciones, bajo nivel de bilingüismo y certificaciones de los empleados, poca inversión en capacidades de innovación, tasa de </w:t>
      </w:r>
      <w:r w:rsidRPr="002640B3">
        <w:rPr>
          <w:rFonts w:ascii="Times New Roman" w:hAnsi="Times New Roman" w:cs="Times New Roman"/>
          <w:sz w:val="24"/>
          <w:szCs w:val="24"/>
        </w:rPr>
        <w:lastRenderedPageBreak/>
        <w:t>´éxodo de empleados hacia el exterior alta y bajas tasas de retorno de los empleados (FEDESOFT, 2008, 2009; PROEXPORT, 2008). Adicionalmente, la disminución del número de graduados de Ingeniería de Sistemas reduce la mano de obra calificada requerida para la industria (</w:t>
      </w:r>
      <w:r w:rsidR="009D3BEC" w:rsidRPr="002640B3">
        <w:rPr>
          <w:rFonts w:ascii="Times New Roman" w:hAnsi="Times New Roman" w:cs="Times New Roman"/>
          <w:sz w:val="24"/>
          <w:szCs w:val="24"/>
        </w:rPr>
        <w:t>McKinsey</w:t>
      </w:r>
      <w:r w:rsidRPr="002640B3">
        <w:rPr>
          <w:rFonts w:ascii="Times New Roman" w:hAnsi="Times New Roman" w:cs="Times New Roman"/>
          <w:sz w:val="24"/>
          <w:szCs w:val="24"/>
        </w:rPr>
        <w:t>, 2008; Nasscom Report, 2008; PROEXPORT, 2008)”</w:t>
      </w:r>
    </w:p>
    <w:p w:rsidR="00F02670" w:rsidRPr="002640B3" w:rsidRDefault="00F02670" w:rsidP="000C37AD">
      <w:pPr>
        <w:spacing w:after="0" w:line="240" w:lineRule="auto"/>
        <w:jc w:val="both"/>
        <w:rPr>
          <w:rFonts w:ascii="Times New Roman" w:hAnsi="Times New Roman" w:cs="Times New Roman"/>
          <w:sz w:val="24"/>
          <w:szCs w:val="24"/>
        </w:rPr>
      </w:pPr>
    </w:p>
    <w:p w:rsidR="00F02670" w:rsidRPr="002640B3" w:rsidRDefault="00F02670" w:rsidP="000C37AD">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Actualmente la industria del software en Colombia </w:t>
      </w:r>
      <w:r w:rsidR="000C37AD" w:rsidRPr="002640B3">
        <w:rPr>
          <w:rFonts w:ascii="Times New Roman" w:hAnsi="Times New Roman" w:cs="Times New Roman"/>
          <w:sz w:val="24"/>
          <w:szCs w:val="24"/>
        </w:rPr>
        <w:t>viene aumentando</w:t>
      </w:r>
      <w:r w:rsidR="006E4A92" w:rsidRPr="002640B3">
        <w:rPr>
          <w:rFonts w:ascii="Times New Roman" w:hAnsi="Times New Roman" w:cs="Times New Roman"/>
          <w:sz w:val="24"/>
          <w:szCs w:val="24"/>
        </w:rPr>
        <w:t>,</w:t>
      </w:r>
      <w:r w:rsidRPr="002640B3">
        <w:rPr>
          <w:rFonts w:ascii="Times New Roman" w:hAnsi="Times New Roman" w:cs="Times New Roman"/>
          <w:sz w:val="24"/>
          <w:szCs w:val="24"/>
        </w:rPr>
        <w:t xml:space="preserve"> debido a que muchas personas compran dispositivos móviles en su mayoría con Android</w:t>
      </w:r>
      <w:r w:rsidR="006E4A92" w:rsidRPr="002640B3">
        <w:rPr>
          <w:rFonts w:ascii="Times New Roman" w:hAnsi="Times New Roman" w:cs="Times New Roman"/>
          <w:sz w:val="24"/>
          <w:szCs w:val="24"/>
        </w:rPr>
        <w:t>,</w:t>
      </w:r>
      <w:r w:rsidRPr="002640B3">
        <w:rPr>
          <w:rFonts w:ascii="Times New Roman" w:hAnsi="Times New Roman" w:cs="Times New Roman"/>
          <w:sz w:val="24"/>
          <w:szCs w:val="24"/>
        </w:rPr>
        <w:t xml:space="preserve"> dónde pueden descargar aplicaciones y algunas de ellas son de pago, </w:t>
      </w:r>
      <w:r w:rsidR="00FC2476" w:rsidRPr="002640B3">
        <w:rPr>
          <w:rFonts w:ascii="Times New Roman" w:hAnsi="Times New Roman" w:cs="Times New Roman"/>
          <w:sz w:val="24"/>
          <w:szCs w:val="24"/>
        </w:rPr>
        <w:t xml:space="preserve">así como </w:t>
      </w:r>
      <w:r w:rsidRPr="002640B3">
        <w:rPr>
          <w:rFonts w:ascii="Times New Roman" w:hAnsi="Times New Roman" w:cs="Times New Roman"/>
          <w:sz w:val="24"/>
          <w:szCs w:val="24"/>
        </w:rPr>
        <w:t>también las páginas web son muy utilizadas</w:t>
      </w:r>
      <w:r w:rsidR="00FC2476" w:rsidRPr="002640B3">
        <w:rPr>
          <w:rFonts w:ascii="Times New Roman" w:hAnsi="Times New Roman" w:cs="Times New Roman"/>
          <w:sz w:val="24"/>
          <w:szCs w:val="24"/>
        </w:rPr>
        <w:t xml:space="preserve"> puesto que</w:t>
      </w:r>
      <w:r w:rsidR="00FC2476" w:rsidRPr="002640B3">
        <w:rPr>
          <w:rFonts w:ascii="Times New Roman" w:hAnsi="Times New Roman" w:cs="Times New Roman"/>
          <w:color w:val="FF0000"/>
          <w:sz w:val="24"/>
          <w:szCs w:val="24"/>
        </w:rPr>
        <w:t xml:space="preserve"> </w:t>
      </w:r>
      <w:r w:rsidR="00963239" w:rsidRPr="002640B3">
        <w:rPr>
          <w:rFonts w:ascii="Times New Roman" w:hAnsi="Times New Roman" w:cs="Times New Roman"/>
          <w:sz w:val="24"/>
          <w:szCs w:val="24"/>
        </w:rPr>
        <w:t xml:space="preserve">facilitan </w:t>
      </w:r>
      <w:r w:rsidR="00AE61A1" w:rsidRPr="002640B3">
        <w:rPr>
          <w:rFonts w:ascii="Times New Roman" w:hAnsi="Times New Roman" w:cs="Times New Roman"/>
          <w:sz w:val="24"/>
          <w:szCs w:val="24"/>
        </w:rPr>
        <w:t>algunas necesidades como por ejemplo</w:t>
      </w:r>
      <w:r w:rsidR="00D14AB3" w:rsidRPr="002640B3">
        <w:rPr>
          <w:rFonts w:ascii="Times New Roman" w:hAnsi="Times New Roman" w:cs="Times New Roman"/>
          <w:sz w:val="24"/>
          <w:szCs w:val="24"/>
        </w:rPr>
        <w:t>,</w:t>
      </w:r>
      <w:r w:rsidR="00AE61A1" w:rsidRPr="002640B3">
        <w:rPr>
          <w:rFonts w:ascii="Times New Roman" w:hAnsi="Times New Roman" w:cs="Times New Roman"/>
          <w:sz w:val="24"/>
          <w:szCs w:val="24"/>
        </w:rPr>
        <w:t xml:space="preserve"> comunicarse con otras personas, crear sistemas para registros de inventarios, que pueden ser utilizadas desde un navegador web c</w:t>
      </w:r>
      <w:r w:rsidR="005A1B28" w:rsidRPr="002640B3">
        <w:rPr>
          <w:rFonts w:ascii="Times New Roman" w:hAnsi="Times New Roman" w:cs="Times New Roman"/>
          <w:sz w:val="24"/>
          <w:szCs w:val="24"/>
        </w:rPr>
        <w:t>on cualquier sistema operativo que cuente con navegador web actual.</w:t>
      </w:r>
    </w:p>
    <w:p w:rsidR="00655E15" w:rsidRPr="002640B3" w:rsidRDefault="00655E15" w:rsidP="000C37AD">
      <w:pPr>
        <w:spacing w:after="0" w:line="240" w:lineRule="auto"/>
        <w:jc w:val="both"/>
        <w:rPr>
          <w:rFonts w:ascii="Times New Roman" w:hAnsi="Times New Roman" w:cs="Times New Roman"/>
          <w:sz w:val="24"/>
          <w:szCs w:val="24"/>
        </w:rPr>
      </w:pPr>
    </w:p>
    <w:p w:rsidR="00F02670" w:rsidRPr="002640B3" w:rsidRDefault="00F02670" w:rsidP="000C37AD">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El comportamiento de los últimos años de este tipo de negocios se ha mantenido</w:t>
      </w:r>
      <w:r w:rsidR="00FC2476" w:rsidRPr="002640B3">
        <w:rPr>
          <w:rFonts w:ascii="Times New Roman" w:hAnsi="Times New Roman" w:cs="Times New Roman"/>
          <w:sz w:val="24"/>
          <w:szCs w:val="24"/>
        </w:rPr>
        <w:t>,</w:t>
      </w:r>
      <w:r w:rsidRPr="002640B3">
        <w:rPr>
          <w:rFonts w:ascii="Times New Roman" w:hAnsi="Times New Roman" w:cs="Times New Roman"/>
          <w:sz w:val="24"/>
          <w:szCs w:val="24"/>
        </w:rPr>
        <w:t xml:space="preserve"> ya que actualmente hay varios negocios que ofrecen</w:t>
      </w:r>
      <w:r w:rsidR="00FC2476" w:rsidRPr="002640B3">
        <w:rPr>
          <w:rFonts w:ascii="Times New Roman" w:hAnsi="Times New Roman" w:cs="Times New Roman"/>
          <w:sz w:val="24"/>
          <w:szCs w:val="24"/>
        </w:rPr>
        <w:t xml:space="preserve"> servicios de internet como las</w:t>
      </w:r>
      <w:r w:rsidRPr="002640B3">
        <w:rPr>
          <w:rFonts w:ascii="Times New Roman" w:hAnsi="Times New Roman" w:cs="Times New Roman"/>
          <w:sz w:val="24"/>
          <w:szCs w:val="24"/>
        </w:rPr>
        <w:t xml:space="preserve"> papelería</w:t>
      </w:r>
      <w:r w:rsidR="00FC2476" w:rsidRPr="002640B3">
        <w:rPr>
          <w:rFonts w:ascii="Times New Roman" w:hAnsi="Times New Roman" w:cs="Times New Roman"/>
          <w:sz w:val="24"/>
          <w:szCs w:val="24"/>
        </w:rPr>
        <w:t>s</w:t>
      </w:r>
      <w:r w:rsidRPr="002640B3">
        <w:rPr>
          <w:rFonts w:ascii="Times New Roman" w:hAnsi="Times New Roman" w:cs="Times New Roman"/>
          <w:sz w:val="24"/>
          <w:szCs w:val="24"/>
        </w:rPr>
        <w:t xml:space="preserve">, </w:t>
      </w:r>
      <w:r w:rsidR="00FC2476" w:rsidRPr="002640B3">
        <w:rPr>
          <w:rFonts w:ascii="Times New Roman" w:hAnsi="Times New Roman" w:cs="Times New Roman"/>
          <w:sz w:val="24"/>
          <w:szCs w:val="24"/>
        </w:rPr>
        <w:t xml:space="preserve">en las cuales también se ofrecen </w:t>
      </w:r>
      <w:r w:rsidRPr="002640B3">
        <w:rPr>
          <w:rFonts w:ascii="Times New Roman" w:hAnsi="Times New Roman" w:cs="Times New Roman"/>
          <w:sz w:val="24"/>
          <w:szCs w:val="24"/>
        </w:rPr>
        <w:t>recargas de minutos a todo operador y</w:t>
      </w:r>
      <w:r w:rsidR="00FC2476" w:rsidRPr="002640B3">
        <w:rPr>
          <w:rFonts w:ascii="Times New Roman" w:hAnsi="Times New Roman" w:cs="Times New Roman"/>
          <w:sz w:val="24"/>
          <w:szCs w:val="24"/>
        </w:rPr>
        <w:t xml:space="preserve"> requieren software</w:t>
      </w:r>
      <w:r w:rsidR="00944A61" w:rsidRPr="002640B3">
        <w:rPr>
          <w:rFonts w:ascii="Times New Roman" w:hAnsi="Times New Roman" w:cs="Times New Roman"/>
          <w:sz w:val="24"/>
          <w:szCs w:val="24"/>
        </w:rPr>
        <w:t xml:space="preserve"> </w:t>
      </w:r>
      <w:r w:rsidR="003417CF" w:rsidRPr="002640B3">
        <w:rPr>
          <w:rFonts w:ascii="Times New Roman" w:hAnsi="Times New Roman" w:cs="Times New Roman"/>
          <w:sz w:val="24"/>
          <w:szCs w:val="24"/>
        </w:rPr>
        <w:t xml:space="preserve">diseñado para varios tipos de necesidades, como por ejemplo una aplicación o página web </w:t>
      </w:r>
      <w:r w:rsidR="00C14E74" w:rsidRPr="002640B3">
        <w:rPr>
          <w:rFonts w:ascii="Times New Roman" w:hAnsi="Times New Roman" w:cs="Times New Roman"/>
          <w:sz w:val="24"/>
          <w:szCs w:val="24"/>
        </w:rPr>
        <w:t xml:space="preserve">de chat y video llamadas o </w:t>
      </w:r>
      <w:r w:rsidR="00944A61" w:rsidRPr="002640B3">
        <w:rPr>
          <w:rFonts w:ascii="Times New Roman" w:hAnsi="Times New Roman" w:cs="Times New Roman"/>
          <w:sz w:val="24"/>
          <w:szCs w:val="24"/>
        </w:rPr>
        <w:t>en éste caso un sistema de inventario diseñado en página web para ser usado desde cualquier navegador actual.</w:t>
      </w:r>
    </w:p>
    <w:p w:rsidR="00A302EF" w:rsidRPr="002640B3" w:rsidRDefault="00A302EF" w:rsidP="000C37AD">
      <w:pPr>
        <w:spacing w:after="0" w:line="240" w:lineRule="auto"/>
        <w:jc w:val="both"/>
        <w:rPr>
          <w:rFonts w:ascii="Times New Roman" w:hAnsi="Times New Roman" w:cs="Times New Roman"/>
          <w:sz w:val="24"/>
          <w:szCs w:val="24"/>
        </w:rPr>
      </w:pPr>
    </w:p>
    <w:p w:rsidR="00FC2476" w:rsidRPr="002640B3" w:rsidRDefault="00777167" w:rsidP="000C37AD">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La tendencia actualmente a corto y mediano plazo en la sistematización </w:t>
      </w:r>
      <w:r w:rsidR="00FC2476" w:rsidRPr="002640B3">
        <w:rPr>
          <w:rFonts w:ascii="Times New Roman" w:hAnsi="Times New Roman" w:cs="Times New Roman"/>
          <w:sz w:val="24"/>
          <w:szCs w:val="24"/>
        </w:rPr>
        <w:t xml:space="preserve">a través del software </w:t>
      </w:r>
      <w:r w:rsidRPr="002640B3">
        <w:rPr>
          <w:rFonts w:ascii="Times New Roman" w:hAnsi="Times New Roman" w:cs="Times New Roman"/>
          <w:sz w:val="24"/>
          <w:szCs w:val="24"/>
        </w:rPr>
        <w:t>es muy viable</w:t>
      </w:r>
      <w:r w:rsidR="00FC2476" w:rsidRPr="002640B3">
        <w:rPr>
          <w:rFonts w:ascii="Times New Roman" w:hAnsi="Times New Roman" w:cs="Times New Roman"/>
          <w:sz w:val="24"/>
          <w:szCs w:val="24"/>
        </w:rPr>
        <w:t>,</w:t>
      </w:r>
      <w:r w:rsidRPr="002640B3">
        <w:rPr>
          <w:rFonts w:ascii="Times New Roman" w:hAnsi="Times New Roman" w:cs="Times New Roman"/>
          <w:sz w:val="24"/>
          <w:szCs w:val="24"/>
        </w:rPr>
        <w:t xml:space="preserve"> ya que a pesar de que ha avanzado los sistemas de internet </w:t>
      </w:r>
      <w:r w:rsidR="00FC2476" w:rsidRPr="002640B3">
        <w:rPr>
          <w:rFonts w:ascii="Times New Roman" w:hAnsi="Times New Roman" w:cs="Times New Roman"/>
          <w:sz w:val="24"/>
          <w:szCs w:val="24"/>
        </w:rPr>
        <w:t>en el municipio de Soacha, aunque se debe tener en cuenta que muchos hogares ya tienen internet en sus casas, lo cuales van buscando avanzar en nuevos servicios como los que se pueden ofrecer a través de un software</w:t>
      </w:r>
      <w:r w:rsidR="00A429A0" w:rsidRPr="002640B3">
        <w:rPr>
          <w:rFonts w:ascii="Times New Roman" w:hAnsi="Times New Roman" w:cs="Times New Roman"/>
          <w:color w:val="FF0000"/>
          <w:sz w:val="24"/>
          <w:szCs w:val="24"/>
        </w:rPr>
        <w:t xml:space="preserve"> </w:t>
      </w:r>
      <w:r w:rsidR="006801B2" w:rsidRPr="002640B3">
        <w:rPr>
          <w:rFonts w:ascii="Times New Roman" w:hAnsi="Times New Roman" w:cs="Times New Roman"/>
          <w:sz w:val="24"/>
          <w:szCs w:val="24"/>
        </w:rPr>
        <w:t>de inventario diseñado para ser usado desde un navegador web actual desde cualquier sistema operativo que cuente con algún navegador web actual.</w:t>
      </w:r>
    </w:p>
    <w:p w:rsidR="00AB54AC" w:rsidRDefault="00AB54AC" w:rsidP="00F02670">
      <w:pPr>
        <w:spacing w:after="0" w:line="240" w:lineRule="auto"/>
        <w:rPr>
          <w:rFonts w:ascii="Times New Roman" w:hAnsi="Times New Roman" w:cs="Times New Roman"/>
          <w:sz w:val="18"/>
          <w:szCs w:val="24"/>
        </w:rPr>
      </w:pPr>
    </w:p>
    <w:p w:rsidR="00AB54AC" w:rsidRPr="00CA0052" w:rsidRDefault="00AB54AC" w:rsidP="00AB54AC">
      <w:pPr>
        <w:spacing w:after="0" w:line="240" w:lineRule="auto"/>
        <w:ind w:left="708"/>
        <w:jc w:val="both"/>
        <w:rPr>
          <w:rFonts w:ascii="Times New Roman" w:hAnsi="Times New Roman" w:cs="Times New Roman"/>
          <w:bCs/>
          <w:sz w:val="16"/>
          <w:szCs w:val="16"/>
        </w:rPr>
      </w:pPr>
      <w:r w:rsidRPr="00CA0052">
        <w:rPr>
          <w:rFonts w:ascii="Times New Roman" w:hAnsi="Times New Roman" w:cs="Times New Roman"/>
          <w:b/>
          <w:sz w:val="16"/>
          <w:szCs w:val="16"/>
          <w:vertAlign w:val="superscript"/>
        </w:rPr>
        <w:t>1</w:t>
      </w:r>
      <w:r w:rsidR="00D52227">
        <w:rPr>
          <w:rFonts w:ascii="Times New Roman" w:hAnsi="Times New Roman" w:cs="Times New Roman"/>
          <w:bCs/>
          <w:sz w:val="16"/>
          <w:szCs w:val="16"/>
        </w:rPr>
        <w:t xml:space="preserve"> COLOMBIA</w:t>
      </w:r>
      <w:r w:rsidR="00A94FFD">
        <w:rPr>
          <w:rFonts w:ascii="Times New Roman" w:hAnsi="Times New Roman" w:cs="Times New Roman"/>
          <w:bCs/>
          <w:sz w:val="16"/>
          <w:szCs w:val="16"/>
        </w:rPr>
        <w:t xml:space="preserve">. </w:t>
      </w:r>
      <w:r w:rsidR="00A94FFD" w:rsidRPr="00A94FFD">
        <w:rPr>
          <w:rFonts w:ascii="Times New Roman" w:hAnsi="Times New Roman" w:cs="Times New Roman"/>
          <w:bCs/>
          <w:sz w:val="16"/>
          <w:szCs w:val="16"/>
        </w:rPr>
        <w:t>SOFTWARE Y SERVICIOS DE TI</w:t>
      </w:r>
      <w:r w:rsidR="00A94FFD">
        <w:rPr>
          <w:rFonts w:ascii="Times New Roman" w:hAnsi="Times New Roman" w:cs="Times New Roman"/>
          <w:bCs/>
          <w:sz w:val="16"/>
          <w:szCs w:val="16"/>
        </w:rPr>
        <w:t xml:space="preserve"> [en línea] [citado el 5 de jul</w:t>
      </w:r>
      <w:r w:rsidRPr="00CA0052">
        <w:rPr>
          <w:rFonts w:ascii="Times New Roman" w:hAnsi="Times New Roman" w:cs="Times New Roman"/>
          <w:bCs/>
          <w:sz w:val="16"/>
          <w:szCs w:val="16"/>
        </w:rPr>
        <w:t>io de 2021]. Disponible en internet:</w:t>
      </w:r>
      <w:r w:rsidR="00EF0F7B" w:rsidRPr="00EF0F7B">
        <w:t xml:space="preserve"> </w:t>
      </w:r>
      <w:r w:rsidR="00EF0F7B" w:rsidRPr="00EF0F7B">
        <w:rPr>
          <w:rFonts w:ascii="Times New Roman" w:hAnsi="Times New Roman" w:cs="Times New Roman"/>
          <w:bCs/>
          <w:sz w:val="16"/>
          <w:szCs w:val="16"/>
        </w:rPr>
        <w:t>https://investincolombia.com.co/es/sectores/tecnologia-de-la-informacion-e-industrias-creativas/software-y-servicios-de-ti?__cf_chl_jschl_tk__=b4a979701fbfe63d2f319ee2c1cad8f8e6495e0e-1625529100-0-AYoAL6xJ0X488E3HpOgGUke4CN6OCRPn4gLa3qpfE6Uj_TRZTAtV7DBvmC4LZNZobOzunWYzI9NsTbNOZwpmHjddDWPirfBEZqm7ickv-xXeH1GyVi21Meq4ntms51E77-r0OAeAE8yM1OPxl9I37TM3RgDMXKBboWeWFjyzMqwQ4G7Iy3TdwfeZ_NNz0Ew2qqCbq-PCJ_Ua7C8PSkrWmM533rNIEV1QN_BXQi2ijejDT2zmZO16gXJTYPaNrTNZYpmfUyZt3UgolZW7To6Ua9HO6MkMckLg49bVOTecvv1oUVSkPIIFvDD5HU_cXvjtXcDUkl1NjX-fNARAXXCdlrzna-CbcyxcWUlagR3Q7i6HT7EBPgEzcj3KYanqn62w5jva_vkGvlJlqijictl_7u9eDFnjOFeOfXNSADDllrO2b8nHubwc9fjXR4XQ4-Aokk7AoZKQ5SyaydRooa2P1jniDi7nWzz7UP6BrNlRC3vf_1KI2gikLvIP7hnbSdtyGc2kllGrs-Qc7GZh4x_tU0Y</w:t>
      </w:r>
      <w:r w:rsidRPr="00CA0052">
        <w:rPr>
          <w:rFonts w:ascii="Times New Roman" w:hAnsi="Times New Roman" w:cs="Times New Roman"/>
          <w:bCs/>
          <w:sz w:val="16"/>
          <w:szCs w:val="16"/>
        </w:rPr>
        <w:t>.</w:t>
      </w:r>
    </w:p>
    <w:p w:rsidR="00AB54AC" w:rsidRDefault="00AB54AC" w:rsidP="00F02670">
      <w:pPr>
        <w:spacing w:after="0" w:line="240" w:lineRule="auto"/>
        <w:rPr>
          <w:rFonts w:ascii="Times New Roman" w:hAnsi="Times New Roman" w:cs="Times New Roman"/>
          <w:sz w:val="18"/>
          <w:szCs w:val="24"/>
        </w:rPr>
      </w:pPr>
    </w:p>
    <w:p w:rsidR="00AB54AC" w:rsidRPr="00A429A0" w:rsidRDefault="00AB54AC" w:rsidP="00F02670">
      <w:pPr>
        <w:spacing w:after="0" w:line="240" w:lineRule="auto"/>
        <w:rPr>
          <w:rFonts w:ascii="Times New Roman" w:hAnsi="Times New Roman" w:cs="Times New Roman"/>
          <w:sz w:val="18"/>
          <w:szCs w:val="24"/>
        </w:rPr>
      </w:pPr>
    </w:p>
    <w:p w:rsidR="00777167" w:rsidRPr="00D14AB3" w:rsidRDefault="00777167" w:rsidP="00F02670">
      <w:pPr>
        <w:spacing w:after="0" w:line="240" w:lineRule="auto"/>
        <w:rPr>
          <w:rFonts w:ascii="Times New Roman" w:hAnsi="Times New Roman" w:cs="Times New Roman"/>
          <w:color w:val="FF0000"/>
          <w:sz w:val="18"/>
          <w:szCs w:val="24"/>
        </w:rPr>
      </w:pPr>
      <w:r w:rsidRPr="00D14AB3">
        <w:rPr>
          <w:rFonts w:ascii="Times New Roman" w:hAnsi="Times New Roman" w:cs="Times New Roman"/>
          <w:color w:val="FF0000"/>
          <w:sz w:val="18"/>
          <w:szCs w:val="24"/>
        </w:rPr>
        <w:t xml:space="preserve"> </w:t>
      </w:r>
    </w:p>
    <w:p w:rsidR="002032F3" w:rsidRPr="002640B3" w:rsidRDefault="002032F3" w:rsidP="002640B3">
      <w:pPr>
        <w:pStyle w:val="Ttulo2"/>
        <w:jc w:val="both"/>
        <w:rPr>
          <w:rFonts w:cs="Times New Roman"/>
          <w:szCs w:val="24"/>
        </w:rPr>
      </w:pPr>
      <w:bookmarkStart w:id="18" w:name="_Toc74840208"/>
      <w:bookmarkStart w:id="19" w:name="_Toc77803239"/>
      <w:r w:rsidRPr="002640B3">
        <w:rPr>
          <w:rFonts w:cs="Times New Roman"/>
          <w:szCs w:val="24"/>
        </w:rPr>
        <w:t>2.2</w:t>
      </w:r>
      <w:r w:rsidRPr="002640B3">
        <w:rPr>
          <w:rFonts w:cs="Times New Roman"/>
          <w:szCs w:val="24"/>
        </w:rPr>
        <w:tab/>
        <w:t>Análisis del mercado objetivo</w:t>
      </w:r>
      <w:bookmarkEnd w:id="18"/>
      <w:bookmarkEnd w:id="19"/>
    </w:p>
    <w:p w:rsidR="00E51E77" w:rsidRPr="002640B3" w:rsidRDefault="00E51E77" w:rsidP="002640B3">
      <w:pPr>
        <w:spacing w:after="0" w:line="240" w:lineRule="auto"/>
        <w:jc w:val="both"/>
        <w:rPr>
          <w:rFonts w:ascii="Times New Roman" w:hAnsi="Times New Roman" w:cs="Times New Roman"/>
          <w:b/>
          <w:sz w:val="24"/>
          <w:szCs w:val="24"/>
        </w:rPr>
      </w:pPr>
    </w:p>
    <w:p w:rsidR="00FC2476" w:rsidRPr="002640B3" w:rsidRDefault="00FC2476" w:rsidP="002640B3">
      <w:pPr>
        <w:spacing w:after="0" w:line="240" w:lineRule="auto"/>
        <w:jc w:val="both"/>
        <w:rPr>
          <w:rFonts w:ascii="Times New Roman" w:hAnsi="Times New Roman" w:cs="Times New Roman"/>
          <w:color w:val="FF0000"/>
          <w:sz w:val="24"/>
          <w:szCs w:val="24"/>
        </w:rPr>
      </w:pPr>
      <w:r w:rsidRPr="002640B3">
        <w:rPr>
          <w:rFonts w:ascii="Times New Roman" w:hAnsi="Times New Roman" w:cs="Times New Roman"/>
          <w:sz w:val="24"/>
          <w:szCs w:val="24"/>
        </w:rPr>
        <w:t xml:space="preserve">El mercado objetivo está en primer lugar para todas las misceláneas del municipio de Soacha, las cuales tiene variedad de productos que requieren ser sistematizados para llevar un mejor registro de </w:t>
      </w:r>
      <w:r w:rsidR="00737DE6" w:rsidRPr="002640B3">
        <w:rPr>
          <w:rFonts w:ascii="Times New Roman" w:hAnsi="Times New Roman" w:cs="Times New Roman"/>
          <w:sz w:val="24"/>
          <w:szCs w:val="24"/>
        </w:rPr>
        <w:t xml:space="preserve">los mismos, </w:t>
      </w:r>
      <w:r w:rsidRPr="002640B3">
        <w:rPr>
          <w:rFonts w:ascii="Times New Roman" w:hAnsi="Times New Roman" w:cs="Times New Roman"/>
          <w:sz w:val="24"/>
          <w:szCs w:val="24"/>
        </w:rPr>
        <w:t xml:space="preserve">puesto que se observa en el municipio carencia </w:t>
      </w:r>
      <w:r w:rsidR="00737DE6" w:rsidRPr="002640B3">
        <w:rPr>
          <w:rFonts w:ascii="Times New Roman" w:hAnsi="Times New Roman" w:cs="Times New Roman"/>
          <w:sz w:val="24"/>
          <w:szCs w:val="24"/>
        </w:rPr>
        <w:t xml:space="preserve">de </w:t>
      </w:r>
      <w:r w:rsidRPr="002640B3">
        <w:rPr>
          <w:rFonts w:ascii="Times New Roman" w:hAnsi="Times New Roman" w:cs="Times New Roman"/>
          <w:sz w:val="24"/>
          <w:szCs w:val="24"/>
        </w:rPr>
        <w:t>un sistema de información para el registro de inventarios o cuenten con algún sistema básico cómo hojas de cálculo en Excel.</w:t>
      </w:r>
    </w:p>
    <w:p w:rsidR="00FC2476" w:rsidRPr="002640B3" w:rsidRDefault="00FC2476" w:rsidP="002640B3">
      <w:pPr>
        <w:spacing w:after="0" w:line="240" w:lineRule="auto"/>
        <w:jc w:val="both"/>
        <w:rPr>
          <w:rFonts w:ascii="Times New Roman" w:hAnsi="Times New Roman" w:cs="Times New Roman"/>
          <w:color w:val="FF0000"/>
          <w:sz w:val="24"/>
          <w:szCs w:val="24"/>
        </w:rPr>
      </w:pPr>
    </w:p>
    <w:p w:rsidR="00FC2476" w:rsidRPr="002640B3" w:rsidRDefault="00737DE6" w:rsidP="002640B3">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La creación de software permite com</w:t>
      </w:r>
      <w:r w:rsidR="00FC2476" w:rsidRPr="002640B3">
        <w:rPr>
          <w:rFonts w:ascii="Times New Roman" w:hAnsi="Times New Roman" w:cs="Times New Roman"/>
          <w:sz w:val="24"/>
          <w:szCs w:val="24"/>
        </w:rPr>
        <w:t>probar</w:t>
      </w:r>
      <w:r w:rsidRPr="002640B3">
        <w:rPr>
          <w:rFonts w:ascii="Times New Roman" w:hAnsi="Times New Roman" w:cs="Times New Roman"/>
          <w:sz w:val="24"/>
          <w:szCs w:val="24"/>
        </w:rPr>
        <w:t xml:space="preserve"> que el sistema ordena y clasifica los productos, </w:t>
      </w:r>
      <w:r w:rsidR="00FC2476" w:rsidRPr="002640B3">
        <w:rPr>
          <w:rFonts w:ascii="Times New Roman" w:hAnsi="Times New Roman" w:cs="Times New Roman"/>
          <w:sz w:val="24"/>
          <w:szCs w:val="24"/>
        </w:rPr>
        <w:t xml:space="preserve">de acuerdo a los requerimientos necesarios </w:t>
      </w:r>
      <w:r w:rsidRPr="002640B3">
        <w:rPr>
          <w:rFonts w:ascii="Times New Roman" w:hAnsi="Times New Roman" w:cs="Times New Roman"/>
          <w:sz w:val="24"/>
          <w:szCs w:val="24"/>
        </w:rPr>
        <w:t>de los clientes</w:t>
      </w:r>
      <w:r w:rsidR="00AB2D54" w:rsidRPr="002640B3">
        <w:rPr>
          <w:rFonts w:ascii="Times New Roman" w:hAnsi="Times New Roman" w:cs="Times New Roman"/>
          <w:color w:val="FF0000"/>
          <w:sz w:val="24"/>
          <w:szCs w:val="24"/>
        </w:rPr>
        <w:t xml:space="preserve"> </w:t>
      </w:r>
      <w:r w:rsidR="00AB2D54" w:rsidRPr="002640B3">
        <w:rPr>
          <w:rFonts w:ascii="Times New Roman" w:hAnsi="Times New Roman" w:cs="Times New Roman"/>
          <w:sz w:val="24"/>
          <w:szCs w:val="24"/>
        </w:rPr>
        <w:t xml:space="preserve">que administran sus negocios como en este caso por ejemplo una miscelánea, </w:t>
      </w:r>
      <w:r w:rsidR="00D14AB3" w:rsidRPr="002640B3">
        <w:rPr>
          <w:rFonts w:ascii="Times New Roman" w:hAnsi="Times New Roman" w:cs="Times New Roman"/>
          <w:sz w:val="24"/>
          <w:szCs w:val="24"/>
        </w:rPr>
        <w:t>así como l</w:t>
      </w:r>
      <w:r w:rsidR="000C37AD" w:rsidRPr="002640B3">
        <w:rPr>
          <w:rFonts w:ascii="Times New Roman" w:hAnsi="Times New Roman" w:cs="Times New Roman"/>
          <w:sz w:val="24"/>
          <w:szCs w:val="24"/>
        </w:rPr>
        <w:t xml:space="preserve">as pequeñas y </w:t>
      </w:r>
      <w:r w:rsidR="000C37AD" w:rsidRPr="002640B3">
        <w:rPr>
          <w:rFonts w:ascii="Times New Roman" w:hAnsi="Times New Roman" w:cs="Times New Roman"/>
          <w:sz w:val="24"/>
          <w:szCs w:val="24"/>
        </w:rPr>
        <w:lastRenderedPageBreak/>
        <w:t xml:space="preserve">medianas empresas, quienes contaran con los </w:t>
      </w:r>
      <w:r w:rsidR="00DB4BBC" w:rsidRPr="002640B3">
        <w:rPr>
          <w:rFonts w:ascii="Times New Roman" w:hAnsi="Times New Roman" w:cs="Times New Roman"/>
          <w:sz w:val="24"/>
          <w:szCs w:val="24"/>
        </w:rPr>
        <w:t xml:space="preserve">usuarios </w:t>
      </w:r>
      <w:r w:rsidR="000C37AD" w:rsidRPr="002640B3">
        <w:rPr>
          <w:rFonts w:ascii="Times New Roman" w:hAnsi="Times New Roman" w:cs="Times New Roman"/>
          <w:sz w:val="24"/>
          <w:szCs w:val="24"/>
        </w:rPr>
        <w:t xml:space="preserve">para el ingreso a </w:t>
      </w:r>
      <w:r w:rsidRPr="002640B3">
        <w:rPr>
          <w:rFonts w:ascii="Times New Roman" w:hAnsi="Times New Roman" w:cs="Times New Roman"/>
          <w:sz w:val="24"/>
          <w:szCs w:val="24"/>
        </w:rPr>
        <w:t>la página web</w:t>
      </w:r>
      <w:r w:rsidR="00DB4BBC" w:rsidRPr="002640B3">
        <w:rPr>
          <w:rFonts w:ascii="Times New Roman" w:hAnsi="Times New Roman" w:cs="Times New Roman"/>
          <w:sz w:val="24"/>
          <w:szCs w:val="24"/>
        </w:rPr>
        <w:t xml:space="preserve"> </w:t>
      </w:r>
      <w:r w:rsidR="000C37AD" w:rsidRPr="002640B3">
        <w:rPr>
          <w:rFonts w:ascii="Times New Roman" w:hAnsi="Times New Roman" w:cs="Times New Roman"/>
          <w:sz w:val="24"/>
          <w:szCs w:val="24"/>
        </w:rPr>
        <w:t xml:space="preserve">e </w:t>
      </w:r>
      <w:r w:rsidR="00DB4BBC" w:rsidRPr="002640B3">
        <w:rPr>
          <w:rFonts w:ascii="Times New Roman" w:hAnsi="Times New Roman" w:cs="Times New Roman"/>
          <w:sz w:val="24"/>
          <w:szCs w:val="24"/>
        </w:rPr>
        <w:t>iniciar sesión</w:t>
      </w:r>
      <w:r w:rsidRPr="002640B3">
        <w:rPr>
          <w:rFonts w:ascii="Times New Roman" w:hAnsi="Times New Roman" w:cs="Times New Roman"/>
          <w:sz w:val="24"/>
          <w:szCs w:val="24"/>
        </w:rPr>
        <w:t>, los clientes tienen acceso al software que les permite</w:t>
      </w:r>
      <w:r w:rsidR="005115CE" w:rsidRPr="002640B3">
        <w:rPr>
          <w:rFonts w:ascii="Times New Roman" w:hAnsi="Times New Roman" w:cs="Times New Roman"/>
          <w:color w:val="FF0000"/>
          <w:sz w:val="24"/>
          <w:szCs w:val="24"/>
        </w:rPr>
        <w:t xml:space="preserve"> </w:t>
      </w:r>
      <w:r w:rsidR="00232799" w:rsidRPr="002640B3">
        <w:rPr>
          <w:rFonts w:ascii="Times New Roman" w:hAnsi="Times New Roman" w:cs="Times New Roman"/>
          <w:sz w:val="24"/>
          <w:szCs w:val="24"/>
        </w:rPr>
        <w:t>registrar y consultar el inventario, ventas,</w:t>
      </w:r>
      <w:r w:rsidR="00B61438" w:rsidRPr="002640B3">
        <w:rPr>
          <w:rFonts w:ascii="Times New Roman" w:hAnsi="Times New Roman" w:cs="Times New Roman"/>
          <w:sz w:val="24"/>
          <w:szCs w:val="24"/>
        </w:rPr>
        <w:t xml:space="preserve"> usuarios, pedidos, proveedores</w:t>
      </w:r>
      <w:r w:rsidR="000C37AD" w:rsidRPr="002640B3">
        <w:rPr>
          <w:rFonts w:ascii="Times New Roman" w:hAnsi="Times New Roman" w:cs="Times New Roman"/>
          <w:sz w:val="24"/>
          <w:szCs w:val="24"/>
        </w:rPr>
        <w:t xml:space="preserve">, entre otros, así mismo solicitar pedidos con sus respectivos controles. </w:t>
      </w:r>
    </w:p>
    <w:p w:rsidR="00A17A7C" w:rsidRPr="002640B3" w:rsidRDefault="00A17A7C" w:rsidP="002640B3">
      <w:pPr>
        <w:spacing w:after="0" w:line="240" w:lineRule="auto"/>
        <w:jc w:val="both"/>
        <w:rPr>
          <w:rFonts w:ascii="Times New Roman" w:hAnsi="Times New Roman" w:cs="Times New Roman"/>
          <w:sz w:val="24"/>
          <w:szCs w:val="24"/>
        </w:rPr>
      </w:pPr>
    </w:p>
    <w:p w:rsidR="00A17A7C" w:rsidRPr="002640B3" w:rsidRDefault="00A17A7C" w:rsidP="002640B3">
      <w:pPr>
        <w:spacing w:after="0" w:line="240" w:lineRule="auto"/>
        <w:jc w:val="both"/>
        <w:rPr>
          <w:rFonts w:ascii="Times New Roman" w:hAnsi="Times New Roman" w:cs="Times New Roman"/>
          <w:b/>
          <w:sz w:val="24"/>
          <w:szCs w:val="24"/>
        </w:rPr>
      </w:pPr>
      <w:r w:rsidRPr="002640B3">
        <w:rPr>
          <w:rFonts w:ascii="Times New Roman" w:hAnsi="Times New Roman" w:cs="Times New Roman"/>
          <w:b/>
          <w:sz w:val="24"/>
          <w:szCs w:val="24"/>
        </w:rPr>
        <w:t>Aspectos Geográficos</w:t>
      </w:r>
    </w:p>
    <w:p w:rsidR="00A17A7C" w:rsidRPr="002640B3" w:rsidRDefault="00A17A7C" w:rsidP="002640B3">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El sistema será creado para</w:t>
      </w:r>
      <w:r w:rsidR="000C37AD" w:rsidRPr="002640B3">
        <w:rPr>
          <w:rFonts w:ascii="Times New Roman" w:hAnsi="Times New Roman" w:cs="Times New Roman"/>
          <w:sz w:val="24"/>
          <w:szCs w:val="24"/>
        </w:rPr>
        <w:t xml:space="preserve"> </w:t>
      </w:r>
      <w:r w:rsidR="009527B8" w:rsidRPr="002640B3">
        <w:rPr>
          <w:rFonts w:ascii="Times New Roman" w:hAnsi="Times New Roman" w:cs="Times New Roman"/>
          <w:sz w:val="24"/>
          <w:szCs w:val="24"/>
        </w:rPr>
        <w:t>negocios, misceláneas</w:t>
      </w:r>
      <w:r w:rsidR="000C37AD" w:rsidRPr="002640B3">
        <w:rPr>
          <w:rFonts w:ascii="Times New Roman" w:hAnsi="Times New Roman" w:cs="Times New Roman"/>
          <w:sz w:val="24"/>
          <w:szCs w:val="24"/>
        </w:rPr>
        <w:t>, así como también pequeñas y medianas empresas en Soacha, puesto que no cuenta</w:t>
      </w:r>
      <w:r w:rsidR="00147A1A">
        <w:rPr>
          <w:rFonts w:ascii="Times New Roman" w:hAnsi="Times New Roman" w:cs="Times New Roman"/>
          <w:sz w:val="24"/>
          <w:szCs w:val="24"/>
        </w:rPr>
        <w:t xml:space="preserve">n </w:t>
      </w:r>
      <w:r w:rsidR="000C37AD" w:rsidRPr="002640B3">
        <w:rPr>
          <w:rFonts w:ascii="Times New Roman" w:hAnsi="Times New Roman" w:cs="Times New Roman"/>
          <w:color w:val="FF0000"/>
          <w:sz w:val="24"/>
          <w:szCs w:val="24"/>
        </w:rPr>
        <w:t>….</w:t>
      </w:r>
      <w:proofErr w:type="spellStart"/>
      <w:r w:rsidR="000C37AD" w:rsidRPr="002640B3">
        <w:rPr>
          <w:rFonts w:ascii="Times New Roman" w:hAnsi="Times New Roman" w:cs="Times New Roman"/>
          <w:color w:val="FF0000"/>
          <w:sz w:val="24"/>
          <w:szCs w:val="24"/>
        </w:rPr>
        <w:t>xxxx</w:t>
      </w:r>
      <w:proofErr w:type="spellEnd"/>
      <w:r w:rsidR="000C37AD" w:rsidRPr="002640B3">
        <w:rPr>
          <w:rFonts w:ascii="Times New Roman" w:hAnsi="Times New Roman" w:cs="Times New Roman"/>
          <w:color w:val="FF0000"/>
          <w:sz w:val="24"/>
          <w:szCs w:val="24"/>
        </w:rPr>
        <w:t xml:space="preserve"> </w:t>
      </w:r>
      <w:r w:rsidR="00147A1A" w:rsidRPr="00147A1A">
        <w:rPr>
          <w:rFonts w:ascii="Times New Roman" w:hAnsi="Times New Roman" w:cs="Times New Roman"/>
          <w:sz w:val="24"/>
          <w:szCs w:val="24"/>
          <w:highlight w:val="green"/>
        </w:rPr>
        <w:t>con un sistema de inventario</w:t>
      </w:r>
      <w:r w:rsidR="00147A1A">
        <w:rPr>
          <w:rFonts w:ascii="Times New Roman" w:hAnsi="Times New Roman" w:cs="Times New Roman"/>
          <w:sz w:val="24"/>
          <w:szCs w:val="24"/>
        </w:rPr>
        <w:t xml:space="preserve">, </w:t>
      </w:r>
      <w:r w:rsidR="00147A1A" w:rsidRPr="00147A1A">
        <w:rPr>
          <w:rFonts w:ascii="Times New Roman" w:hAnsi="Times New Roman" w:cs="Times New Roman"/>
          <w:sz w:val="24"/>
          <w:szCs w:val="24"/>
          <w:highlight w:val="green"/>
        </w:rPr>
        <w:t>Soacha</w:t>
      </w:r>
      <w:r w:rsidR="00147A1A">
        <w:rPr>
          <w:rFonts w:ascii="Times New Roman" w:hAnsi="Times New Roman" w:cs="Times New Roman"/>
          <w:sz w:val="24"/>
          <w:szCs w:val="24"/>
        </w:rPr>
        <w:t xml:space="preserve"> </w:t>
      </w:r>
      <w:r w:rsidR="000C37AD" w:rsidRPr="002640B3">
        <w:rPr>
          <w:rFonts w:ascii="Times New Roman" w:hAnsi="Times New Roman" w:cs="Times New Roman"/>
          <w:color w:val="FF0000"/>
          <w:sz w:val="24"/>
          <w:szCs w:val="24"/>
        </w:rPr>
        <w:t>es un municipio que está al sur del Distrito capital</w:t>
      </w:r>
      <w:r w:rsidR="00916512">
        <w:rPr>
          <w:rFonts w:ascii="Times New Roman" w:hAnsi="Times New Roman" w:cs="Times New Roman"/>
          <w:color w:val="FF0000"/>
          <w:sz w:val="24"/>
          <w:szCs w:val="24"/>
        </w:rPr>
        <w:t xml:space="preserve">, </w:t>
      </w:r>
      <w:r w:rsidR="00916512" w:rsidRPr="00916512">
        <w:rPr>
          <w:rFonts w:ascii="Times New Roman" w:hAnsi="Times New Roman" w:cs="Times New Roman"/>
          <w:sz w:val="24"/>
          <w:szCs w:val="24"/>
          <w:highlight w:val="green"/>
        </w:rPr>
        <w:t>Soacha se encuentra a 10 minutos de</w:t>
      </w:r>
      <w:r w:rsidR="00AB6F5F">
        <w:rPr>
          <w:rFonts w:ascii="Times New Roman" w:hAnsi="Times New Roman" w:cs="Times New Roman"/>
          <w:sz w:val="24"/>
          <w:szCs w:val="24"/>
          <w:highlight w:val="green"/>
        </w:rPr>
        <w:t>l barrio</w:t>
      </w:r>
      <w:r w:rsidR="00916512" w:rsidRPr="00916512">
        <w:rPr>
          <w:rFonts w:ascii="Times New Roman" w:hAnsi="Times New Roman" w:cs="Times New Roman"/>
          <w:sz w:val="24"/>
          <w:szCs w:val="24"/>
          <w:highlight w:val="green"/>
        </w:rPr>
        <w:t xml:space="preserve"> bosa</w:t>
      </w:r>
      <w:r w:rsidR="00AB6F5F">
        <w:rPr>
          <w:rFonts w:ascii="Times New Roman" w:hAnsi="Times New Roman" w:cs="Times New Roman"/>
          <w:sz w:val="24"/>
          <w:szCs w:val="24"/>
          <w:highlight w:val="green"/>
        </w:rPr>
        <w:t xml:space="preserve"> de la ciudad de Bogotá</w:t>
      </w:r>
      <w:r w:rsidR="00916512" w:rsidRPr="00916512">
        <w:rPr>
          <w:rFonts w:ascii="Times New Roman" w:hAnsi="Times New Roman" w:cs="Times New Roman"/>
          <w:sz w:val="24"/>
          <w:szCs w:val="24"/>
          <w:highlight w:val="green"/>
        </w:rPr>
        <w:t>.</w:t>
      </w:r>
    </w:p>
    <w:p w:rsidR="00A17A7C" w:rsidRPr="002640B3" w:rsidRDefault="00A17A7C" w:rsidP="002640B3">
      <w:pPr>
        <w:spacing w:after="0" w:line="240" w:lineRule="auto"/>
        <w:jc w:val="both"/>
        <w:rPr>
          <w:rFonts w:ascii="Times New Roman" w:hAnsi="Times New Roman" w:cs="Times New Roman"/>
          <w:sz w:val="24"/>
          <w:szCs w:val="24"/>
        </w:rPr>
      </w:pPr>
    </w:p>
    <w:p w:rsidR="00A17A7C" w:rsidRPr="002640B3" w:rsidRDefault="00A17A7C" w:rsidP="002640B3">
      <w:pPr>
        <w:spacing w:after="0" w:line="240" w:lineRule="auto"/>
        <w:jc w:val="both"/>
        <w:rPr>
          <w:rFonts w:ascii="Times New Roman" w:hAnsi="Times New Roman" w:cs="Times New Roman"/>
          <w:b/>
          <w:sz w:val="24"/>
          <w:szCs w:val="24"/>
        </w:rPr>
      </w:pPr>
      <w:r w:rsidRPr="002640B3">
        <w:rPr>
          <w:rFonts w:ascii="Times New Roman" w:hAnsi="Times New Roman" w:cs="Times New Roman"/>
          <w:b/>
          <w:sz w:val="24"/>
          <w:szCs w:val="24"/>
        </w:rPr>
        <w:t>Aspectos Demográficos</w:t>
      </w:r>
    </w:p>
    <w:p w:rsidR="00A17A7C" w:rsidRPr="002640B3" w:rsidRDefault="00A17A7C" w:rsidP="002640B3">
      <w:pPr>
        <w:spacing w:after="0" w:line="240" w:lineRule="auto"/>
        <w:jc w:val="both"/>
        <w:rPr>
          <w:rFonts w:ascii="Times New Roman" w:hAnsi="Times New Roman" w:cs="Times New Roman"/>
          <w:color w:val="FF0000"/>
          <w:sz w:val="24"/>
          <w:szCs w:val="24"/>
        </w:rPr>
      </w:pPr>
      <w:r w:rsidRPr="002640B3">
        <w:rPr>
          <w:rFonts w:ascii="Times New Roman" w:hAnsi="Times New Roman" w:cs="Times New Roman"/>
          <w:sz w:val="24"/>
          <w:szCs w:val="24"/>
        </w:rPr>
        <w:t xml:space="preserve">Las personas que administran sus negocios </w:t>
      </w:r>
      <w:r w:rsidR="000C37AD" w:rsidRPr="002640B3">
        <w:rPr>
          <w:rFonts w:ascii="Times New Roman" w:hAnsi="Times New Roman" w:cs="Times New Roman"/>
          <w:sz w:val="24"/>
          <w:szCs w:val="24"/>
        </w:rPr>
        <w:t xml:space="preserve">en la mayoría de casos </w:t>
      </w:r>
      <w:r w:rsidRPr="002640B3">
        <w:rPr>
          <w:rFonts w:ascii="Times New Roman" w:hAnsi="Times New Roman" w:cs="Times New Roman"/>
          <w:sz w:val="24"/>
          <w:szCs w:val="24"/>
        </w:rPr>
        <w:t>son de edad adulta</w:t>
      </w:r>
      <w:r w:rsidR="000C37AD" w:rsidRPr="002640B3">
        <w:rPr>
          <w:rFonts w:ascii="Times New Roman" w:hAnsi="Times New Roman" w:cs="Times New Roman"/>
          <w:sz w:val="24"/>
          <w:szCs w:val="24"/>
        </w:rPr>
        <w:t xml:space="preserve"> y</w:t>
      </w:r>
      <w:r w:rsidRPr="002640B3">
        <w:rPr>
          <w:rFonts w:ascii="Times New Roman" w:hAnsi="Times New Roman" w:cs="Times New Roman"/>
          <w:sz w:val="24"/>
          <w:szCs w:val="24"/>
        </w:rPr>
        <w:t xml:space="preserve"> sus ingresos provienen de lo que venda</w:t>
      </w:r>
      <w:r w:rsidR="00737DE6" w:rsidRPr="002640B3">
        <w:rPr>
          <w:rFonts w:ascii="Times New Roman" w:hAnsi="Times New Roman" w:cs="Times New Roman"/>
          <w:sz w:val="24"/>
          <w:szCs w:val="24"/>
        </w:rPr>
        <w:t>n</w:t>
      </w:r>
      <w:r w:rsidRPr="002640B3">
        <w:rPr>
          <w:rFonts w:ascii="Times New Roman" w:hAnsi="Times New Roman" w:cs="Times New Roman"/>
          <w:sz w:val="24"/>
          <w:szCs w:val="24"/>
        </w:rPr>
        <w:t xml:space="preserve"> en </w:t>
      </w:r>
      <w:r w:rsidR="00737DE6" w:rsidRPr="002640B3">
        <w:rPr>
          <w:rFonts w:ascii="Times New Roman" w:hAnsi="Times New Roman" w:cs="Times New Roman"/>
          <w:sz w:val="24"/>
          <w:szCs w:val="24"/>
        </w:rPr>
        <w:t>cada uno de sus negocios</w:t>
      </w:r>
      <w:r w:rsidR="002640B3" w:rsidRPr="002640B3">
        <w:rPr>
          <w:rFonts w:ascii="Times New Roman" w:hAnsi="Times New Roman" w:cs="Times New Roman"/>
          <w:sz w:val="24"/>
          <w:szCs w:val="24"/>
        </w:rPr>
        <w:t>,</w:t>
      </w:r>
      <w:r w:rsidR="00737DE6" w:rsidRPr="002640B3">
        <w:rPr>
          <w:rFonts w:ascii="Times New Roman" w:hAnsi="Times New Roman" w:cs="Times New Roman"/>
          <w:sz w:val="24"/>
          <w:szCs w:val="24"/>
        </w:rPr>
        <w:t xml:space="preserve"> por lo cual requieren un servicio de asesoría constante para el ingreso al software</w:t>
      </w:r>
      <w:r w:rsidR="002640B3">
        <w:rPr>
          <w:rFonts w:ascii="Times New Roman" w:hAnsi="Times New Roman" w:cs="Times New Roman"/>
          <w:sz w:val="24"/>
          <w:szCs w:val="24"/>
        </w:rPr>
        <w:t xml:space="preserve"> </w:t>
      </w:r>
      <w:r w:rsidR="002640B3" w:rsidRPr="002640B3">
        <w:rPr>
          <w:rFonts w:ascii="Times New Roman" w:hAnsi="Times New Roman" w:cs="Times New Roman"/>
          <w:color w:val="FF0000"/>
          <w:sz w:val="24"/>
          <w:szCs w:val="24"/>
        </w:rPr>
        <w:t xml:space="preserve">ojo describir un poco más la población de Soacha </w:t>
      </w:r>
      <w:r w:rsidR="00FA06BE" w:rsidRPr="00FA06BE">
        <w:rPr>
          <w:rFonts w:ascii="Times New Roman" w:hAnsi="Times New Roman" w:cs="Times New Roman"/>
          <w:sz w:val="24"/>
          <w:szCs w:val="24"/>
          <w:highlight w:val="green"/>
        </w:rPr>
        <w:t xml:space="preserve">la población de Soacha tiene mucha similitud con la población bogotana ya que Soacha limita con la ciudad de Bogotá, además los que viven en Soacha algunos trabajan en la ciudad de Bogotá por su cercanía, cuenta también con el sistema de transporte </w:t>
      </w:r>
      <w:r w:rsidR="006F5152" w:rsidRPr="00FA06BE">
        <w:rPr>
          <w:rFonts w:ascii="Times New Roman" w:hAnsi="Times New Roman" w:cs="Times New Roman"/>
          <w:sz w:val="24"/>
          <w:szCs w:val="24"/>
          <w:highlight w:val="green"/>
        </w:rPr>
        <w:t>Transmilenio</w:t>
      </w:r>
      <w:r w:rsidR="00FA06BE" w:rsidRPr="00FA06BE">
        <w:rPr>
          <w:rFonts w:ascii="Times New Roman" w:hAnsi="Times New Roman" w:cs="Times New Roman"/>
          <w:sz w:val="24"/>
          <w:szCs w:val="24"/>
          <w:highlight w:val="green"/>
        </w:rPr>
        <w:t>, lo que hace a Soacha ser casi como una localidad más de Bogotá.</w:t>
      </w:r>
      <w:r w:rsidR="00FA06BE">
        <w:rPr>
          <w:rFonts w:ascii="Times New Roman" w:hAnsi="Times New Roman" w:cs="Times New Roman"/>
          <w:color w:val="FF0000"/>
          <w:sz w:val="24"/>
          <w:szCs w:val="24"/>
        </w:rPr>
        <w:t xml:space="preserve"> </w:t>
      </w:r>
    </w:p>
    <w:p w:rsidR="00A17A7C" w:rsidRPr="002640B3" w:rsidRDefault="00A17A7C" w:rsidP="002640B3">
      <w:pPr>
        <w:spacing w:after="0" w:line="240" w:lineRule="auto"/>
        <w:jc w:val="both"/>
        <w:rPr>
          <w:rFonts w:ascii="Times New Roman" w:hAnsi="Times New Roman" w:cs="Times New Roman"/>
          <w:sz w:val="24"/>
          <w:szCs w:val="24"/>
        </w:rPr>
      </w:pPr>
    </w:p>
    <w:p w:rsidR="00A17A7C" w:rsidRPr="002640B3" w:rsidRDefault="00A17A7C" w:rsidP="002640B3">
      <w:pPr>
        <w:spacing w:after="0" w:line="240" w:lineRule="auto"/>
        <w:jc w:val="both"/>
        <w:rPr>
          <w:rFonts w:ascii="Times New Roman" w:hAnsi="Times New Roman" w:cs="Times New Roman"/>
          <w:b/>
          <w:sz w:val="24"/>
          <w:szCs w:val="24"/>
        </w:rPr>
      </w:pPr>
      <w:r w:rsidRPr="002640B3">
        <w:rPr>
          <w:rFonts w:ascii="Times New Roman" w:hAnsi="Times New Roman" w:cs="Times New Roman"/>
          <w:b/>
          <w:sz w:val="24"/>
          <w:szCs w:val="24"/>
        </w:rPr>
        <w:t>Aspectos Psicográficos, Motivaci</w:t>
      </w:r>
      <w:r w:rsidR="00737DE6" w:rsidRPr="002640B3">
        <w:rPr>
          <w:rFonts w:ascii="Times New Roman" w:hAnsi="Times New Roman" w:cs="Times New Roman"/>
          <w:b/>
          <w:sz w:val="24"/>
          <w:szCs w:val="24"/>
        </w:rPr>
        <w:t>ones, Expectativas, Frecuencia d</w:t>
      </w:r>
      <w:r w:rsidRPr="002640B3">
        <w:rPr>
          <w:rFonts w:ascii="Times New Roman" w:hAnsi="Times New Roman" w:cs="Times New Roman"/>
          <w:b/>
          <w:sz w:val="24"/>
          <w:szCs w:val="24"/>
        </w:rPr>
        <w:t>e Compra</w:t>
      </w:r>
    </w:p>
    <w:p w:rsidR="00A17A7C" w:rsidRPr="002640B3" w:rsidRDefault="00A17A7C" w:rsidP="002640B3">
      <w:pPr>
        <w:spacing w:after="0" w:line="240" w:lineRule="auto"/>
        <w:jc w:val="both"/>
        <w:rPr>
          <w:rFonts w:ascii="Times New Roman" w:hAnsi="Times New Roman" w:cs="Times New Roman"/>
          <w:b/>
          <w:sz w:val="24"/>
          <w:szCs w:val="24"/>
        </w:rPr>
      </w:pPr>
    </w:p>
    <w:p w:rsidR="00A17A7C" w:rsidRDefault="00737DE6" w:rsidP="002640B3">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Los que administran misceláneas, requieren </w:t>
      </w:r>
      <w:r w:rsidR="00A17A7C" w:rsidRPr="002640B3">
        <w:rPr>
          <w:rFonts w:ascii="Times New Roman" w:hAnsi="Times New Roman" w:cs="Times New Roman"/>
          <w:sz w:val="24"/>
          <w:szCs w:val="24"/>
        </w:rPr>
        <w:t>un sistema que les registre el inventario de sus negocios,</w:t>
      </w:r>
      <w:r w:rsidRPr="002640B3">
        <w:rPr>
          <w:rFonts w:ascii="Times New Roman" w:hAnsi="Times New Roman" w:cs="Times New Roman"/>
          <w:sz w:val="24"/>
          <w:szCs w:val="24"/>
        </w:rPr>
        <w:t xml:space="preserve"> por lo cual cada cliente podrá tener en tiempo real el inventario y </w:t>
      </w:r>
      <w:r w:rsidR="00A17A7C" w:rsidRPr="002640B3">
        <w:rPr>
          <w:rFonts w:ascii="Times New Roman" w:hAnsi="Times New Roman" w:cs="Times New Roman"/>
          <w:sz w:val="24"/>
          <w:szCs w:val="24"/>
        </w:rPr>
        <w:t>la</w:t>
      </w:r>
      <w:r w:rsidRPr="002640B3">
        <w:rPr>
          <w:rFonts w:ascii="Times New Roman" w:hAnsi="Times New Roman" w:cs="Times New Roman"/>
          <w:sz w:val="24"/>
          <w:szCs w:val="24"/>
        </w:rPr>
        <w:t>s</w:t>
      </w:r>
      <w:r w:rsidR="00A17A7C" w:rsidRPr="002640B3">
        <w:rPr>
          <w:rFonts w:ascii="Times New Roman" w:hAnsi="Times New Roman" w:cs="Times New Roman"/>
          <w:sz w:val="24"/>
          <w:szCs w:val="24"/>
        </w:rPr>
        <w:t xml:space="preserve"> venta</w:t>
      </w:r>
      <w:r w:rsidRPr="002640B3">
        <w:rPr>
          <w:rFonts w:ascii="Times New Roman" w:hAnsi="Times New Roman" w:cs="Times New Roman"/>
          <w:sz w:val="24"/>
          <w:szCs w:val="24"/>
        </w:rPr>
        <w:t>s</w:t>
      </w:r>
      <w:r w:rsidR="00A17A7C" w:rsidRPr="002640B3">
        <w:rPr>
          <w:rFonts w:ascii="Times New Roman" w:hAnsi="Times New Roman" w:cs="Times New Roman"/>
          <w:sz w:val="24"/>
          <w:szCs w:val="24"/>
        </w:rPr>
        <w:t xml:space="preserve"> del </w:t>
      </w:r>
      <w:r w:rsidR="002640B3" w:rsidRPr="002640B3">
        <w:rPr>
          <w:rFonts w:ascii="Times New Roman" w:hAnsi="Times New Roman" w:cs="Times New Roman"/>
          <w:sz w:val="24"/>
          <w:szCs w:val="24"/>
        </w:rPr>
        <w:t>mismo, puesto que el sistema les proporciona dicha información, entre otra de</w:t>
      </w:r>
      <w:r w:rsidRPr="002640B3">
        <w:rPr>
          <w:rFonts w:ascii="Times New Roman" w:hAnsi="Times New Roman" w:cs="Times New Roman"/>
          <w:sz w:val="24"/>
          <w:szCs w:val="24"/>
        </w:rPr>
        <w:t xml:space="preserve"> manera inmediata</w:t>
      </w:r>
      <w:r w:rsidR="00A17A7C" w:rsidRPr="002640B3">
        <w:rPr>
          <w:rFonts w:ascii="Times New Roman" w:hAnsi="Times New Roman" w:cs="Times New Roman"/>
          <w:sz w:val="24"/>
          <w:szCs w:val="24"/>
        </w:rPr>
        <w:t>.</w:t>
      </w:r>
      <w:r w:rsidR="002640B3">
        <w:rPr>
          <w:rFonts w:ascii="Times New Roman" w:hAnsi="Times New Roman" w:cs="Times New Roman"/>
          <w:sz w:val="24"/>
          <w:szCs w:val="24"/>
        </w:rPr>
        <w:t xml:space="preserve"> </w:t>
      </w:r>
      <w:r w:rsidR="002640B3" w:rsidRPr="002640B3">
        <w:rPr>
          <w:rFonts w:ascii="Times New Roman" w:hAnsi="Times New Roman" w:cs="Times New Roman"/>
          <w:color w:val="FF0000"/>
          <w:sz w:val="24"/>
          <w:szCs w:val="24"/>
        </w:rPr>
        <w:t>Puede completar con información que se colocó en la justificación</w:t>
      </w:r>
      <w:r w:rsidR="002640B3">
        <w:rPr>
          <w:rFonts w:ascii="Times New Roman" w:hAnsi="Times New Roman" w:cs="Times New Roman"/>
          <w:sz w:val="24"/>
          <w:szCs w:val="24"/>
        </w:rPr>
        <w:t xml:space="preserve"> </w:t>
      </w:r>
    </w:p>
    <w:p w:rsidR="0070782E" w:rsidRDefault="0070782E" w:rsidP="002640B3">
      <w:pPr>
        <w:spacing w:after="0" w:line="240" w:lineRule="auto"/>
        <w:jc w:val="both"/>
        <w:rPr>
          <w:rFonts w:ascii="Times New Roman" w:hAnsi="Times New Roman" w:cs="Times New Roman"/>
          <w:sz w:val="24"/>
          <w:szCs w:val="24"/>
        </w:rPr>
      </w:pPr>
    </w:p>
    <w:p w:rsidR="0070782E" w:rsidRPr="002640B3" w:rsidRDefault="0070782E" w:rsidP="0070782E">
      <w:pPr>
        <w:spacing w:after="0" w:line="240" w:lineRule="auto"/>
        <w:jc w:val="both"/>
        <w:rPr>
          <w:rFonts w:cs="Times New Roman"/>
          <w:sz w:val="24"/>
          <w:szCs w:val="24"/>
        </w:rPr>
      </w:pPr>
      <w:r w:rsidRPr="0070782E">
        <w:rPr>
          <w:rFonts w:ascii="Times New Roman" w:hAnsi="Times New Roman" w:cs="Times New Roman"/>
          <w:bCs/>
          <w:sz w:val="24"/>
          <w:szCs w:val="24"/>
          <w:highlight w:val="green"/>
        </w:rPr>
        <w:t>Es importante el desarrollo de este proyecto para culminar los estudios en</w:t>
      </w:r>
      <w:r w:rsidRPr="0070782E">
        <w:rPr>
          <w:rFonts w:ascii="Times New Roman" w:hAnsi="Times New Roman" w:cs="Times New Roman"/>
          <w:bCs/>
          <w:color w:val="FF0000"/>
          <w:sz w:val="24"/>
          <w:szCs w:val="24"/>
          <w:highlight w:val="green"/>
        </w:rPr>
        <w:t xml:space="preserve"> </w:t>
      </w:r>
      <w:r w:rsidRPr="0070782E">
        <w:rPr>
          <w:rFonts w:ascii="Times New Roman" w:hAnsi="Times New Roman" w:cs="Times New Roman"/>
          <w:bCs/>
          <w:sz w:val="24"/>
          <w:szCs w:val="24"/>
          <w:highlight w:val="green"/>
        </w:rPr>
        <w:t>Análisis y desarrollo de sistemas de información, así mismo presentar mi proyecto productivo, el cual permitirá desarrollar un sistema de inventario, con los beneficios para los negocios,  misceláneas, pequeñas y medianas empresas del municipio de Soacha, quienes van a obtener un sistema de inventario disponible para ser usado por aquellos en el momento que los necesiten con disponibilidad y capacidad para almacenar el registro de los inventarios.</w:t>
      </w:r>
      <w:r w:rsidRPr="002640B3">
        <w:rPr>
          <w:rFonts w:ascii="Times New Roman" w:hAnsi="Times New Roman" w:cs="Times New Roman"/>
          <w:bCs/>
          <w:sz w:val="24"/>
          <w:szCs w:val="24"/>
        </w:rPr>
        <w:t xml:space="preserve">   </w:t>
      </w:r>
    </w:p>
    <w:p w:rsidR="0070782E" w:rsidRPr="002640B3" w:rsidRDefault="0070782E" w:rsidP="002640B3">
      <w:pPr>
        <w:spacing w:after="0" w:line="240" w:lineRule="auto"/>
        <w:jc w:val="both"/>
        <w:rPr>
          <w:rFonts w:ascii="Times New Roman" w:hAnsi="Times New Roman" w:cs="Times New Roman"/>
          <w:sz w:val="24"/>
          <w:szCs w:val="24"/>
        </w:rPr>
      </w:pPr>
    </w:p>
    <w:p w:rsidR="00A17A7C" w:rsidRPr="002640B3" w:rsidRDefault="00A17A7C" w:rsidP="00A17A7C">
      <w:pPr>
        <w:spacing w:after="0" w:line="240" w:lineRule="auto"/>
        <w:jc w:val="both"/>
        <w:rPr>
          <w:rFonts w:ascii="Times New Roman" w:hAnsi="Times New Roman" w:cs="Times New Roman"/>
        </w:rPr>
      </w:pPr>
    </w:p>
    <w:p w:rsidR="00E51E77" w:rsidRPr="002640B3" w:rsidRDefault="00E51E77" w:rsidP="00DB18D6">
      <w:pPr>
        <w:spacing w:after="0" w:line="240" w:lineRule="auto"/>
        <w:jc w:val="both"/>
        <w:rPr>
          <w:rFonts w:ascii="Times New Roman" w:hAnsi="Times New Roman" w:cs="Times New Roman"/>
          <w:b/>
        </w:rPr>
      </w:pPr>
      <w:r w:rsidRPr="002640B3">
        <w:rPr>
          <w:rFonts w:ascii="Times New Roman" w:hAnsi="Times New Roman" w:cs="Times New Roman"/>
          <w:b/>
        </w:rPr>
        <w:t>Perfil del Consumidor y/o del cliente</w:t>
      </w:r>
      <w:r w:rsidR="0084059A" w:rsidRPr="002640B3">
        <w:rPr>
          <w:rFonts w:ascii="Times New Roman" w:hAnsi="Times New Roman" w:cs="Times New Roman"/>
          <w:b/>
        </w:rPr>
        <w:t>.</w:t>
      </w:r>
    </w:p>
    <w:p w:rsidR="00DB18D6" w:rsidRPr="002640B3" w:rsidRDefault="00DB18D6" w:rsidP="00DB18D6">
      <w:pPr>
        <w:pStyle w:val="Prrafodelista"/>
        <w:numPr>
          <w:ilvl w:val="0"/>
          <w:numId w:val="27"/>
        </w:numPr>
        <w:spacing w:after="0" w:line="240" w:lineRule="auto"/>
        <w:jc w:val="both"/>
        <w:rPr>
          <w:rFonts w:ascii="Times New Roman" w:hAnsi="Times New Roman" w:cs="Times New Roman"/>
        </w:rPr>
      </w:pPr>
      <w:r w:rsidRPr="002640B3">
        <w:rPr>
          <w:rFonts w:ascii="Times New Roman" w:hAnsi="Times New Roman" w:cs="Times New Roman"/>
        </w:rPr>
        <w:t>Cliente: los propietarios de misceláneas</w:t>
      </w:r>
    </w:p>
    <w:p w:rsidR="00DB18D6" w:rsidRPr="002640B3" w:rsidRDefault="00DB18D6" w:rsidP="00DB18D6">
      <w:pPr>
        <w:pStyle w:val="Prrafodelista"/>
        <w:numPr>
          <w:ilvl w:val="0"/>
          <w:numId w:val="27"/>
        </w:numPr>
        <w:spacing w:after="0" w:line="240" w:lineRule="auto"/>
        <w:jc w:val="both"/>
        <w:rPr>
          <w:rFonts w:ascii="Times New Roman" w:hAnsi="Times New Roman" w:cs="Times New Roman"/>
        </w:rPr>
      </w:pPr>
      <w:r w:rsidRPr="002640B3">
        <w:rPr>
          <w:rFonts w:ascii="Times New Roman" w:hAnsi="Times New Roman" w:cs="Times New Roman"/>
        </w:rPr>
        <w:t>¿Cuáles son los volúmenes y su frecuencia de compra?: Pago por mes</w:t>
      </w:r>
    </w:p>
    <w:p w:rsidR="00DB18D6" w:rsidRPr="002640B3" w:rsidRDefault="00DB18D6" w:rsidP="00DB18D6">
      <w:pPr>
        <w:pStyle w:val="Prrafodelista"/>
        <w:numPr>
          <w:ilvl w:val="0"/>
          <w:numId w:val="27"/>
        </w:numPr>
        <w:spacing w:after="0" w:line="240" w:lineRule="auto"/>
        <w:jc w:val="both"/>
        <w:rPr>
          <w:rFonts w:ascii="Times New Roman" w:hAnsi="Times New Roman" w:cs="Times New Roman"/>
        </w:rPr>
      </w:pPr>
      <w:r w:rsidRPr="002640B3">
        <w:rPr>
          <w:rFonts w:ascii="Times New Roman" w:hAnsi="Times New Roman" w:cs="Times New Roman"/>
        </w:rPr>
        <w:t>¿Qué características se exigen para la compra (</w:t>
      </w:r>
      <w:r w:rsidR="00640B92" w:rsidRPr="002640B3">
        <w:rPr>
          <w:rFonts w:ascii="Times New Roman" w:hAnsi="Times New Roman" w:cs="Times New Roman"/>
        </w:rPr>
        <w:t>Ej.</w:t>
      </w:r>
      <w:r w:rsidRPr="002640B3">
        <w:rPr>
          <w:rFonts w:ascii="Times New Roman" w:hAnsi="Times New Roman" w:cs="Times New Roman"/>
        </w:rPr>
        <w:t>: calidades, presentación - empaque)?  Sistema estable y disponible.</w:t>
      </w:r>
    </w:p>
    <w:p w:rsidR="00DB18D6" w:rsidRPr="002640B3" w:rsidRDefault="00DB18D6" w:rsidP="00DB18D6">
      <w:pPr>
        <w:pStyle w:val="Prrafodelista"/>
        <w:numPr>
          <w:ilvl w:val="0"/>
          <w:numId w:val="27"/>
        </w:numPr>
        <w:spacing w:after="0" w:line="240" w:lineRule="auto"/>
        <w:jc w:val="both"/>
        <w:rPr>
          <w:rFonts w:ascii="Times New Roman" w:hAnsi="Times New Roman" w:cs="Times New Roman"/>
        </w:rPr>
      </w:pPr>
      <w:r w:rsidRPr="002640B3">
        <w:rPr>
          <w:rFonts w:ascii="Times New Roman" w:hAnsi="Times New Roman" w:cs="Times New Roman"/>
        </w:rPr>
        <w:t>Sitio de compra: Internet</w:t>
      </w:r>
    </w:p>
    <w:p w:rsidR="00DB18D6" w:rsidRPr="002640B3" w:rsidRDefault="00DB18D6" w:rsidP="00DB18D6">
      <w:pPr>
        <w:pStyle w:val="Prrafodelista"/>
        <w:numPr>
          <w:ilvl w:val="0"/>
          <w:numId w:val="27"/>
        </w:numPr>
        <w:spacing w:after="0" w:line="240" w:lineRule="auto"/>
        <w:jc w:val="both"/>
        <w:rPr>
          <w:rFonts w:ascii="Times New Roman" w:hAnsi="Times New Roman" w:cs="Times New Roman"/>
        </w:rPr>
      </w:pPr>
      <w:r w:rsidRPr="002640B3">
        <w:rPr>
          <w:rFonts w:ascii="Times New Roman" w:hAnsi="Times New Roman" w:cs="Times New Roman"/>
        </w:rPr>
        <w:t>Forma de pago: Internet pago en línea</w:t>
      </w:r>
    </w:p>
    <w:p w:rsidR="00DB18D6" w:rsidRPr="002640B3" w:rsidRDefault="00DB18D6" w:rsidP="00DB18D6">
      <w:pPr>
        <w:pStyle w:val="Prrafodelista"/>
        <w:numPr>
          <w:ilvl w:val="0"/>
          <w:numId w:val="27"/>
        </w:numPr>
        <w:spacing w:after="0" w:line="240" w:lineRule="auto"/>
        <w:jc w:val="both"/>
        <w:rPr>
          <w:rFonts w:ascii="Times New Roman" w:hAnsi="Times New Roman" w:cs="Times New Roman"/>
        </w:rPr>
      </w:pPr>
      <w:r w:rsidRPr="002640B3">
        <w:rPr>
          <w:rFonts w:ascii="Times New Roman" w:hAnsi="Times New Roman" w:cs="Times New Roman"/>
        </w:rPr>
        <w:t>Precio: $60000 al mes</w:t>
      </w:r>
    </w:p>
    <w:p w:rsidR="00DB18D6" w:rsidRPr="002640B3" w:rsidRDefault="00DB18D6" w:rsidP="00DB18D6">
      <w:pPr>
        <w:pStyle w:val="Prrafodelista"/>
        <w:numPr>
          <w:ilvl w:val="0"/>
          <w:numId w:val="27"/>
        </w:numPr>
        <w:spacing w:after="0" w:line="240" w:lineRule="auto"/>
        <w:jc w:val="both"/>
        <w:rPr>
          <w:rFonts w:ascii="Times New Roman" w:hAnsi="Times New Roman" w:cs="Times New Roman"/>
        </w:rPr>
      </w:pPr>
      <w:r w:rsidRPr="002640B3">
        <w:rPr>
          <w:rFonts w:ascii="Times New Roman" w:hAnsi="Times New Roman" w:cs="Times New Roman"/>
        </w:rPr>
        <w:t>Requisitos post-venta: Ninguno</w:t>
      </w:r>
    </w:p>
    <w:p w:rsidR="00DB18D6" w:rsidRPr="002640B3" w:rsidRDefault="00DB18D6" w:rsidP="00DB18D6">
      <w:pPr>
        <w:pStyle w:val="Prrafodelista"/>
        <w:numPr>
          <w:ilvl w:val="0"/>
          <w:numId w:val="27"/>
        </w:numPr>
        <w:spacing w:after="0" w:line="240" w:lineRule="auto"/>
        <w:jc w:val="both"/>
        <w:rPr>
          <w:rFonts w:ascii="Times New Roman" w:hAnsi="Times New Roman" w:cs="Times New Roman"/>
        </w:rPr>
      </w:pPr>
      <w:r w:rsidRPr="002640B3">
        <w:rPr>
          <w:rFonts w:ascii="Times New Roman" w:hAnsi="Times New Roman" w:cs="Times New Roman"/>
        </w:rPr>
        <w:t>Garantías: Que el sistema funcione</w:t>
      </w:r>
    </w:p>
    <w:p w:rsidR="00DB18D6" w:rsidRPr="002640B3" w:rsidRDefault="00DB18D6" w:rsidP="00DB18D6">
      <w:pPr>
        <w:pStyle w:val="Prrafodelista"/>
        <w:numPr>
          <w:ilvl w:val="0"/>
          <w:numId w:val="27"/>
        </w:numPr>
        <w:spacing w:after="0" w:line="240" w:lineRule="auto"/>
        <w:jc w:val="both"/>
        <w:rPr>
          <w:rFonts w:ascii="Times New Roman" w:hAnsi="Times New Roman" w:cs="Times New Roman"/>
        </w:rPr>
      </w:pPr>
      <w:r w:rsidRPr="002640B3">
        <w:rPr>
          <w:rFonts w:ascii="Times New Roman" w:hAnsi="Times New Roman" w:cs="Times New Roman"/>
        </w:rPr>
        <w:t xml:space="preserve">Margen de comercialización: </w:t>
      </w:r>
      <w:r w:rsidR="00FE4924" w:rsidRPr="002640B3">
        <w:rPr>
          <w:rFonts w:ascii="Times New Roman" w:hAnsi="Times New Roman" w:cs="Times New Roman"/>
        </w:rPr>
        <w:t>35 pagos por mes</w:t>
      </w:r>
      <w:r w:rsidRPr="002640B3">
        <w:rPr>
          <w:rFonts w:ascii="Times New Roman" w:hAnsi="Times New Roman" w:cs="Times New Roman"/>
          <w:color w:val="FF0000"/>
        </w:rPr>
        <w:t xml:space="preserve"> </w:t>
      </w:r>
    </w:p>
    <w:p w:rsidR="0084059A" w:rsidRPr="00E51E77" w:rsidRDefault="0084059A" w:rsidP="00E51E77">
      <w:pPr>
        <w:spacing w:after="0" w:line="240" w:lineRule="auto"/>
        <w:jc w:val="both"/>
        <w:rPr>
          <w:rFonts w:ascii="Times New Roman" w:hAnsi="Times New Roman" w:cs="Times New Roman"/>
          <w:b/>
          <w:sz w:val="20"/>
        </w:rPr>
      </w:pPr>
    </w:p>
    <w:p w:rsidR="00D65F12" w:rsidRPr="00D65F12" w:rsidRDefault="00D65F12" w:rsidP="00D65F12">
      <w:pPr>
        <w:pStyle w:val="Ttulo2"/>
        <w:rPr>
          <w:rFonts w:cs="Times New Roman"/>
          <w:szCs w:val="24"/>
        </w:rPr>
      </w:pPr>
      <w:bookmarkStart w:id="20" w:name="_Toc74840209"/>
      <w:bookmarkStart w:id="21" w:name="_Toc77803240"/>
      <w:r w:rsidRPr="00D65F12">
        <w:rPr>
          <w:rFonts w:cs="Times New Roman"/>
          <w:szCs w:val="24"/>
        </w:rPr>
        <w:lastRenderedPageBreak/>
        <w:t>2.3</w:t>
      </w:r>
      <w:r w:rsidRPr="00D65F12">
        <w:rPr>
          <w:rFonts w:cs="Times New Roman"/>
          <w:szCs w:val="24"/>
        </w:rPr>
        <w:tab/>
        <w:t>Investigación de mercado</w:t>
      </w:r>
      <w:bookmarkEnd w:id="20"/>
      <w:bookmarkEnd w:id="21"/>
      <w:r w:rsidRPr="00D65F12">
        <w:rPr>
          <w:rFonts w:cs="Times New Roman"/>
          <w:szCs w:val="24"/>
        </w:rPr>
        <w:tab/>
      </w:r>
    </w:p>
    <w:p w:rsidR="002E20BC" w:rsidRDefault="002E20BC" w:rsidP="00E51E77">
      <w:pPr>
        <w:spacing w:after="0" w:line="240" w:lineRule="auto"/>
        <w:rPr>
          <w:rFonts w:ascii="Times New Roman" w:hAnsi="Times New Roman" w:cs="Times New Roman"/>
          <w:b/>
          <w:sz w:val="24"/>
        </w:rPr>
      </w:pPr>
    </w:p>
    <w:p w:rsidR="004027A4" w:rsidRPr="000E3E8C" w:rsidRDefault="000E3E8C" w:rsidP="0025784B">
      <w:pPr>
        <w:spacing w:after="0" w:line="240" w:lineRule="auto"/>
        <w:jc w:val="both"/>
        <w:rPr>
          <w:rFonts w:ascii="Times New Roman" w:hAnsi="Times New Roman" w:cs="Times New Roman"/>
          <w:sz w:val="24"/>
          <w:szCs w:val="24"/>
        </w:rPr>
      </w:pPr>
      <w:r w:rsidRPr="000E3E8C">
        <w:rPr>
          <w:rFonts w:ascii="Times New Roman" w:hAnsi="Times New Roman" w:cs="Times New Roman"/>
          <w:sz w:val="24"/>
          <w:szCs w:val="24"/>
        </w:rPr>
        <w:t>De acuerdo con la investigación de mercado realizada se debe tener en cuenta lo</w:t>
      </w:r>
      <w:r w:rsidR="00D14AB3">
        <w:rPr>
          <w:rFonts w:ascii="Times New Roman" w:hAnsi="Times New Roman" w:cs="Times New Roman"/>
          <w:sz w:val="24"/>
          <w:szCs w:val="24"/>
        </w:rPr>
        <w:t>s</w:t>
      </w:r>
      <w:r w:rsidRPr="000E3E8C">
        <w:rPr>
          <w:rFonts w:ascii="Times New Roman" w:hAnsi="Times New Roman" w:cs="Times New Roman"/>
          <w:sz w:val="24"/>
          <w:szCs w:val="24"/>
        </w:rPr>
        <w:t xml:space="preserve"> siguiente</w:t>
      </w:r>
      <w:r w:rsidR="00D14AB3">
        <w:rPr>
          <w:rFonts w:ascii="Times New Roman" w:hAnsi="Times New Roman" w:cs="Times New Roman"/>
          <w:sz w:val="24"/>
          <w:szCs w:val="24"/>
        </w:rPr>
        <w:t>s factores</w:t>
      </w:r>
      <w:r w:rsidRPr="000E3E8C">
        <w:rPr>
          <w:rFonts w:ascii="Times New Roman" w:hAnsi="Times New Roman" w:cs="Times New Roman"/>
          <w:sz w:val="24"/>
          <w:szCs w:val="24"/>
        </w:rPr>
        <w:t xml:space="preserve">: </w:t>
      </w:r>
    </w:p>
    <w:p w:rsidR="004C6D0B" w:rsidRPr="000E3E8C" w:rsidRDefault="004C6D0B" w:rsidP="004C6D0B">
      <w:pPr>
        <w:spacing w:after="0" w:line="240" w:lineRule="auto"/>
        <w:jc w:val="both"/>
        <w:rPr>
          <w:rFonts w:ascii="Times New Roman" w:hAnsi="Times New Roman" w:cs="Times New Roman"/>
          <w:sz w:val="24"/>
          <w:szCs w:val="24"/>
        </w:rPr>
      </w:pPr>
    </w:p>
    <w:p w:rsidR="004C6D0B" w:rsidRPr="000E3E8C" w:rsidRDefault="004C6D0B" w:rsidP="004C6D0B">
      <w:pPr>
        <w:spacing w:after="0" w:line="240" w:lineRule="auto"/>
        <w:jc w:val="both"/>
        <w:rPr>
          <w:rFonts w:ascii="Times New Roman" w:hAnsi="Times New Roman" w:cs="Times New Roman"/>
          <w:b/>
          <w:sz w:val="24"/>
          <w:szCs w:val="24"/>
        </w:rPr>
      </w:pPr>
      <w:r w:rsidRPr="000E3E8C">
        <w:rPr>
          <w:rFonts w:ascii="Times New Roman" w:hAnsi="Times New Roman" w:cs="Times New Roman"/>
          <w:b/>
          <w:sz w:val="24"/>
          <w:szCs w:val="24"/>
        </w:rPr>
        <w:t xml:space="preserve">Factores Políticos: </w:t>
      </w:r>
    </w:p>
    <w:p w:rsidR="004C6D0B" w:rsidRPr="000E3E8C" w:rsidRDefault="004C6D0B" w:rsidP="004C6D0B">
      <w:pPr>
        <w:spacing w:after="0" w:line="240" w:lineRule="auto"/>
        <w:jc w:val="both"/>
        <w:rPr>
          <w:rFonts w:ascii="Times New Roman" w:hAnsi="Times New Roman" w:cs="Times New Roman"/>
          <w:sz w:val="24"/>
          <w:szCs w:val="24"/>
        </w:rPr>
      </w:pPr>
      <w:r w:rsidRPr="000E3E8C">
        <w:rPr>
          <w:rFonts w:ascii="Times New Roman" w:hAnsi="Times New Roman" w:cs="Times New Roman"/>
          <w:sz w:val="24"/>
          <w:szCs w:val="24"/>
        </w:rPr>
        <w:t>Considero que la situación actual del país afectaría las condiciones de los locales, una de ellas sería</w:t>
      </w:r>
      <w:r w:rsidR="00D14AB3">
        <w:rPr>
          <w:rFonts w:ascii="Times New Roman" w:hAnsi="Times New Roman" w:cs="Times New Roman"/>
          <w:sz w:val="24"/>
          <w:szCs w:val="24"/>
        </w:rPr>
        <w:t>n los</w:t>
      </w:r>
      <w:r w:rsidRPr="000E3E8C">
        <w:rPr>
          <w:rFonts w:ascii="Times New Roman" w:hAnsi="Times New Roman" w:cs="Times New Roman"/>
          <w:sz w:val="24"/>
          <w:szCs w:val="24"/>
        </w:rPr>
        <w:t xml:space="preserve"> impuestos, pero creo que los cambios no serían drásticos cómo para que muchos negocios cerraran.</w:t>
      </w:r>
    </w:p>
    <w:p w:rsidR="004C6D0B" w:rsidRPr="000E3E8C" w:rsidRDefault="004C6D0B" w:rsidP="004C6D0B">
      <w:pPr>
        <w:spacing w:after="0" w:line="240" w:lineRule="auto"/>
        <w:jc w:val="both"/>
        <w:rPr>
          <w:rFonts w:ascii="Times New Roman" w:hAnsi="Times New Roman" w:cs="Times New Roman"/>
          <w:sz w:val="24"/>
          <w:szCs w:val="24"/>
        </w:rPr>
      </w:pPr>
    </w:p>
    <w:p w:rsidR="004C6D0B" w:rsidRPr="000E3E8C" w:rsidRDefault="004C6D0B" w:rsidP="004C6D0B">
      <w:pPr>
        <w:spacing w:after="0" w:line="240" w:lineRule="auto"/>
        <w:jc w:val="both"/>
        <w:rPr>
          <w:rFonts w:ascii="Times New Roman" w:hAnsi="Times New Roman" w:cs="Times New Roman"/>
          <w:b/>
          <w:sz w:val="24"/>
          <w:szCs w:val="24"/>
        </w:rPr>
      </w:pPr>
      <w:r w:rsidRPr="000E3E8C">
        <w:rPr>
          <w:rFonts w:ascii="Times New Roman" w:hAnsi="Times New Roman" w:cs="Times New Roman"/>
          <w:b/>
          <w:sz w:val="24"/>
          <w:szCs w:val="24"/>
        </w:rPr>
        <w:t>Factores Económicos.</w:t>
      </w:r>
    </w:p>
    <w:p w:rsidR="004C6D0B" w:rsidRPr="000E3E8C" w:rsidRDefault="004C6D0B" w:rsidP="004C6D0B">
      <w:pPr>
        <w:spacing w:after="0" w:line="240" w:lineRule="auto"/>
        <w:jc w:val="both"/>
        <w:rPr>
          <w:rFonts w:ascii="Times New Roman" w:hAnsi="Times New Roman" w:cs="Times New Roman"/>
          <w:sz w:val="24"/>
          <w:szCs w:val="24"/>
        </w:rPr>
      </w:pPr>
      <w:r w:rsidRPr="000E3E8C">
        <w:rPr>
          <w:rFonts w:ascii="Times New Roman" w:hAnsi="Times New Roman" w:cs="Times New Roman"/>
          <w:sz w:val="24"/>
          <w:szCs w:val="24"/>
        </w:rPr>
        <w:t>La economía actual es regular porque la mayoría de las personas ganas el mínimo, los que manejan sus locales ganan dependiendo de sus ganancias que pueden variar, lo que he visto en el barrio es que la mayoría de los locales se han mantenido, sobre todo los que nos interesa principalmente los negocios de variedades.</w:t>
      </w:r>
    </w:p>
    <w:p w:rsidR="004C6D0B" w:rsidRPr="000E3E8C" w:rsidRDefault="004C6D0B" w:rsidP="004C6D0B">
      <w:pPr>
        <w:spacing w:after="0" w:line="240" w:lineRule="auto"/>
        <w:jc w:val="both"/>
        <w:rPr>
          <w:rFonts w:ascii="Times New Roman" w:hAnsi="Times New Roman" w:cs="Times New Roman"/>
          <w:sz w:val="24"/>
          <w:szCs w:val="24"/>
        </w:rPr>
      </w:pPr>
    </w:p>
    <w:p w:rsidR="004C6D0B" w:rsidRPr="000E3E8C" w:rsidRDefault="004C6D0B" w:rsidP="004C6D0B">
      <w:pPr>
        <w:spacing w:after="0" w:line="240" w:lineRule="auto"/>
        <w:jc w:val="both"/>
        <w:rPr>
          <w:rFonts w:ascii="Times New Roman" w:hAnsi="Times New Roman" w:cs="Times New Roman"/>
          <w:b/>
          <w:sz w:val="24"/>
          <w:szCs w:val="24"/>
        </w:rPr>
      </w:pPr>
      <w:r w:rsidRPr="000E3E8C">
        <w:rPr>
          <w:rFonts w:ascii="Times New Roman" w:hAnsi="Times New Roman" w:cs="Times New Roman"/>
          <w:b/>
          <w:sz w:val="24"/>
          <w:szCs w:val="24"/>
        </w:rPr>
        <w:t>Factores Sociales.</w:t>
      </w:r>
    </w:p>
    <w:p w:rsidR="004C6D0B" w:rsidRPr="000E3E8C" w:rsidRDefault="004C6D0B" w:rsidP="004C6D0B">
      <w:pPr>
        <w:spacing w:after="0" w:line="240" w:lineRule="auto"/>
        <w:jc w:val="both"/>
        <w:rPr>
          <w:rFonts w:ascii="Times New Roman" w:hAnsi="Times New Roman" w:cs="Times New Roman"/>
          <w:sz w:val="24"/>
          <w:szCs w:val="24"/>
        </w:rPr>
      </w:pPr>
      <w:r w:rsidRPr="000E3E8C">
        <w:rPr>
          <w:rFonts w:ascii="Times New Roman" w:hAnsi="Times New Roman" w:cs="Times New Roman"/>
          <w:sz w:val="24"/>
          <w:szCs w:val="24"/>
        </w:rPr>
        <w:t>La mayoría de las personas acostumbran a comprar lo necesario, lo que ha servido para que los pequeños locales se mantengan.</w:t>
      </w:r>
    </w:p>
    <w:p w:rsidR="004C6D0B" w:rsidRPr="000E3E8C" w:rsidRDefault="004C6D0B" w:rsidP="004C6D0B">
      <w:pPr>
        <w:spacing w:after="0" w:line="240" w:lineRule="auto"/>
        <w:jc w:val="both"/>
        <w:rPr>
          <w:rFonts w:ascii="Times New Roman" w:hAnsi="Times New Roman" w:cs="Times New Roman"/>
          <w:sz w:val="24"/>
          <w:szCs w:val="24"/>
        </w:rPr>
      </w:pPr>
    </w:p>
    <w:p w:rsidR="004C6D0B" w:rsidRPr="000E3E8C" w:rsidRDefault="004C6D0B" w:rsidP="004C6D0B">
      <w:pPr>
        <w:spacing w:after="0" w:line="240" w:lineRule="auto"/>
        <w:jc w:val="both"/>
        <w:rPr>
          <w:rFonts w:ascii="Times New Roman" w:hAnsi="Times New Roman" w:cs="Times New Roman"/>
          <w:b/>
          <w:sz w:val="24"/>
          <w:szCs w:val="24"/>
        </w:rPr>
      </w:pPr>
      <w:r w:rsidRPr="000E3E8C">
        <w:rPr>
          <w:rFonts w:ascii="Times New Roman" w:hAnsi="Times New Roman" w:cs="Times New Roman"/>
          <w:b/>
          <w:sz w:val="24"/>
          <w:szCs w:val="24"/>
        </w:rPr>
        <w:t>Factores Tecnológicos.</w:t>
      </w:r>
    </w:p>
    <w:p w:rsidR="004C6D0B" w:rsidRPr="000E3E8C" w:rsidRDefault="004C6D0B" w:rsidP="004C6D0B">
      <w:pPr>
        <w:spacing w:after="0" w:line="240" w:lineRule="auto"/>
        <w:jc w:val="both"/>
        <w:rPr>
          <w:rFonts w:ascii="Times New Roman" w:hAnsi="Times New Roman" w:cs="Times New Roman"/>
          <w:sz w:val="24"/>
          <w:szCs w:val="24"/>
        </w:rPr>
      </w:pPr>
      <w:r w:rsidRPr="000E3E8C">
        <w:rPr>
          <w:rFonts w:ascii="Times New Roman" w:hAnsi="Times New Roman" w:cs="Times New Roman"/>
          <w:sz w:val="24"/>
          <w:szCs w:val="24"/>
        </w:rPr>
        <w:t>Actualmente muchos locales cuentan con sistemas dónde hacen sus registros de ventas y compras de productos principalmente los supermercados, también hay pequeños negocios dónde probablemente no utilicen ningún sistema o uno muy básico dónde registran sus inventarios.</w:t>
      </w:r>
    </w:p>
    <w:p w:rsidR="004C6D0B" w:rsidRPr="000E3E8C" w:rsidRDefault="004C6D0B" w:rsidP="004C6D0B">
      <w:pPr>
        <w:spacing w:after="0" w:line="240" w:lineRule="auto"/>
        <w:jc w:val="both"/>
        <w:rPr>
          <w:rFonts w:ascii="Times New Roman" w:hAnsi="Times New Roman" w:cs="Times New Roman"/>
          <w:sz w:val="24"/>
          <w:szCs w:val="24"/>
        </w:rPr>
      </w:pPr>
    </w:p>
    <w:p w:rsidR="004C6D0B" w:rsidRPr="000E3E8C" w:rsidRDefault="002640B3" w:rsidP="004C6D0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Factores ambientales</w:t>
      </w:r>
      <w:r w:rsidR="004C6D0B" w:rsidRPr="000E3E8C">
        <w:rPr>
          <w:rFonts w:ascii="Times New Roman" w:hAnsi="Times New Roman" w:cs="Times New Roman"/>
          <w:b/>
          <w:sz w:val="24"/>
          <w:szCs w:val="24"/>
        </w:rPr>
        <w:t>.</w:t>
      </w:r>
    </w:p>
    <w:p w:rsidR="002640B3" w:rsidRPr="002640B3" w:rsidRDefault="002640B3" w:rsidP="002640B3">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Comprometernos, mediante el nombramiento de un responsable del Sistema Integrado de Gestión de la Calidad y Ambiental, el cumplimiento de la legislación vigente, requisitos reglamentarios aplicables a nuestra actividad y otros requisitos.</w:t>
      </w:r>
    </w:p>
    <w:p w:rsidR="002640B3" w:rsidRPr="002640B3" w:rsidRDefault="002640B3" w:rsidP="002640B3">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Entender que la reducción de los impactos ambientales generados por la gestión inadecuada de los residuos, es la tarea central de nuestra política de protección ambiental.</w:t>
      </w:r>
    </w:p>
    <w:p w:rsidR="000E3E8C" w:rsidRDefault="002640B3" w:rsidP="002640B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w:t>
      </w:r>
      <w:r w:rsidRPr="002640B3">
        <w:rPr>
          <w:rFonts w:ascii="Times New Roman" w:hAnsi="Times New Roman" w:cs="Times New Roman"/>
          <w:sz w:val="24"/>
          <w:szCs w:val="24"/>
        </w:rPr>
        <w:t>l manejo de residuos de impresiones debido a que se imprimirán registros de inventario y otra información que generará papel y cartuchos de tinta de impresora o tóner. Los residuos se manejarán reciclando papel y reutilizando hojas impresas y el manejo adecuado de residuos electrónicos.</w:t>
      </w:r>
    </w:p>
    <w:p w:rsidR="002640B3" w:rsidRDefault="002640B3" w:rsidP="002640B3">
      <w:pPr>
        <w:spacing w:after="0" w:line="240" w:lineRule="auto"/>
        <w:jc w:val="both"/>
        <w:rPr>
          <w:rFonts w:ascii="Times New Roman" w:hAnsi="Times New Roman" w:cs="Times New Roman"/>
          <w:sz w:val="24"/>
          <w:szCs w:val="24"/>
        </w:rPr>
      </w:pPr>
    </w:p>
    <w:p w:rsidR="000E3E8C" w:rsidRPr="000E3E8C" w:rsidRDefault="002640B3" w:rsidP="004C6D0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Lo anterior, se complementa con la investigación de mercado, realizada para </w:t>
      </w:r>
      <w:r w:rsidR="000E3E8C" w:rsidRPr="000E3E8C">
        <w:rPr>
          <w:rFonts w:ascii="Times New Roman" w:hAnsi="Times New Roman" w:cs="Times New Roman"/>
          <w:sz w:val="24"/>
          <w:szCs w:val="24"/>
        </w:rPr>
        <w:t xml:space="preserve">recolectar la información requerida en </w:t>
      </w:r>
      <w:r>
        <w:rPr>
          <w:rFonts w:ascii="Times New Roman" w:hAnsi="Times New Roman" w:cs="Times New Roman"/>
          <w:sz w:val="24"/>
          <w:szCs w:val="24"/>
        </w:rPr>
        <w:t>el sector, en donde se desarrolló</w:t>
      </w:r>
      <w:r w:rsidR="000E3E8C" w:rsidRPr="000E3E8C">
        <w:rPr>
          <w:rFonts w:ascii="Times New Roman" w:hAnsi="Times New Roman" w:cs="Times New Roman"/>
          <w:sz w:val="24"/>
          <w:szCs w:val="24"/>
        </w:rPr>
        <w:t xml:space="preserve"> una encuesta a 50 propietarios de</w:t>
      </w:r>
      <w:r>
        <w:rPr>
          <w:rFonts w:ascii="Times New Roman" w:hAnsi="Times New Roman" w:cs="Times New Roman"/>
          <w:sz w:val="24"/>
          <w:szCs w:val="24"/>
        </w:rPr>
        <w:t xml:space="preserve"> negocios y/o</w:t>
      </w:r>
      <w:r w:rsidR="000E3E8C" w:rsidRPr="000E3E8C">
        <w:rPr>
          <w:rFonts w:ascii="Times New Roman" w:hAnsi="Times New Roman" w:cs="Times New Roman"/>
          <w:sz w:val="24"/>
          <w:szCs w:val="24"/>
        </w:rPr>
        <w:t xml:space="preserve"> misceláneas, con las siguientes preguntas:  </w:t>
      </w:r>
    </w:p>
    <w:p w:rsidR="000F0B59" w:rsidRPr="000E3E8C" w:rsidRDefault="000F0B59" w:rsidP="0025784B">
      <w:pPr>
        <w:spacing w:after="0" w:line="240" w:lineRule="auto"/>
        <w:jc w:val="both"/>
        <w:rPr>
          <w:rFonts w:ascii="Times New Roman" w:hAnsi="Times New Roman" w:cs="Times New Roman"/>
          <w:sz w:val="24"/>
          <w:szCs w:val="24"/>
        </w:rPr>
      </w:pPr>
    </w:p>
    <w:p w:rsidR="000F0B59" w:rsidRPr="000E3E8C" w:rsidRDefault="005418E5" w:rsidP="0025784B">
      <w:pPr>
        <w:spacing w:after="0" w:line="240" w:lineRule="auto"/>
        <w:jc w:val="both"/>
        <w:rPr>
          <w:rFonts w:ascii="Times New Roman" w:hAnsi="Times New Roman" w:cs="Times New Roman"/>
          <w:b/>
          <w:sz w:val="24"/>
          <w:szCs w:val="24"/>
        </w:rPr>
      </w:pPr>
      <w:r w:rsidRPr="000E3E8C">
        <w:rPr>
          <w:rFonts w:ascii="Times New Roman" w:hAnsi="Times New Roman" w:cs="Times New Roman"/>
          <w:b/>
          <w:sz w:val="24"/>
          <w:szCs w:val="24"/>
        </w:rPr>
        <w:t>Estadísticas de las respuestas de los usuarios:</w:t>
      </w:r>
    </w:p>
    <w:p w:rsidR="005418E5" w:rsidRDefault="005418E5" w:rsidP="0025784B">
      <w:pPr>
        <w:spacing w:after="0" w:line="240" w:lineRule="auto"/>
        <w:jc w:val="both"/>
        <w:rPr>
          <w:rFonts w:ascii="Times New Roman" w:hAnsi="Times New Roman" w:cs="Times New Roman"/>
          <w:sz w:val="18"/>
          <w:szCs w:val="18"/>
        </w:rPr>
      </w:pPr>
    </w:p>
    <w:p w:rsidR="000E36D6" w:rsidRDefault="000E36D6" w:rsidP="000E36D6">
      <w:pPr>
        <w:rPr>
          <w:rFonts w:cs="Arial"/>
          <w:b/>
          <w:sz w:val="28"/>
          <w:szCs w:val="28"/>
        </w:rPr>
      </w:pPr>
      <w:r w:rsidRPr="00BE4149">
        <w:rPr>
          <w:noProof/>
          <w:lang w:val="es-ES" w:eastAsia="es-ES"/>
        </w:rPr>
        <w:lastRenderedPageBreak/>
        <w:drawing>
          <wp:inline distT="0" distB="0" distL="0" distR="0">
            <wp:extent cx="3745936" cy="2266365"/>
            <wp:effectExtent l="0" t="0" r="698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749804" cy="2268705"/>
                    </a:xfrm>
                    <a:prstGeom prst="rect">
                      <a:avLst/>
                    </a:prstGeom>
                  </pic:spPr>
                </pic:pic>
              </a:graphicData>
            </a:graphic>
          </wp:inline>
        </w:drawing>
      </w:r>
    </w:p>
    <w:p w:rsidR="000E3E8C" w:rsidRPr="00D14AB3" w:rsidRDefault="000E3E8C" w:rsidP="00D14AB3">
      <w:pPr>
        <w:jc w:val="both"/>
        <w:rPr>
          <w:rFonts w:ascii="Arial" w:hAnsi="Arial" w:cs="Arial"/>
          <w:noProof/>
          <w:lang w:eastAsia="es-CO"/>
        </w:rPr>
      </w:pPr>
      <w:r w:rsidRPr="00D14AB3">
        <w:rPr>
          <w:rFonts w:ascii="Arial" w:hAnsi="Arial" w:cs="Arial"/>
        </w:rPr>
        <w:t>De los 50 encuestado</w:t>
      </w:r>
      <w:r w:rsidR="0094474B">
        <w:rPr>
          <w:rFonts w:ascii="Arial" w:hAnsi="Arial" w:cs="Arial"/>
        </w:rPr>
        <w:t>,</w:t>
      </w:r>
      <w:r w:rsidRPr="00D14AB3">
        <w:rPr>
          <w:rFonts w:ascii="Arial" w:hAnsi="Arial" w:cs="Arial"/>
        </w:rPr>
        <w:t xml:space="preserve"> el 52% manifestó que s</w:t>
      </w:r>
      <w:r w:rsidR="00E5486F" w:rsidRPr="00D14AB3">
        <w:rPr>
          <w:rFonts w:ascii="Arial" w:hAnsi="Arial" w:cs="Arial"/>
        </w:rPr>
        <w:t>i utiliza un sistema de sistema de software</w:t>
      </w:r>
      <w:r w:rsidRPr="00D14AB3">
        <w:rPr>
          <w:rFonts w:ascii="Arial" w:hAnsi="Arial" w:cs="Arial"/>
        </w:rPr>
        <w:t xml:space="preserve"> y el 48 no utilizan</w:t>
      </w:r>
      <w:r w:rsidR="00E5486F" w:rsidRPr="00D14AB3">
        <w:rPr>
          <w:rFonts w:ascii="Arial" w:hAnsi="Arial" w:cs="Arial"/>
        </w:rPr>
        <w:t xml:space="preserve"> un sistema de software</w:t>
      </w:r>
      <w:r w:rsidRPr="00D14AB3">
        <w:rPr>
          <w:rFonts w:ascii="Arial" w:hAnsi="Arial" w:cs="Arial"/>
        </w:rPr>
        <w:t>, lo cual</w:t>
      </w:r>
      <w:r w:rsidR="00E5486F" w:rsidRPr="00D14AB3">
        <w:rPr>
          <w:rFonts w:ascii="Arial" w:hAnsi="Arial" w:cs="Arial"/>
        </w:rPr>
        <w:t xml:space="preserve"> </w:t>
      </w:r>
      <w:r w:rsidR="00E5486F" w:rsidRPr="00D14AB3">
        <w:rPr>
          <w:rFonts w:ascii="Arial" w:hAnsi="Arial" w:cs="Arial"/>
          <w:noProof/>
          <w:lang w:eastAsia="es-CO"/>
        </w:rPr>
        <w:t xml:space="preserve">indica que mas de la mitad de los usuarios </w:t>
      </w:r>
      <w:r w:rsidR="00FA469E" w:rsidRPr="00D14AB3">
        <w:rPr>
          <w:rFonts w:ascii="Arial" w:hAnsi="Arial" w:cs="Arial"/>
          <w:noProof/>
          <w:lang w:eastAsia="es-CO"/>
        </w:rPr>
        <w:t>usa un software para llevar el registro de inventario</w:t>
      </w:r>
      <w:r w:rsidR="00E5486F" w:rsidRPr="00D14AB3">
        <w:rPr>
          <w:rFonts w:ascii="Arial" w:hAnsi="Arial" w:cs="Arial"/>
          <w:noProof/>
          <w:lang w:eastAsia="es-CO"/>
        </w:rPr>
        <w:t>.</w:t>
      </w:r>
    </w:p>
    <w:p w:rsidR="000E36D6" w:rsidRDefault="000E36D6" w:rsidP="000E36D6">
      <w:pPr>
        <w:rPr>
          <w:rFonts w:cs="Arial"/>
          <w:b/>
          <w:sz w:val="28"/>
          <w:szCs w:val="28"/>
        </w:rPr>
      </w:pPr>
      <w:r w:rsidRPr="00BE4149">
        <w:rPr>
          <w:noProof/>
          <w:lang w:val="es-ES" w:eastAsia="es-ES"/>
        </w:rPr>
        <w:drawing>
          <wp:inline distT="0" distB="0" distL="0" distR="0">
            <wp:extent cx="4802003" cy="236734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804838" cy="2368740"/>
                    </a:xfrm>
                    <a:prstGeom prst="rect">
                      <a:avLst/>
                    </a:prstGeom>
                  </pic:spPr>
                </pic:pic>
              </a:graphicData>
            </a:graphic>
          </wp:inline>
        </w:drawing>
      </w:r>
    </w:p>
    <w:p w:rsidR="000E3E8C" w:rsidRPr="00647C18" w:rsidRDefault="00B73277" w:rsidP="00D14AB3">
      <w:pPr>
        <w:jc w:val="both"/>
        <w:rPr>
          <w:rFonts w:ascii="Times New Roman" w:hAnsi="Times New Roman" w:cs="Times New Roman"/>
          <w:sz w:val="24"/>
          <w:szCs w:val="24"/>
        </w:rPr>
      </w:pPr>
      <w:r w:rsidRPr="00D14AB3">
        <w:rPr>
          <w:rFonts w:ascii="Times New Roman" w:hAnsi="Times New Roman" w:cs="Times New Roman"/>
          <w:sz w:val="24"/>
          <w:szCs w:val="24"/>
        </w:rPr>
        <w:t xml:space="preserve">De los 50 encuestados el 78% </w:t>
      </w:r>
      <w:r w:rsidR="00051D23" w:rsidRPr="00D14AB3">
        <w:rPr>
          <w:rFonts w:ascii="Times New Roman" w:hAnsi="Times New Roman" w:cs="Times New Roman"/>
          <w:sz w:val="24"/>
          <w:szCs w:val="24"/>
        </w:rPr>
        <w:t>manifestó que si le gustaría usar un sistema de registro de inventario para sus negocios y el 22% manifestó que no le gustaría un sistema de registro de inventario para sus negocios</w:t>
      </w:r>
      <w:r w:rsidR="000E3E8C" w:rsidRPr="00D14AB3">
        <w:rPr>
          <w:rFonts w:ascii="Times New Roman" w:hAnsi="Times New Roman" w:cs="Times New Roman"/>
          <w:sz w:val="24"/>
          <w:szCs w:val="24"/>
        </w:rPr>
        <w:t xml:space="preserve">, de esta forma se </w:t>
      </w:r>
      <w:r w:rsidR="00647C18" w:rsidRPr="00D14AB3">
        <w:rPr>
          <w:rFonts w:ascii="Times New Roman" w:hAnsi="Times New Roman" w:cs="Times New Roman"/>
          <w:sz w:val="24"/>
          <w:szCs w:val="24"/>
        </w:rPr>
        <w:t>observa que la mayoría de personas encuestadas si les gustaría tener un sistema de inventario para sus negocios.</w:t>
      </w:r>
    </w:p>
    <w:p w:rsidR="000E36D6" w:rsidRDefault="000E36D6" w:rsidP="000E36D6">
      <w:pPr>
        <w:rPr>
          <w:rFonts w:cs="Arial"/>
          <w:b/>
          <w:sz w:val="28"/>
          <w:szCs w:val="28"/>
        </w:rPr>
      </w:pPr>
      <w:r w:rsidRPr="007C0DA2">
        <w:rPr>
          <w:noProof/>
          <w:lang w:val="es-ES" w:eastAsia="es-ES"/>
        </w:rPr>
        <w:drawing>
          <wp:inline distT="0" distB="0" distL="0" distR="0">
            <wp:extent cx="5402253" cy="2159780"/>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400040" cy="2158895"/>
                    </a:xfrm>
                    <a:prstGeom prst="rect">
                      <a:avLst/>
                    </a:prstGeom>
                  </pic:spPr>
                </pic:pic>
              </a:graphicData>
            </a:graphic>
          </wp:inline>
        </w:drawing>
      </w:r>
    </w:p>
    <w:p w:rsidR="000E3E8C" w:rsidRDefault="009A4190" w:rsidP="000E36D6">
      <w:pPr>
        <w:rPr>
          <w:rFonts w:cs="Arial"/>
          <w:b/>
          <w:sz w:val="28"/>
          <w:szCs w:val="28"/>
        </w:rPr>
      </w:pPr>
      <w:r w:rsidRPr="00D14AB3">
        <w:rPr>
          <w:rFonts w:ascii="Times New Roman" w:hAnsi="Times New Roman" w:cs="Times New Roman"/>
          <w:sz w:val="24"/>
          <w:szCs w:val="24"/>
        </w:rPr>
        <w:lastRenderedPageBreak/>
        <w:t>De los 50 encuestados</w:t>
      </w:r>
      <w:r w:rsidR="00D14AB3">
        <w:rPr>
          <w:rFonts w:ascii="Times New Roman" w:hAnsi="Times New Roman" w:cs="Times New Roman"/>
          <w:sz w:val="24"/>
          <w:szCs w:val="24"/>
        </w:rPr>
        <w:t xml:space="preserve">, </w:t>
      </w:r>
      <w:r w:rsidRPr="00D14AB3">
        <w:rPr>
          <w:rFonts w:ascii="Times New Roman" w:hAnsi="Times New Roman" w:cs="Times New Roman"/>
          <w:sz w:val="24"/>
          <w:szCs w:val="24"/>
        </w:rPr>
        <w:t xml:space="preserve"> el 94,9% manifestó que les gustaría un sistema de inventario fácil de usar, el 56,4% manifestó que les gustaría un sistema de inventario fácil de usar</w:t>
      </w:r>
      <w:r w:rsidR="001F4BDC" w:rsidRPr="00D14AB3">
        <w:rPr>
          <w:rFonts w:ascii="Times New Roman" w:hAnsi="Times New Roman" w:cs="Times New Roman"/>
          <w:sz w:val="24"/>
          <w:szCs w:val="24"/>
        </w:rPr>
        <w:t>, el 20,5% manifestó que les gustaría un sistema de inventario que permita el registro de tiempo de logueo en el sistema</w:t>
      </w:r>
      <w:r w:rsidR="000C3B55" w:rsidRPr="00D14AB3">
        <w:rPr>
          <w:rFonts w:ascii="Times New Roman" w:hAnsi="Times New Roman" w:cs="Times New Roman"/>
          <w:sz w:val="24"/>
          <w:szCs w:val="24"/>
        </w:rPr>
        <w:t>, de esta forma se observa que la mayoría de usuarios les gustaría un sistema de inventario rápido y fácil de usa</w:t>
      </w:r>
      <w:r w:rsidR="000C3B55" w:rsidRPr="00B91B8E">
        <w:rPr>
          <w:rFonts w:ascii="Times New Roman" w:hAnsi="Times New Roman" w:cs="Times New Roman"/>
          <w:sz w:val="24"/>
          <w:szCs w:val="24"/>
        </w:rPr>
        <w:t>r.</w:t>
      </w:r>
    </w:p>
    <w:p w:rsidR="000E36D6" w:rsidRDefault="000E36D6" w:rsidP="000E36D6">
      <w:pPr>
        <w:rPr>
          <w:rFonts w:cs="Arial"/>
          <w:b/>
          <w:sz w:val="28"/>
          <w:szCs w:val="28"/>
        </w:rPr>
      </w:pPr>
      <w:r w:rsidRPr="007C0DA2">
        <w:rPr>
          <w:noProof/>
          <w:lang w:val="es-ES" w:eastAsia="es-ES"/>
        </w:rPr>
        <w:drawing>
          <wp:inline distT="0" distB="0" distL="0" distR="0">
            <wp:extent cx="4207362" cy="1868069"/>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210050" cy="1869262"/>
                    </a:xfrm>
                    <a:prstGeom prst="rect">
                      <a:avLst/>
                    </a:prstGeom>
                  </pic:spPr>
                </pic:pic>
              </a:graphicData>
            </a:graphic>
          </wp:inline>
        </w:drawing>
      </w:r>
    </w:p>
    <w:p w:rsidR="000E3E8C" w:rsidRDefault="00201221" w:rsidP="0094474B">
      <w:pPr>
        <w:jc w:val="both"/>
        <w:rPr>
          <w:rFonts w:cs="Arial"/>
          <w:b/>
          <w:sz w:val="28"/>
          <w:szCs w:val="28"/>
        </w:rPr>
      </w:pPr>
      <w:r w:rsidRPr="0094474B">
        <w:rPr>
          <w:rFonts w:ascii="Times New Roman" w:hAnsi="Times New Roman" w:cs="Times New Roman"/>
          <w:sz w:val="24"/>
          <w:szCs w:val="24"/>
        </w:rPr>
        <w:t>De los 50 encuestado</w:t>
      </w:r>
      <w:r w:rsidR="0094474B">
        <w:rPr>
          <w:rFonts w:ascii="Times New Roman" w:hAnsi="Times New Roman" w:cs="Times New Roman"/>
          <w:sz w:val="24"/>
          <w:szCs w:val="24"/>
        </w:rPr>
        <w:t>,</w:t>
      </w:r>
      <w:r w:rsidRPr="0094474B">
        <w:rPr>
          <w:rFonts w:ascii="Times New Roman" w:hAnsi="Times New Roman" w:cs="Times New Roman"/>
          <w:sz w:val="24"/>
          <w:szCs w:val="24"/>
        </w:rPr>
        <w:t xml:space="preserve"> el 65,9% manifestó que llevan un registro de inventario</w:t>
      </w:r>
      <w:r w:rsidR="00A74B1E" w:rsidRPr="0094474B">
        <w:rPr>
          <w:rFonts w:ascii="Times New Roman" w:hAnsi="Times New Roman" w:cs="Times New Roman"/>
          <w:sz w:val="24"/>
          <w:szCs w:val="24"/>
        </w:rPr>
        <w:t xml:space="preserve"> en sus negocios</w:t>
      </w:r>
      <w:r w:rsidR="00093D3F" w:rsidRPr="0094474B">
        <w:rPr>
          <w:rFonts w:ascii="Times New Roman" w:hAnsi="Times New Roman" w:cs="Times New Roman"/>
          <w:sz w:val="24"/>
          <w:szCs w:val="24"/>
        </w:rPr>
        <w:t>, el 34,1 manifestó que</w:t>
      </w:r>
      <w:r w:rsidR="00F600B0" w:rsidRPr="0094474B">
        <w:rPr>
          <w:rFonts w:ascii="Times New Roman" w:hAnsi="Times New Roman" w:cs="Times New Roman"/>
          <w:sz w:val="24"/>
          <w:szCs w:val="24"/>
        </w:rPr>
        <w:t xml:space="preserve"> </w:t>
      </w:r>
      <w:r w:rsidR="00B830E0" w:rsidRPr="0094474B">
        <w:rPr>
          <w:rFonts w:ascii="Times New Roman" w:hAnsi="Times New Roman" w:cs="Times New Roman"/>
          <w:sz w:val="24"/>
          <w:szCs w:val="24"/>
        </w:rPr>
        <w:t xml:space="preserve">no </w:t>
      </w:r>
      <w:r w:rsidR="00A74B1E" w:rsidRPr="0094474B">
        <w:rPr>
          <w:rFonts w:ascii="Times New Roman" w:hAnsi="Times New Roman" w:cs="Times New Roman"/>
          <w:sz w:val="24"/>
          <w:szCs w:val="24"/>
        </w:rPr>
        <w:t>llevan un registro de inventario en sus negocios</w:t>
      </w:r>
      <w:r w:rsidR="00FE7F1F" w:rsidRPr="0094474B">
        <w:rPr>
          <w:rFonts w:ascii="Times New Roman" w:hAnsi="Times New Roman" w:cs="Times New Roman"/>
          <w:sz w:val="24"/>
          <w:szCs w:val="24"/>
        </w:rPr>
        <w:t xml:space="preserve">, de ésta forma se observa que </w:t>
      </w:r>
      <w:r w:rsidR="00D533FA" w:rsidRPr="0094474B">
        <w:rPr>
          <w:rFonts w:ascii="Times New Roman" w:hAnsi="Times New Roman" w:cs="Times New Roman"/>
          <w:sz w:val="24"/>
          <w:szCs w:val="24"/>
        </w:rPr>
        <w:t>la mayoría de usuarios llevan el registro de sus inventarios en Excel o a mano,</w:t>
      </w:r>
      <w:r w:rsidR="00D533FA" w:rsidRPr="0094474B">
        <w:rPr>
          <w:rFonts w:ascii="Times New Roman" w:hAnsi="Times New Roman" w:cs="Times New Roman"/>
          <w:color w:val="FF0000"/>
          <w:sz w:val="24"/>
          <w:szCs w:val="24"/>
        </w:rPr>
        <w:t xml:space="preserve"> </w:t>
      </w:r>
      <w:r w:rsidR="00D533FA" w:rsidRPr="0094474B">
        <w:rPr>
          <w:rFonts w:ascii="Times New Roman" w:hAnsi="Times New Roman" w:cs="Times New Roman"/>
          <w:sz w:val="24"/>
          <w:szCs w:val="24"/>
        </w:rPr>
        <w:t>en éste caso para los usuarios será útil un sistema de inventario para llevar el registro de inventarios en sus negocios</w:t>
      </w:r>
      <w:r w:rsidR="00D533FA" w:rsidRPr="0094474B">
        <w:rPr>
          <w:rFonts w:ascii="Times New Roman" w:hAnsi="Times New Roman" w:cs="Times New Roman"/>
          <w:color w:val="FF0000"/>
          <w:sz w:val="24"/>
          <w:szCs w:val="24"/>
        </w:rPr>
        <w:t>.</w:t>
      </w:r>
    </w:p>
    <w:p w:rsidR="000E36D6" w:rsidRDefault="000E36D6" w:rsidP="000E36D6">
      <w:pPr>
        <w:rPr>
          <w:rFonts w:cs="Arial"/>
          <w:b/>
          <w:sz w:val="28"/>
          <w:szCs w:val="28"/>
        </w:rPr>
      </w:pPr>
    </w:p>
    <w:p w:rsidR="000E36D6" w:rsidRDefault="000E36D6" w:rsidP="000E36D6">
      <w:pPr>
        <w:rPr>
          <w:rFonts w:cs="Arial"/>
          <w:b/>
          <w:sz w:val="28"/>
          <w:szCs w:val="28"/>
        </w:rPr>
      </w:pPr>
      <w:r w:rsidRPr="00FE11AB">
        <w:rPr>
          <w:noProof/>
          <w:lang w:val="es-ES" w:eastAsia="es-ES"/>
        </w:rPr>
        <w:drawing>
          <wp:inline distT="0" distB="0" distL="0" distR="0">
            <wp:extent cx="5267618" cy="2316854"/>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67325" cy="2316725"/>
                    </a:xfrm>
                    <a:prstGeom prst="rect">
                      <a:avLst/>
                    </a:prstGeom>
                  </pic:spPr>
                </pic:pic>
              </a:graphicData>
            </a:graphic>
          </wp:inline>
        </w:drawing>
      </w:r>
    </w:p>
    <w:p w:rsidR="000E3E8C" w:rsidRPr="00D23165" w:rsidRDefault="003215EB" w:rsidP="00B91B8E">
      <w:pPr>
        <w:jc w:val="both"/>
        <w:rPr>
          <w:rFonts w:cs="Arial"/>
          <w:b/>
          <w:sz w:val="28"/>
          <w:szCs w:val="28"/>
        </w:rPr>
      </w:pPr>
      <w:r w:rsidRPr="00B91B8E">
        <w:rPr>
          <w:rFonts w:ascii="Times New Roman" w:hAnsi="Times New Roman" w:cs="Times New Roman"/>
          <w:sz w:val="24"/>
          <w:szCs w:val="24"/>
        </w:rPr>
        <w:t>De los 50 encuestados</w:t>
      </w:r>
      <w:r w:rsidR="00B91B8E" w:rsidRPr="00B91B8E">
        <w:rPr>
          <w:rFonts w:ascii="Times New Roman" w:hAnsi="Times New Roman" w:cs="Times New Roman"/>
          <w:sz w:val="24"/>
          <w:szCs w:val="24"/>
        </w:rPr>
        <w:t xml:space="preserve">, </w:t>
      </w:r>
      <w:r w:rsidRPr="00B91B8E">
        <w:rPr>
          <w:rFonts w:ascii="Times New Roman" w:hAnsi="Times New Roman" w:cs="Times New Roman"/>
          <w:sz w:val="24"/>
          <w:szCs w:val="24"/>
        </w:rPr>
        <w:t xml:space="preserve"> el 64,3% manifestó que lleva un registro de inventario </w:t>
      </w:r>
      <w:r w:rsidR="002C70A0" w:rsidRPr="00B91B8E">
        <w:rPr>
          <w:rFonts w:ascii="Times New Roman" w:hAnsi="Times New Roman" w:cs="Times New Roman"/>
          <w:sz w:val="24"/>
          <w:szCs w:val="24"/>
        </w:rPr>
        <w:t xml:space="preserve">a mano, el 32,1% manifestó que usa algún sistema y el porcentaje restante manifestó no saber, no responder a la pregunta, de ésta forma se observa que </w:t>
      </w:r>
      <w:r w:rsidR="00D23165" w:rsidRPr="00B91B8E">
        <w:rPr>
          <w:rFonts w:ascii="Times New Roman" w:hAnsi="Times New Roman" w:cs="Times New Roman"/>
          <w:sz w:val="24"/>
          <w:szCs w:val="24"/>
        </w:rPr>
        <w:t>la mayoría de encuestados llevan un registro de su inventario a mano.</w:t>
      </w:r>
    </w:p>
    <w:p w:rsidR="000E3E8C" w:rsidRDefault="000E3E8C" w:rsidP="000E36D6">
      <w:pPr>
        <w:rPr>
          <w:rFonts w:cs="Arial"/>
          <w:b/>
          <w:sz w:val="28"/>
          <w:szCs w:val="28"/>
        </w:rPr>
      </w:pPr>
    </w:p>
    <w:p w:rsidR="000E36D6" w:rsidRDefault="000E36D6" w:rsidP="000E36D6">
      <w:pPr>
        <w:rPr>
          <w:rFonts w:cs="Arial"/>
          <w:b/>
          <w:sz w:val="28"/>
          <w:szCs w:val="28"/>
        </w:rPr>
      </w:pPr>
    </w:p>
    <w:p w:rsidR="000E36D6" w:rsidRDefault="000E36D6" w:rsidP="000E36D6">
      <w:pPr>
        <w:rPr>
          <w:rFonts w:cs="Arial"/>
          <w:b/>
          <w:sz w:val="28"/>
          <w:szCs w:val="28"/>
        </w:rPr>
      </w:pPr>
      <w:r w:rsidRPr="00B34A54">
        <w:rPr>
          <w:noProof/>
          <w:lang w:val="es-ES" w:eastAsia="es-ES"/>
        </w:rPr>
        <w:lastRenderedPageBreak/>
        <w:drawing>
          <wp:inline distT="0" distB="0" distL="0" distR="0">
            <wp:extent cx="5402253" cy="2283195"/>
            <wp:effectExtent l="0" t="0" r="825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400040" cy="2282260"/>
                    </a:xfrm>
                    <a:prstGeom prst="rect">
                      <a:avLst/>
                    </a:prstGeom>
                  </pic:spPr>
                </pic:pic>
              </a:graphicData>
            </a:graphic>
          </wp:inline>
        </w:drawing>
      </w:r>
    </w:p>
    <w:p w:rsidR="000E3E8C" w:rsidRPr="00F13CFA" w:rsidRDefault="00246EC1" w:rsidP="00B91B8E">
      <w:pPr>
        <w:jc w:val="both"/>
        <w:rPr>
          <w:rFonts w:cs="Arial"/>
          <w:b/>
          <w:sz w:val="28"/>
          <w:szCs w:val="28"/>
        </w:rPr>
      </w:pPr>
      <w:r w:rsidRPr="00B91B8E">
        <w:rPr>
          <w:rFonts w:ascii="Times New Roman" w:hAnsi="Times New Roman" w:cs="Times New Roman"/>
          <w:sz w:val="24"/>
          <w:szCs w:val="24"/>
        </w:rPr>
        <w:t>De los 50 encuestados</w:t>
      </w:r>
      <w:r w:rsidR="00B91B8E">
        <w:rPr>
          <w:rFonts w:ascii="Times New Roman" w:hAnsi="Times New Roman" w:cs="Times New Roman"/>
          <w:sz w:val="24"/>
          <w:szCs w:val="24"/>
        </w:rPr>
        <w:t xml:space="preserve">, </w:t>
      </w:r>
      <w:r w:rsidRPr="00B91B8E">
        <w:rPr>
          <w:rFonts w:ascii="Times New Roman" w:hAnsi="Times New Roman" w:cs="Times New Roman"/>
          <w:sz w:val="24"/>
          <w:szCs w:val="24"/>
        </w:rPr>
        <w:t xml:space="preserve"> </w:t>
      </w:r>
      <w:r w:rsidR="00A876F1" w:rsidRPr="00B91B8E">
        <w:rPr>
          <w:rFonts w:ascii="Times New Roman" w:hAnsi="Times New Roman" w:cs="Times New Roman"/>
          <w:sz w:val="24"/>
          <w:szCs w:val="24"/>
        </w:rPr>
        <w:t xml:space="preserve">el 89,7% manifestó que le gustaría encontrar los productos en el sistema de inventario, </w:t>
      </w:r>
      <w:r w:rsidR="00B060EA" w:rsidRPr="00B91B8E">
        <w:rPr>
          <w:rFonts w:ascii="Times New Roman" w:hAnsi="Times New Roman" w:cs="Times New Roman"/>
          <w:sz w:val="24"/>
          <w:szCs w:val="24"/>
        </w:rPr>
        <w:t xml:space="preserve">el 56,4% manifestó que le gustaría encontrar los proveedores en el sistema de inventario, el 53,8% manifestó que le gustaría </w:t>
      </w:r>
      <w:r w:rsidR="00A7648C" w:rsidRPr="00B91B8E">
        <w:rPr>
          <w:rFonts w:ascii="Times New Roman" w:hAnsi="Times New Roman" w:cs="Times New Roman"/>
          <w:sz w:val="24"/>
          <w:szCs w:val="24"/>
        </w:rPr>
        <w:t xml:space="preserve">encontrar a los clientes en el sistema de inventario; De ésta forma se observa que a la gran mayoría de encuestados les gustaría ver los productos en el sistema de inventario y la mayoría </w:t>
      </w:r>
      <w:r w:rsidR="00F13CFA" w:rsidRPr="00B91B8E">
        <w:rPr>
          <w:rFonts w:ascii="Times New Roman" w:hAnsi="Times New Roman" w:cs="Times New Roman"/>
          <w:sz w:val="24"/>
          <w:szCs w:val="24"/>
        </w:rPr>
        <w:t>de encuestados les gustaría ver los proveedores y clientes en el sistema de inventario.</w:t>
      </w:r>
      <w:r w:rsidR="000E3E8C" w:rsidRPr="00F13CFA">
        <w:rPr>
          <w:rFonts w:ascii="Times New Roman" w:hAnsi="Times New Roman" w:cs="Times New Roman"/>
          <w:sz w:val="24"/>
          <w:szCs w:val="24"/>
        </w:rPr>
        <w:t xml:space="preserve"> </w:t>
      </w:r>
    </w:p>
    <w:p w:rsidR="000E3E8C" w:rsidRDefault="000E3E8C" w:rsidP="000E36D6">
      <w:pPr>
        <w:rPr>
          <w:rFonts w:cs="Arial"/>
          <w:b/>
          <w:sz w:val="28"/>
          <w:szCs w:val="28"/>
        </w:rPr>
      </w:pPr>
    </w:p>
    <w:p w:rsidR="000E36D6" w:rsidRDefault="000E36D6" w:rsidP="000E36D6">
      <w:pPr>
        <w:rPr>
          <w:rFonts w:cs="Arial"/>
          <w:b/>
          <w:sz w:val="28"/>
          <w:szCs w:val="28"/>
        </w:rPr>
      </w:pPr>
      <w:r w:rsidRPr="00B34A54">
        <w:rPr>
          <w:noProof/>
          <w:lang w:val="es-ES" w:eastAsia="es-ES"/>
        </w:rPr>
        <w:drawing>
          <wp:inline distT="0" distB="0" distL="0" distR="0">
            <wp:extent cx="5391034" cy="2356019"/>
            <wp:effectExtent l="0" t="0" r="63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00040" cy="2359955"/>
                    </a:xfrm>
                    <a:prstGeom prst="rect">
                      <a:avLst/>
                    </a:prstGeom>
                  </pic:spPr>
                </pic:pic>
              </a:graphicData>
            </a:graphic>
          </wp:inline>
        </w:drawing>
      </w:r>
    </w:p>
    <w:p w:rsidR="000E3E8C" w:rsidRPr="00DB2A03" w:rsidRDefault="00852851" w:rsidP="00B91B8E">
      <w:pPr>
        <w:jc w:val="both"/>
        <w:rPr>
          <w:rFonts w:cs="Arial"/>
          <w:b/>
          <w:sz w:val="28"/>
          <w:szCs w:val="28"/>
        </w:rPr>
      </w:pPr>
      <w:r w:rsidRPr="00B91B8E">
        <w:rPr>
          <w:rFonts w:ascii="Times New Roman" w:hAnsi="Times New Roman" w:cs="Times New Roman"/>
          <w:sz w:val="24"/>
          <w:szCs w:val="24"/>
        </w:rPr>
        <w:t>De los 50 encuestados</w:t>
      </w:r>
      <w:r w:rsidR="00B91B8E">
        <w:rPr>
          <w:rFonts w:ascii="Times New Roman" w:hAnsi="Times New Roman" w:cs="Times New Roman"/>
          <w:sz w:val="24"/>
          <w:szCs w:val="24"/>
        </w:rPr>
        <w:t>,</w:t>
      </w:r>
      <w:r w:rsidRPr="00B91B8E">
        <w:rPr>
          <w:rFonts w:ascii="Times New Roman" w:hAnsi="Times New Roman" w:cs="Times New Roman"/>
          <w:sz w:val="24"/>
          <w:szCs w:val="24"/>
        </w:rPr>
        <w:t xml:space="preserve"> el 64,1% manifestó que le gustaría que la aplicación tenga </w:t>
      </w:r>
      <w:r w:rsidR="007971BB" w:rsidRPr="00B91B8E">
        <w:rPr>
          <w:rFonts w:ascii="Times New Roman" w:hAnsi="Times New Roman" w:cs="Times New Roman"/>
          <w:sz w:val="24"/>
          <w:szCs w:val="24"/>
        </w:rPr>
        <w:t xml:space="preserve">la opción de </w:t>
      </w:r>
      <w:r w:rsidRPr="00B91B8E">
        <w:rPr>
          <w:rFonts w:ascii="Times New Roman" w:hAnsi="Times New Roman" w:cs="Times New Roman"/>
          <w:sz w:val="24"/>
          <w:szCs w:val="24"/>
        </w:rPr>
        <w:t xml:space="preserve">administración y varios usuarios, el 35,9% manifestó que no le gustaría que el sistema tenga </w:t>
      </w:r>
      <w:r w:rsidR="007971BB" w:rsidRPr="00B91B8E">
        <w:rPr>
          <w:rFonts w:ascii="Times New Roman" w:hAnsi="Times New Roman" w:cs="Times New Roman"/>
          <w:sz w:val="24"/>
          <w:szCs w:val="24"/>
        </w:rPr>
        <w:t xml:space="preserve">la opción de </w:t>
      </w:r>
      <w:r w:rsidRPr="00B91B8E">
        <w:rPr>
          <w:rFonts w:ascii="Times New Roman" w:hAnsi="Times New Roman" w:cs="Times New Roman"/>
          <w:sz w:val="24"/>
          <w:szCs w:val="24"/>
        </w:rPr>
        <w:t>administración y varios usuarios; De ésta forma se observa que a la gran mayoría de encuestados</w:t>
      </w:r>
      <w:r w:rsidR="007971BB" w:rsidRPr="00B91B8E">
        <w:rPr>
          <w:rFonts w:ascii="Times New Roman" w:hAnsi="Times New Roman" w:cs="Times New Roman"/>
          <w:sz w:val="24"/>
          <w:szCs w:val="24"/>
        </w:rPr>
        <w:t xml:space="preserve"> les gustaría que el sistema la opción de administración y la opción para ingresar varios usuarios.</w:t>
      </w:r>
    </w:p>
    <w:p w:rsidR="000E3E8C" w:rsidRDefault="000E3E8C" w:rsidP="000E36D6">
      <w:pPr>
        <w:rPr>
          <w:rFonts w:cs="Arial"/>
          <w:b/>
          <w:sz w:val="28"/>
          <w:szCs w:val="28"/>
        </w:rPr>
      </w:pPr>
    </w:p>
    <w:p w:rsidR="000E36D6" w:rsidRDefault="000E36D6" w:rsidP="000E36D6">
      <w:pPr>
        <w:rPr>
          <w:rFonts w:cs="Arial"/>
          <w:b/>
          <w:sz w:val="28"/>
          <w:szCs w:val="28"/>
        </w:rPr>
      </w:pPr>
      <w:r w:rsidRPr="00B34A54">
        <w:rPr>
          <w:noProof/>
          <w:lang w:val="es-ES" w:eastAsia="es-ES"/>
        </w:rPr>
        <w:lastRenderedPageBreak/>
        <w:drawing>
          <wp:inline distT="0" distB="0" distL="0" distR="0">
            <wp:extent cx="5121762" cy="2341219"/>
            <wp:effectExtent l="0" t="0" r="317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124986" cy="2342693"/>
                    </a:xfrm>
                    <a:prstGeom prst="rect">
                      <a:avLst/>
                    </a:prstGeom>
                  </pic:spPr>
                </pic:pic>
              </a:graphicData>
            </a:graphic>
          </wp:inline>
        </w:drawing>
      </w:r>
    </w:p>
    <w:p w:rsidR="000E3E8C" w:rsidRPr="00A71F9E" w:rsidRDefault="00A71F9E" w:rsidP="00B91B8E">
      <w:pPr>
        <w:jc w:val="both"/>
        <w:rPr>
          <w:rFonts w:cs="Arial"/>
          <w:b/>
          <w:sz w:val="28"/>
          <w:szCs w:val="28"/>
        </w:rPr>
      </w:pPr>
      <w:r w:rsidRPr="00B91B8E">
        <w:rPr>
          <w:rFonts w:ascii="Times New Roman" w:hAnsi="Times New Roman" w:cs="Times New Roman"/>
          <w:sz w:val="24"/>
          <w:szCs w:val="24"/>
        </w:rPr>
        <w:t>De los 50 encuestados</w:t>
      </w:r>
      <w:r w:rsidR="00B91B8E">
        <w:rPr>
          <w:rFonts w:ascii="Times New Roman" w:hAnsi="Times New Roman" w:cs="Times New Roman"/>
          <w:sz w:val="24"/>
          <w:szCs w:val="24"/>
        </w:rPr>
        <w:t>,</w:t>
      </w:r>
      <w:r w:rsidRPr="00B91B8E">
        <w:rPr>
          <w:rFonts w:ascii="Times New Roman" w:hAnsi="Times New Roman" w:cs="Times New Roman"/>
          <w:sz w:val="24"/>
          <w:szCs w:val="24"/>
        </w:rPr>
        <w:t xml:space="preserve"> el 69,2% manifestó que le gustaría que la aplicación muestre los registros o movimientos de los usuarios, el 30,8% manifestó que no le gustaría que la aplicación muestre los registros o movimientos de los usuarios; De ésta forma se observa que a la gran mayoría de encuestados les gustaría que el sistema muestre los registros o movimientos de los usuarios.</w:t>
      </w:r>
      <w:r w:rsidR="000E3E8C" w:rsidRPr="00A71F9E">
        <w:rPr>
          <w:rFonts w:ascii="Times New Roman" w:hAnsi="Times New Roman" w:cs="Times New Roman"/>
          <w:sz w:val="24"/>
          <w:szCs w:val="24"/>
        </w:rPr>
        <w:t xml:space="preserve"> </w:t>
      </w:r>
    </w:p>
    <w:p w:rsidR="005418E5" w:rsidRDefault="005418E5" w:rsidP="0025784B">
      <w:pPr>
        <w:spacing w:after="0" w:line="240" w:lineRule="auto"/>
        <w:jc w:val="both"/>
        <w:rPr>
          <w:rFonts w:ascii="Times New Roman" w:hAnsi="Times New Roman" w:cs="Times New Roman"/>
          <w:sz w:val="18"/>
          <w:szCs w:val="18"/>
        </w:rPr>
      </w:pPr>
    </w:p>
    <w:p w:rsidR="00DA39FE" w:rsidRPr="00B91B8E" w:rsidRDefault="00DA39FE" w:rsidP="00DA39FE">
      <w:pPr>
        <w:spacing w:after="0" w:line="240" w:lineRule="auto"/>
        <w:jc w:val="both"/>
        <w:rPr>
          <w:rFonts w:ascii="Times New Roman" w:hAnsi="Times New Roman" w:cs="Times New Roman"/>
          <w:b/>
          <w:sz w:val="24"/>
          <w:szCs w:val="24"/>
        </w:rPr>
      </w:pPr>
      <w:r w:rsidRPr="00B91B8E">
        <w:rPr>
          <w:rFonts w:ascii="Times New Roman" w:hAnsi="Times New Roman" w:cs="Times New Roman"/>
          <w:b/>
          <w:sz w:val="24"/>
          <w:szCs w:val="24"/>
        </w:rPr>
        <w:t>Conclusiones</w:t>
      </w:r>
      <w:r w:rsidR="002663BF">
        <w:rPr>
          <w:rFonts w:ascii="Times New Roman" w:hAnsi="Times New Roman" w:cs="Times New Roman"/>
          <w:b/>
          <w:sz w:val="24"/>
          <w:szCs w:val="24"/>
        </w:rPr>
        <w:t xml:space="preserve"> </w:t>
      </w:r>
    </w:p>
    <w:p w:rsidR="00DA39FE" w:rsidRDefault="002663BF" w:rsidP="00DA39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De acuerdo con la encuesta realizada, se concluye lo </w:t>
      </w:r>
      <w:r w:rsidR="00DA39FE" w:rsidRPr="00B91B8E">
        <w:rPr>
          <w:rFonts w:ascii="Times New Roman" w:hAnsi="Times New Roman" w:cs="Times New Roman"/>
          <w:sz w:val="24"/>
          <w:szCs w:val="24"/>
        </w:rPr>
        <w:t>siguiente</w:t>
      </w:r>
      <w:r>
        <w:rPr>
          <w:rFonts w:ascii="Times New Roman" w:hAnsi="Times New Roman" w:cs="Times New Roman"/>
          <w:sz w:val="24"/>
          <w:szCs w:val="24"/>
        </w:rPr>
        <w:t xml:space="preserve">: </w:t>
      </w:r>
    </w:p>
    <w:p w:rsidR="002663BF" w:rsidRPr="00B91B8E" w:rsidRDefault="002663BF" w:rsidP="00DA39FE">
      <w:pPr>
        <w:spacing w:after="0" w:line="240" w:lineRule="auto"/>
        <w:jc w:val="both"/>
        <w:rPr>
          <w:rFonts w:ascii="Times New Roman" w:hAnsi="Times New Roman" w:cs="Times New Roman"/>
          <w:sz w:val="24"/>
          <w:szCs w:val="24"/>
        </w:rPr>
      </w:pPr>
    </w:p>
    <w:p w:rsidR="00DA39FE" w:rsidRPr="002663BF" w:rsidRDefault="002663BF" w:rsidP="00DA39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DA39FE" w:rsidRPr="002663BF">
        <w:rPr>
          <w:rFonts w:ascii="Times New Roman" w:hAnsi="Times New Roman" w:cs="Times New Roman"/>
          <w:sz w:val="24"/>
          <w:szCs w:val="24"/>
        </w:rPr>
        <w:t>No tienen un sistema web de inventari</w:t>
      </w:r>
      <w:r w:rsidR="00B07FE8" w:rsidRPr="002663BF">
        <w:rPr>
          <w:rFonts w:ascii="Times New Roman" w:hAnsi="Times New Roman" w:cs="Times New Roman"/>
          <w:sz w:val="24"/>
          <w:szCs w:val="24"/>
        </w:rPr>
        <w:t>o debido a que la mayoría registran su inventario a mano o usan Excel.</w:t>
      </w:r>
    </w:p>
    <w:p w:rsidR="00DA39FE" w:rsidRPr="002663BF" w:rsidRDefault="002663BF" w:rsidP="00DA39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DA39FE" w:rsidRPr="002663BF">
        <w:rPr>
          <w:rFonts w:ascii="Times New Roman" w:hAnsi="Times New Roman" w:cs="Times New Roman"/>
          <w:sz w:val="24"/>
          <w:szCs w:val="24"/>
        </w:rPr>
        <w:t>Llevan un registro de inventario a mano</w:t>
      </w:r>
      <w:r w:rsidR="008C7C7C" w:rsidRPr="002663BF">
        <w:rPr>
          <w:rFonts w:ascii="Times New Roman" w:hAnsi="Times New Roman" w:cs="Times New Roman"/>
          <w:color w:val="FF0000"/>
          <w:sz w:val="24"/>
          <w:szCs w:val="24"/>
        </w:rPr>
        <w:t xml:space="preserve"> </w:t>
      </w:r>
      <w:r w:rsidR="00EB001F" w:rsidRPr="002663BF">
        <w:rPr>
          <w:rFonts w:ascii="Times New Roman" w:hAnsi="Times New Roman" w:cs="Times New Roman"/>
          <w:sz w:val="24"/>
          <w:szCs w:val="24"/>
        </w:rPr>
        <w:t>debido a que no cuentan con un sistema o un computador que les permita hacer el registro de inventario en un sistema.</w:t>
      </w:r>
    </w:p>
    <w:p w:rsidR="004C6D0B" w:rsidRPr="002663BF" w:rsidRDefault="002663BF" w:rsidP="00DA39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DA39FE" w:rsidRPr="002663BF">
        <w:rPr>
          <w:rFonts w:ascii="Times New Roman" w:hAnsi="Times New Roman" w:cs="Times New Roman"/>
          <w:sz w:val="24"/>
          <w:szCs w:val="24"/>
        </w:rPr>
        <w:t>Les gustaría tener un sistema de inventario</w:t>
      </w:r>
      <w:r w:rsidR="000E3E8C" w:rsidRPr="002663BF">
        <w:rPr>
          <w:rFonts w:ascii="Times New Roman" w:hAnsi="Times New Roman" w:cs="Times New Roman"/>
          <w:sz w:val="24"/>
          <w:szCs w:val="24"/>
        </w:rPr>
        <w:t xml:space="preserve">, por lo cual son mercado objetivo para la implementación del software </w:t>
      </w:r>
      <w:r w:rsidR="00862458" w:rsidRPr="002663BF">
        <w:rPr>
          <w:rFonts w:ascii="Times New Roman" w:hAnsi="Times New Roman" w:cs="Times New Roman"/>
          <w:sz w:val="24"/>
          <w:szCs w:val="24"/>
        </w:rPr>
        <w:t>ya que podrán acceder al sistema de inventario web desde un navegador web en cualquier sist</w:t>
      </w:r>
      <w:r w:rsidR="00324072" w:rsidRPr="002663BF">
        <w:rPr>
          <w:rFonts w:ascii="Times New Roman" w:hAnsi="Times New Roman" w:cs="Times New Roman"/>
          <w:sz w:val="24"/>
          <w:szCs w:val="24"/>
        </w:rPr>
        <w:t>ema operativo que cuente con uno para poder ingresar al sistema web de inventario y el sistema puede ser usados en computadores de bajas especificaciones.</w:t>
      </w:r>
    </w:p>
    <w:p w:rsidR="00B91B8E" w:rsidRPr="002E20BC" w:rsidRDefault="00B91B8E" w:rsidP="00E51E77">
      <w:pPr>
        <w:spacing w:after="0" w:line="240" w:lineRule="auto"/>
        <w:rPr>
          <w:rFonts w:ascii="Times New Roman" w:hAnsi="Times New Roman" w:cs="Times New Roman"/>
          <w:b/>
          <w:sz w:val="24"/>
        </w:rPr>
      </w:pPr>
    </w:p>
    <w:p w:rsidR="002E20BC" w:rsidRDefault="002E20BC" w:rsidP="00E51E77">
      <w:pPr>
        <w:spacing w:after="0" w:line="240" w:lineRule="auto"/>
        <w:rPr>
          <w:rFonts w:ascii="Times New Roman" w:hAnsi="Times New Roman" w:cs="Times New Roman"/>
          <w:b/>
          <w:sz w:val="24"/>
        </w:rPr>
      </w:pPr>
      <w:r w:rsidRPr="002E20BC">
        <w:rPr>
          <w:rFonts w:ascii="Times New Roman" w:hAnsi="Times New Roman" w:cs="Times New Roman"/>
          <w:b/>
          <w:sz w:val="24"/>
        </w:rPr>
        <w:t>2.4</w:t>
      </w:r>
      <w:r w:rsidRPr="002E20BC">
        <w:rPr>
          <w:rFonts w:ascii="Times New Roman" w:hAnsi="Times New Roman" w:cs="Times New Roman"/>
          <w:b/>
          <w:sz w:val="24"/>
        </w:rPr>
        <w:tab/>
        <w:t xml:space="preserve">Análisis de la </w:t>
      </w:r>
      <w:r w:rsidR="00AB3C32">
        <w:rPr>
          <w:rFonts w:ascii="Times New Roman" w:hAnsi="Times New Roman" w:cs="Times New Roman"/>
          <w:b/>
          <w:sz w:val="24"/>
        </w:rPr>
        <w:t>C</w:t>
      </w:r>
      <w:r w:rsidRPr="002E20BC">
        <w:rPr>
          <w:rFonts w:ascii="Times New Roman" w:hAnsi="Times New Roman" w:cs="Times New Roman"/>
          <w:b/>
          <w:sz w:val="24"/>
        </w:rPr>
        <w:t>ompetencia</w:t>
      </w:r>
    </w:p>
    <w:p w:rsidR="002E20BC" w:rsidRDefault="002E20BC" w:rsidP="00E51E77">
      <w:pPr>
        <w:spacing w:after="0" w:line="240" w:lineRule="auto"/>
        <w:rPr>
          <w:rFonts w:ascii="Times New Roman" w:hAnsi="Times New Roman" w:cs="Times New Roman"/>
          <w:b/>
          <w:sz w:val="24"/>
        </w:rPr>
      </w:pPr>
    </w:p>
    <w:p w:rsidR="004027A4" w:rsidRPr="00B91B8E" w:rsidRDefault="004027A4" w:rsidP="004027A4">
      <w:pPr>
        <w:spacing w:after="0" w:line="240" w:lineRule="auto"/>
        <w:jc w:val="both"/>
        <w:rPr>
          <w:rFonts w:ascii="Times New Roman" w:hAnsi="Times New Roman" w:cs="Times New Roman"/>
          <w:sz w:val="18"/>
          <w:szCs w:val="18"/>
        </w:rPr>
      </w:pPr>
      <w:r w:rsidRPr="00B91B8E">
        <w:rPr>
          <w:rFonts w:ascii="Times New Roman" w:hAnsi="Times New Roman" w:cs="Times New Roman"/>
          <w:sz w:val="18"/>
          <w:szCs w:val="18"/>
        </w:rPr>
        <w:t>Recomendaciones:</w:t>
      </w:r>
    </w:p>
    <w:p w:rsidR="004027A4" w:rsidRPr="00B91B8E" w:rsidRDefault="004027A4" w:rsidP="004027A4">
      <w:pPr>
        <w:spacing w:after="0" w:line="240" w:lineRule="auto"/>
        <w:jc w:val="both"/>
        <w:rPr>
          <w:rFonts w:ascii="Times New Roman" w:hAnsi="Times New Roman" w:cs="Times New Roman"/>
          <w:sz w:val="18"/>
          <w:szCs w:val="18"/>
        </w:rPr>
      </w:pPr>
    </w:p>
    <w:p w:rsidR="004027A4" w:rsidRPr="00B91B8E" w:rsidRDefault="004027A4" w:rsidP="004027A4">
      <w:pPr>
        <w:spacing w:after="0" w:line="240" w:lineRule="auto"/>
        <w:jc w:val="both"/>
        <w:rPr>
          <w:rFonts w:ascii="Times New Roman" w:hAnsi="Times New Roman" w:cs="Times New Roman"/>
          <w:sz w:val="18"/>
          <w:szCs w:val="18"/>
        </w:rPr>
      </w:pPr>
      <w:r w:rsidRPr="00B91B8E">
        <w:rPr>
          <w:rFonts w:ascii="Times New Roman" w:hAnsi="Times New Roman" w:cs="Times New Roman"/>
          <w:sz w:val="18"/>
          <w:szCs w:val="18"/>
        </w:rPr>
        <w:t>Identificación de principales participantes y competidores potenciales; análisis de empresas competidoras,</w:t>
      </w:r>
    </w:p>
    <w:p w:rsidR="004027A4" w:rsidRPr="00B91B8E" w:rsidRDefault="004027A4" w:rsidP="004027A4">
      <w:pPr>
        <w:spacing w:after="0" w:line="240" w:lineRule="auto"/>
        <w:jc w:val="both"/>
        <w:rPr>
          <w:rFonts w:ascii="Times New Roman" w:hAnsi="Times New Roman" w:cs="Times New Roman"/>
          <w:sz w:val="18"/>
          <w:szCs w:val="18"/>
        </w:rPr>
      </w:pPr>
      <w:r w:rsidRPr="00B91B8E">
        <w:rPr>
          <w:rFonts w:ascii="Times New Roman" w:hAnsi="Times New Roman" w:cs="Times New Roman"/>
          <w:sz w:val="18"/>
          <w:szCs w:val="18"/>
        </w:rPr>
        <w:t xml:space="preserve">Análisis de precios de venta de mi producto /servicio (P/S) y de la competencia; </w:t>
      </w:r>
    </w:p>
    <w:p w:rsidR="004027A4" w:rsidRPr="00B91B8E" w:rsidRDefault="004027A4" w:rsidP="004027A4">
      <w:pPr>
        <w:spacing w:after="0" w:line="240" w:lineRule="auto"/>
        <w:jc w:val="both"/>
        <w:rPr>
          <w:rFonts w:ascii="Times New Roman" w:hAnsi="Times New Roman" w:cs="Times New Roman"/>
          <w:sz w:val="18"/>
          <w:szCs w:val="18"/>
        </w:rPr>
      </w:pPr>
      <w:r w:rsidRPr="00B91B8E">
        <w:rPr>
          <w:rFonts w:ascii="Times New Roman" w:hAnsi="Times New Roman" w:cs="Times New Roman"/>
          <w:sz w:val="18"/>
          <w:szCs w:val="18"/>
        </w:rPr>
        <w:t xml:space="preserve">Imagen de la competencia ante los clientes; </w:t>
      </w:r>
    </w:p>
    <w:p w:rsidR="004027A4" w:rsidRPr="00B91B8E" w:rsidRDefault="004027A4" w:rsidP="004027A4">
      <w:pPr>
        <w:spacing w:after="0" w:line="240" w:lineRule="auto"/>
        <w:jc w:val="both"/>
        <w:rPr>
          <w:rFonts w:ascii="Times New Roman" w:hAnsi="Times New Roman" w:cs="Times New Roman"/>
          <w:sz w:val="18"/>
          <w:szCs w:val="18"/>
        </w:rPr>
      </w:pPr>
      <w:r w:rsidRPr="00B91B8E">
        <w:rPr>
          <w:rFonts w:ascii="Times New Roman" w:hAnsi="Times New Roman" w:cs="Times New Roman"/>
          <w:sz w:val="18"/>
          <w:szCs w:val="18"/>
        </w:rPr>
        <w:t>Segmento al cual está dirigida la competencia;</w:t>
      </w:r>
    </w:p>
    <w:p w:rsidR="004027A4" w:rsidRPr="00B91B8E" w:rsidRDefault="004027A4" w:rsidP="004027A4">
      <w:pPr>
        <w:spacing w:after="0" w:line="240" w:lineRule="auto"/>
        <w:jc w:val="both"/>
        <w:rPr>
          <w:rFonts w:ascii="Times New Roman" w:hAnsi="Times New Roman" w:cs="Times New Roman"/>
          <w:sz w:val="18"/>
          <w:szCs w:val="18"/>
        </w:rPr>
      </w:pPr>
      <w:r w:rsidRPr="00B91B8E">
        <w:rPr>
          <w:rFonts w:ascii="Times New Roman" w:hAnsi="Times New Roman" w:cs="Times New Roman"/>
          <w:sz w:val="18"/>
          <w:szCs w:val="18"/>
        </w:rPr>
        <w:t xml:space="preserve">Relacione los productos sustitutos y productos complementarios. </w:t>
      </w:r>
    </w:p>
    <w:p w:rsidR="004027A4" w:rsidRPr="00B91B8E" w:rsidRDefault="004027A4" w:rsidP="004027A4">
      <w:pPr>
        <w:spacing w:after="0" w:line="240" w:lineRule="auto"/>
        <w:jc w:val="both"/>
        <w:rPr>
          <w:rFonts w:ascii="Times New Roman" w:hAnsi="Times New Roman" w:cs="Times New Roman"/>
          <w:sz w:val="18"/>
          <w:szCs w:val="18"/>
        </w:rPr>
      </w:pPr>
      <w:r w:rsidRPr="00B91B8E">
        <w:rPr>
          <w:rFonts w:ascii="Times New Roman" w:hAnsi="Times New Roman" w:cs="Times New Roman"/>
          <w:sz w:val="18"/>
          <w:szCs w:val="18"/>
        </w:rPr>
        <w:t xml:space="preserve">Análisis de productos sustitutos; </w:t>
      </w:r>
    </w:p>
    <w:p w:rsidR="004027A4" w:rsidRPr="00B91B8E" w:rsidRDefault="004027A4" w:rsidP="004027A4">
      <w:pPr>
        <w:spacing w:after="0" w:line="240" w:lineRule="auto"/>
        <w:jc w:val="both"/>
        <w:rPr>
          <w:rFonts w:ascii="Times New Roman" w:hAnsi="Times New Roman" w:cs="Times New Roman"/>
          <w:sz w:val="18"/>
          <w:szCs w:val="18"/>
        </w:rPr>
      </w:pPr>
      <w:r w:rsidRPr="00B91B8E">
        <w:rPr>
          <w:rFonts w:ascii="Times New Roman" w:hAnsi="Times New Roman" w:cs="Times New Roman"/>
          <w:sz w:val="18"/>
          <w:szCs w:val="18"/>
        </w:rPr>
        <w:t xml:space="preserve">Relación de agremiaciones existentes; </w:t>
      </w:r>
    </w:p>
    <w:p w:rsidR="00B91B8E" w:rsidRPr="00B91B8E" w:rsidRDefault="00B91B8E" w:rsidP="004027A4">
      <w:pPr>
        <w:spacing w:after="0" w:line="240" w:lineRule="auto"/>
        <w:jc w:val="both"/>
        <w:rPr>
          <w:rFonts w:ascii="Times New Roman" w:hAnsi="Times New Roman" w:cs="Times New Roman"/>
          <w:color w:val="FF0000"/>
          <w:sz w:val="18"/>
          <w:szCs w:val="18"/>
        </w:rPr>
      </w:pPr>
      <w:r>
        <w:rPr>
          <w:rFonts w:ascii="Times New Roman" w:hAnsi="Times New Roman" w:cs="Times New Roman"/>
          <w:color w:val="FF0000"/>
          <w:sz w:val="18"/>
          <w:szCs w:val="18"/>
        </w:rPr>
        <w:t xml:space="preserve">Solo le falta hacer el análisis de su producto frente a los competidores que usted describe a continuación </w:t>
      </w:r>
    </w:p>
    <w:p w:rsidR="004027A4" w:rsidRDefault="004027A4" w:rsidP="004027A4">
      <w:pPr>
        <w:spacing w:after="0" w:line="240" w:lineRule="auto"/>
        <w:jc w:val="both"/>
        <w:rPr>
          <w:rFonts w:ascii="Times New Roman" w:hAnsi="Times New Roman" w:cs="Times New Roman"/>
          <w:sz w:val="18"/>
          <w:szCs w:val="18"/>
        </w:rPr>
      </w:pPr>
    </w:p>
    <w:tbl>
      <w:tblPr>
        <w:tblStyle w:val="Tablaconcuadrcula"/>
        <w:tblW w:w="0" w:type="auto"/>
        <w:tblLook w:val="04A0"/>
      </w:tblPr>
      <w:tblGrid>
        <w:gridCol w:w="2112"/>
        <w:gridCol w:w="2377"/>
        <w:gridCol w:w="2514"/>
        <w:gridCol w:w="1717"/>
      </w:tblGrid>
      <w:tr w:rsidR="0076714B" w:rsidRPr="00877DBF" w:rsidTr="00620909">
        <w:tc>
          <w:tcPr>
            <w:tcW w:w="2972" w:type="dxa"/>
          </w:tcPr>
          <w:p w:rsidR="0076714B" w:rsidRPr="00877DBF" w:rsidRDefault="0076714B" w:rsidP="00620909">
            <w:pPr>
              <w:jc w:val="center"/>
              <w:rPr>
                <w:rFonts w:ascii="Times New Roman" w:hAnsi="Times New Roman" w:cs="Times New Roman"/>
                <w:b/>
                <w:sz w:val="16"/>
                <w:szCs w:val="20"/>
              </w:rPr>
            </w:pPr>
            <w:r w:rsidRPr="00877DBF">
              <w:rPr>
                <w:rFonts w:ascii="Times New Roman" w:hAnsi="Times New Roman" w:cs="Times New Roman"/>
                <w:b/>
                <w:sz w:val="16"/>
                <w:szCs w:val="20"/>
              </w:rPr>
              <w:t>Descripción</w:t>
            </w:r>
          </w:p>
        </w:tc>
        <w:tc>
          <w:tcPr>
            <w:tcW w:w="1843" w:type="dxa"/>
          </w:tcPr>
          <w:p w:rsidR="0076714B" w:rsidRPr="00877DBF" w:rsidRDefault="0076714B" w:rsidP="00620909">
            <w:pPr>
              <w:jc w:val="center"/>
              <w:rPr>
                <w:rFonts w:ascii="Times New Roman" w:hAnsi="Times New Roman" w:cs="Times New Roman"/>
                <w:b/>
                <w:sz w:val="16"/>
                <w:szCs w:val="20"/>
              </w:rPr>
            </w:pPr>
            <w:r w:rsidRPr="00877DBF">
              <w:rPr>
                <w:rFonts w:ascii="Times New Roman" w:hAnsi="Times New Roman" w:cs="Times New Roman"/>
                <w:b/>
                <w:sz w:val="16"/>
                <w:szCs w:val="20"/>
              </w:rPr>
              <w:t>Competidor 1</w:t>
            </w:r>
          </w:p>
        </w:tc>
        <w:tc>
          <w:tcPr>
            <w:tcW w:w="1843" w:type="dxa"/>
          </w:tcPr>
          <w:p w:rsidR="0076714B" w:rsidRPr="00877DBF" w:rsidRDefault="0076714B" w:rsidP="00620909">
            <w:pPr>
              <w:jc w:val="center"/>
              <w:rPr>
                <w:rFonts w:ascii="Times New Roman" w:hAnsi="Times New Roman" w:cs="Times New Roman"/>
                <w:b/>
                <w:sz w:val="16"/>
                <w:szCs w:val="20"/>
              </w:rPr>
            </w:pPr>
            <w:r w:rsidRPr="00877DBF">
              <w:rPr>
                <w:rFonts w:ascii="Times New Roman" w:hAnsi="Times New Roman" w:cs="Times New Roman"/>
                <w:b/>
                <w:sz w:val="16"/>
                <w:szCs w:val="20"/>
              </w:rPr>
              <w:t>Competidor 2</w:t>
            </w:r>
          </w:p>
        </w:tc>
        <w:tc>
          <w:tcPr>
            <w:tcW w:w="1836" w:type="dxa"/>
          </w:tcPr>
          <w:p w:rsidR="0076714B" w:rsidRPr="00877DBF" w:rsidRDefault="0076714B" w:rsidP="00620909">
            <w:pPr>
              <w:jc w:val="center"/>
              <w:rPr>
                <w:rFonts w:ascii="Times New Roman" w:hAnsi="Times New Roman" w:cs="Times New Roman"/>
                <w:b/>
                <w:sz w:val="16"/>
                <w:szCs w:val="20"/>
              </w:rPr>
            </w:pPr>
            <w:r w:rsidRPr="00877DBF">
              <w:rPr>
                <w:rFonts w:ascii="Times New Roman" w:hAnsi="Times New Roman" w:cs="Times New Roman"/>
                <w:b/>
                <w:sz w:val="16"/>
                <w:szCs w:val="20"/>
              </w:rPr>
              <w:t>Competidor 3</w:t>
            </w:r>
          </w:p>
        </w:tc>
      </w:tr>
      <w:tr w:rsidR="0076714B" w:rsidRPr="00877DBF" w:rsidTr="00620909">
        <w:tc>
          <w:tcPr>
            <w:tcW w:w="2972" w:type="dxa"/>
          </w:tcPr>
          <w:p w:rsidR="0076714B" w:rsidRPr="00877DBF" w:rsidRDefault="0076714B" w:rsidP="00620909">
            <w:pPr>
              <w:rPr>
                <w:rFonts w:ascii="Times New Roman" w:hAnsi="Times New Roman" w:cs="Times New Roman"/>
                <w:sz w:val="16"/>
                <w:szCs w:val="20"/>
              </w:rPr>
            </w:pPr>
            <w:r w:rsidRPr="00877DBF">
              <w:rPr>
                <w:rFonts w:ascii="Times New Roman" w:hAnsi="Times New Roman" w:cs="Times New Roman"/>
                <w:b/>
                <w:sz w:val="16"/>
                <w:szCs w:val="20"/>
              </w:rPr>
              <w:t>Ubicación</w:t>
            </w:r>
            <w:r w:rsidRPr="00877DBF">
              <w:rPr>
                <w:rFonts w:ascii="Times New Roman" w:hAnsi="Times New Roman" w:cs="Times New Roman"/>
                <w:sz w:val="16"/>
                <w:szCs w:val="20"/>
              </w:rPr>
              <w:t xml:space="preserve"> </w:t>
            </w:r>
          </w:p>
        </w:tc>
        <w:tc>
          <w:tcPr>
            <w:tcW w:w="1843" w:type="dxa"/>
          </w:tcPr>
          <w:p w:rsidR="0076714B" w:rsidRPr="00877DBF" w:rsidRDefault="001975ED" w:rsidP="00620909">
            <w:pPr>
              <w:rPr>
                <w:rFonts w:ascii="Times New Roman" w:hAnsi="Times New Roman" w:cs="Times New Roman"/>
                <w:sz w:val="16"/>
                <w:szCs w:val="20"/>
              </w:rPr>
            </w:pPr>
            <w:r w:rsidRPr="001975ED">
              <w:rPr>
                <w:rFonts w:ascii="Times New Roman" w:hAnsi="Times New Roman" w:cs="Times New Roman"/>
                <w:noProof/>
                <w:sz w:val="16"/>
                <w:szCs w:val="20"/>
                <w:lang w:val="es-ES" w:eastAsia="es-ES"/>
              </w:rPr>
              <w:drawing>
                <wp:inline distT="0" distB="0" distL="0" distR="0">
                  <wp:extent cx="1365474" cy="439616"/>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1380937" cy="444594"/>
                          </a:xfrm>
                          <a:prstGeom prst="rect">
                            <a:avLst/>
                          </a:prstGeom>
                        </pic:spPr>
                      </pic:pic>
                    </a:graphicData>
                  </a:graphic>
                </wp:inline>
              </w:drawing>
            </w:r>
          </w:p>
          <w:p w:rsidR="0076714B" w:rsidRPr="00877DBF" w:rsidRDefault="0076714B" w:rsidP="00620909">
            <w:pPr>
              <w:rPr>
                <w:rFonts w:ascii="Times New Roman" w:hAnsi="Times New Roman" w:cs="Times New Roman"/>
                <w:sz w:val="16"/>
                <w:szCs w:val="20"/>
              </w:rPr>
            </w:pPr>
          </w:p>
          <w:p w:rsidR="0076714B" w:rsidRPr="00877DBF" w:rsidRDefault="0076714B" w:rsidP="00620909">
            <w:pPr>
              <w:rPr>
                <w:rFonts w:ascii="Times New Roman" w:hAnsi="Times New Roman" w:cs="Times New Roman"/>
                <w:sz w:val="16"/>
                <w:szCs w:val="20"/>
              </w:rPr>
            </w:pPr>
          </w:p>
        </w:tc>
        <w:tc>
          <w:tcPr>
            <w:tcW w:w="1843" w:type="dxa"/>
          </w:tcPr>
          <w:p w:rsidR="0076714B" w:rsidRPr="00877DBF" w:rsidRDefault="001975ED" w:rsidP="00620909">
            <w:pPr>
              <w:rPr>
                <w:rFonts w:ascii="Times New Roman" w:hAnsi="Times New Roman" w:cs="Times New Roman"/>
                <w:sz w:val="16"/>
                <w:szCs w:val="20"/>
              </w:rPr>
            </w:pPr>
            <w:r w:rsidRPr="001975ED">
              <w:rPr>
                <w:rFonts w:ascii="Times New Roman" w:hAnsi="Times New Roman" w:cs="Times New Roman"/>
                <w:noProof/>
                <w:sz w:val="16"/>
                <w:szCs w:val="20"/>
                <w:lang w:val="es-ES" w:eastAsia="es-ES"/>
              </w:rPr>
              <w:drawing>
                <wp:inline distT="0" distB="0" distL="0" distR="0">
                  <wp:extent cx="1458658" cy="40444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1482171" cy="410965"/>
                          </a:xfrm>
                          <a:prstGeom prst="rect">
                            <a:avLst/>
                          </a:prstGeom>
                        </pic:spPr>
                      </pic:pic>
                    </a:graphicData>
                  </a:graphic>
                </wp:inline>
              </w:drawing>
            </w:r>
          </w:p>
        </w:tc>
        <w:tc>
          <w:tcPr>
            <w:tcW w:w="1836" w:type="dxa"/>
          </w:tcPr>
          <w:p w:rsidR="0076714B" w:rsidRPr="00877DBF" w:rsidRDefault="00934A82" w:rsidP="00620909">
            <w:pPr>
              <w:rPr>
                <w:rFonts w:ascii="Times New Roman" w:hAnsi="Times New Roman" w:cs="Times New Roman"/>
                <w:sz w:val="16"/>
                <w:szCs w:val="20"/>
              </w:rPr>
            </w:pPr>
            <w:r>
              <w:rPr>
                <w:rFonts w:ascii="Times New Roman" w:hAnsi="Times New Roman" w:cs="Times New Roman"/>
                <w:noProof/>
                <w:sz w:val="16"/>
                <w:szCs w:val="20"/>
                <w:lang w:val="es-ES" w:eastAsia="es-ES"/>
              </w:rPr>
              <w:drawing>
                <wp:inline distT="0" distB="0" distL="0" distR="0">
                  <wp:extent cx="858520" cy="47688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858520" cy="476885"/>
                          </a:xfrm>
                          <a:prstGeom prst="rect">
                            <a:avLst/>
                          </a:prstGeom>
                          <a:noFill/>
                          <a:ln w="9525">
                            <a:noFill/>
                            <a:miter lim="800000"/>
                            <a:headEnd/>
                            <a:tailEnd/>
                          </a:ln>
                        </pic:spPr>
                      </pic:pic>
                    </a:graphicData>
                  </a:graphic>
                </wp:inline>
              </w:drawing>
            </w:r>
          </w:p>
        </w:tc>
      </w:tr>
      <w:tr w:rsidR="0076714B" w:rsidRPr="00877DBF" w:rsidTr="00620909">
        <w:tc>
          <w:tcPr>
            <w:tcW w:w="2972" w:type="dxa"/>
          </w:tcPr>
          <w:p w:rsidR="0076714B" w:rsidRPr="00877DBF" w:rsidRDefault="0076714B" w:rsidP="00620909">
            <w:pPr>
              <w:rPr>
                <w:rFonts w:ascii="Times New Roman" w:hAnsi="Times New Roman" w:cs="Times New Roman"/>
                <w:b/>
                <w:sz w:val="16"/>
                <w:szCs w:val="20"/>
              </w:rPr>
            </w:pPr>
            <w:r w:rsidRPr="00877DBF">
              <w:rPr>
                <w:rFonts w:ascii="Times New Roman" w:hAnsi="Times New Roman" w:cs="Times New Roman"/>
                <w:b/>
                <w:sz w:val="16"/>
                <w:szCs w:val="20"/>
              </w:rPr>
              <w:t>Productos y servicios ofertados</w:t>
            </w:r>
          </w:p>
        </w:tc>
        <w:tc>
          <w:tcPr>
            <w:tcW w:w="1843" w:type="dxa"/>
          </w:tcPr>
          <w:p w:rsidR="0076714B" w:rsidRPr="001975ED" w:rsidRDefault="001975ED" w:rsidP="00620909">
            <w:pPr>
              <w:rPr>
                <w:rFonts w:ascii="Times New Roman" w:hAnsi="Times New Roman" w:cs="Times New Roman"/>
                <w:sz w:val="16"/>
                <w:szCs w:val="20"/>
              </w:rPr>
            </w:pPr>
            <w:r w:rsidRPr="001975ED">
              <w:rPr>
                <w:rFonts w:ascii="Times New Roman" w:hAnsi="Times New Roman" w:cs="Times New Roman"/>
                <w:sz w:val="16"/>
                <w:szCs w:val="20"/>
              </w:rPr>
              <w:t>Sistema de inventario</w:t>
            </w:r>
          </w:p>
          <w:p w:rsidR="0076714B" w:rsidRPr="00877DBF" w:rsidRDefault="0076714B" w:rsidP="00620909">
            <w:pPr>
              <w:rPr>
                <w:rFonts w:ascii="Times New Roman" w:hAnsi="Times New Roman" w:cs="Times New Roman"/>
                <w:color w:val="FF0000"/>
                <w:sz w:val="16"/>
                <w:szCs w:val="20"/>
              </w:rPr>
            </w:pPr>
          </w:p>
          <w:p w:rsidR="0076714B" w:rsidRPr="00877DBF" w:rsidRDefault="0076714B" w:rsidP="00620909">
            <w:pPr>
              <w:rPr>
                <w:rFonts w:ascii="Times New Roman" w:hAnsi="Times New Roman" w:cs="Times New Roman"/>
                <w:color w:val="FF0000"/>
                <w:sz w:val="16"/>
                <w:szCs w:val="20"/>
              </w:rPr>
            </w:pPr>
          </w:p>
        </w:tc>
        <w:tc>
          <w:tcPr>
            <w:tcW w:w="1843" w:type="dxa"/>
          </w:tcPr>
          <w:p w:rsidR="0019617C" w:rsidRPr="001975ED" w:rsidRDefault="0019617C" w:rsidP="0019617C">
            <w:pPr>
              <w:rPr>
                <w:rFonts w:ascii="Times New Roman" w:hAnsi="Times New Roman" w:cs="Times New Roman"/>
                <w:sz w:val="16"/>
                <w:szCs w:val="20"/>
              </w:rPr>
            </w:pPr>
            <w:r w:rsidRPr="001975ED">
              <w:rPr>
                <w:rFonts w:ascii="Times New Roman" w:hAnsi="Times New Roman" w:cs="Times New Roman"/>
                <w:sz w:val="16"/>
                <w:szCs w:val="20"/>
              </w:rPr>
              <w:t>Sistema de inventario</w:t>
            </w:r>
          </w:p>
          <w:p w:rsidR="0076714B" w:rsidRPr="00877DBF" w:rsidRDefault="0076714B" w:rsidP="00620909">
            <w:pPr>
              <w:rPr>
                <w:rFonts w:ascii="Times New Roman" w:hAnsi="Times New Roman" w:cs="Times New Roman"/>
                <w:sz w:val="16"/>
                <w:szCs w:val="20"/>
              </w:rPr>
            </w:pPr>
          </w:p>
        </w:tc>
        <w:tc>
          <w:tcPr>
            <w:tcW w:w="1836" w:type="dxa"/>
          </w:tcPr>
          <w:p w:rsidR="0076714B" w:rsidRPr="00934A82" w:rsidRDefault="00934A82" w:rsidP="00620909">
            <w:pPr>
              <w:rPr>
                <w:rFonts w:ascii="Times New Roman" w:hAnsi="Times New Roman" w:cs="Times New Roman"/>
                <w:sz w:val="16"/>
                <w:szCs w:val="20"/>
              </w:rPr>
            </w:pPr>
            <w:r>
              <w:rPr>
                <w:rFonts w:ascii="Times New Roman" w:hAnsi="Times New Roman" w:cs="Times New Roman"/>
                <w:sz w:val="16"/>
                <w:szCs w:val="20"/>
              </w:rPr>
              <w:t>Sistema de inventario</w:t>
            </w:r>
          </w:p>
        </w:tc>
      </w:tr>
      <w:tr w:rsidR="0076714B" w:rsidRPr="00877DBF" w:rsidTr="00620909">
        <w:tc>
          <w:tcPr>
            <w:tcW w:w="2972" w:type="dxa"/>
          </w:tcPr>
          <w:p w:rsidR="0076714B" w:rsidRPr="00877DBF" w:rsidRDefault="0076714B" w:rsidP="00620909">
            <w:pPr>
              <w:rPr>
                <w:rFonts w:ascii="Times New Roman" w:hAnsi="Times New Roman" w:cs="Times New Roman"/>
                <w:b/>
                <w:sz w:val="16"/>
                <w:szCs w:val="20"/>
              </w:rPr>
            </w:pPr>
            <w:r w:rsidRPr="00877DBF">
              <w:rPr>
                <w:rFonts w:ascii="Times New Roman" w:hAnsi="Times New Roman" w:cs="Times New Roman"/>
                <w:b/>
                <w:sz w:val="16"/>
                <w:szCs w:val="20"/>
              </w:rPr>
              <w:lastRenderedPageBreak/>
              <w:t>Características del producto o servicio</w:t>
            </w:r>
          </w:p>
        </w:tc>
        <w:tc>
          <w:tcPr>
            <w:tcW w:w="1843" w:type="dxa"/>
          </w:tcPr>
          <w:p w:rsidR="0076714B" w:rsidRPr="00877DBF" w:rsidRDefault="001975ED" w:rsidP="00620909">
            <w:pPr>
              <w:rPr>
                <w:rFonts w:ascii="Times New Roman" w:hAnsi="Times New Roman" w:cs="Times New Roman"/>
                <w:sz w:val="16"/>
                <w:szCs w:val="20"/>
              </w:rPr>
            </w:pPr>
            <w:r>
              <w:rPr>
                <w:rFonts w:ascii="Times New Roman" w:hAnsi="Times New Roman" w:cs="Times New Roman"/>
                <w:sz w:val="16"/>
                <w:szCs w:val="20"/>
              </w:rPr>
              <w:t>Registrar inventario, sistema web</w:t>
            </w:r>
          </w:p>
          <w:p w:rsidR="0076714B" w:rsidRPr="00877DBF" w:rsidRDefault="0076714B" w:rsidP="00620909">
            <w:pPr>
              <w:rPr>
                <w:rFonts w:ascii="Times New Roman" w:hAnsi="Times New Roman" w:cs="Times New Roman"/>
                <w:sz w:val="16"/>
                <w:szCs w:val="20"/>
              </w:rPr>
            </w:pPr>
          </w:p>
          <w:p w:rsidR="0076714B" w:rsidRPr="00877DBF" w:rsidRDefault="0076714B" w:rsidP="00620909">
            <w:pPr>
              <w:rPr>
                <w:rFonts w:ascii="Times New Roman" w:hAnsi="Times New Roman" w:cs="Times New Roman"/>
                <w:sz w:val="16"/>
                <w:szCs w:val="20"/>
              </w:rPr>
            </w:pPr>
          </w:p>
        </w:tc>
        <w:tc>
          <w:tcPr>
            <w:tcW w:w="1843" w:type="dxa"/>
          </w:tcPr>
          <w:p w:rsidR="0019617C" w:rsidRPr="00877DBF" w:rsidRDefault="0019617C" w:rsidP="0019617C">
            <w:pPr>
              <w:rPr>
                <w:rFonts w:ascii="Times New Roman" w:hAnsi="Times New Roman" w:cs="Times New Roman"/>
                <w:sz w:val="16"/>
                <w:szCs w:val="20"/>
              </w:rPr>
            </w:pPr>
            <w:r>
              <w:rPr>
                <w:rFonts w:ascii="Times New Roman" w:hAnsi="Times New Roman" w:cs="Times New Roman"/>
                <w:sz w:val="16"/>
                <w:szCs w:val="20"/>
              </w:rPr>
              <w:t>Registrar inventario, sistema web</w:t>
            </w:r>
          </w:p>
          <w:p w:rsidR="0076714B" w:rsidRPr="00877DBF" w:rsidRDefault="0076714B" w:rsidP="00620909">
            <w:pPr>
              <w:rPr>
                <w:rFonts w:ascii="Times New Roman" w:hAnsi="Times New Roman" w:cs="Times New Roman"/>
                <w:sz w:val="16"/>
                <w:szCs w:val="20"/>
              </w:rPr>
            </w:pPr>
          </w:p>
        </w:tc>
        <w:tc>
          <w:tcPr>
            <w:tcW w:w="1836" w:type="dxa"/>
          </w:tcPr>
          <w:p w:rsidR="0076714B" w:rsidRPr="00877DBF" w:rsidRDefault="00934A82" w:rsidP="00620909">
            <w:pPr>
              <w:rPr>
                <w:rFonts w:ascii="Times New Roman" w:hAnsi="Times New Roman" w:cs="Times New Roman"/>
                <w:sz w:val="16"/>
                <w:szCs w:val="20"/>
              </w:rPr>
            </w:pPr>
            <w:r>
              <w:rPr>
                <w:rFonts w:ascii="Times New Roman" w:hAnsi="Times New Roman" w:cs="Times New Roman"/>
                <w:sz w:val="16"/>
                <w:szCs w:val="20"/>
              </w:rPr>
              <w:t>Registrar inventario</w:t>
            </w:r>
            <w:r w:rsidR="00DD06C1">
              <w:rPr>
                <w:rFonts w:ascii="Times New Roman" w:hAnsi="Times New Roman" w:cs="Times New Roman"/>
                <w:sz w:val="16"/>
                <w:szCs w:val="20"/>
              </w:rPr>
              <w:t>, facturación, CRM entre otros,</w:t>
            </w:r>
            <w:r>
              <w:rPr>
                <w:rFonts w:ascii="Times New Roman" w:hAnsi="Times New Roman" w:cs="Times New Roman"/>
                <w:sz w:val="16"/>
                <w:szCs w:val="20"/>
              </w:rPr>
              <w:t xml:space="preserve"> sistema web</w:t>
            </w:r>
            <w:r w:rsidR="00DD06C1">
              <w:rPr>
                <w:rFonts w:ascii="Times New Roman" w:hAnsi="Times New Roman" w:cs="Times New Roman"/>
                <w:sz w:val="16"/>
                <w:szCs w:val="20"/>
              </w:rPr>
              <w:t>.</w:t>
            </w:r>
          </w:p>
        </w:tc>
      </w:tr>
      <w:tr w:rsidR="0076714B" w:rsidRPr="00877DBF" w:rsidTr="00620909">
        <w:tc>
          <w:tcPr>
            <w:tcW w:w="2972" w:type="dxa"/>
          </w:tcPr>
          <w:p w:rsidR="0076714B" w:rsidRPr="00877DBF" w:rsidRDefault="0076714B" w:rsidP="00620909">
            <w:pPr>
              <w:rPr>
                <w:rFonts w:ascii="Times New Roman" w:hAnsi="Times New Roman" w:cs="Times New Roman"/>
                <w:b/>
                <w:sz w:val="16"/>
                <w:szCs w:val="20"/>
              </w:rPr>
            </w:pPr>
            <w:r w:rsidRPr="00877DBF">
              <w:rPr>
                <w:rFonts w:ascii="Times New Roman" w:hAnsi="Times New Roman" w:cs="Times New Roman"/>
                <w:b/>
                <w:sz w:val="16"/>
                <w:szCs w:val="20"/>
              </w:rPr>
              <w:t>Propuesta de valor o estrategia diferenciadora</w:t>
            </w:r>
          </w:p>
        </w:tc>
        <w:tc>
          <w:tcPr>
            <w:tcW w:w="1843" w:type="dxa"/>
          </w:tcPr>
          <w:p w:rsidR="0076714B" w:rsidRPr="00877DBF" w:rsidRDefault="002D3BFF" w:rsidP="00620909">
            <w:pPr>
              <w:rPr>
                <w:rFonts w:ascii="Times New Roman" w:hAnsi="Times New Roman" w:cs="Times New Roman"/>
                <w:sz w:val="16"/>
                <w:szCs w:val="20"/>
              </w:rPr>
            </w:pPr>
            <w:r>
              <w:rPr>
                <w:rFonts w:ascii="Times New Roman" w:hAnsi="Times New Roman" w:cs="Times New Roman"/>
                <w:sz w:val="16"/>
                <w:szCs w:val="20"/>
              </w:rPr>
              <w:t>Sistema web pago por mes</w:t>
            </w:r>
          </w:p>
          <w:p w:rsidR="0076714B" w:rsidRPr="00877DBF" w:rsidRDefault="0076714B" w:rsidP="00620909">
            <w:pPr>
              <w:rPr>
                <w:rFonts w:ascii="Times New Roman" w:hAnsi="Times New Roman" w:cs="Times New Roman"/>
                <w:sz w:val="16"/>
                <w:szCs w:val="20"/>
              </w:rPr>
            </w:pPr>
          </w:p>
          <w:p w:rsidR="0076714B" w:rsidRPr="00877DBF" w:rsidRDefault="0076714B" w:rsidP="00620909">
            <w:pPr>
              <w:rPr>
                <w:rFonts w:ascii="Times New Roman" w:hAnsi="Times New Roman" w:cs="Times New Roman"/>
                <w:sz w:val="16"/>
                <w:szCs w:val="20"/>
              </w:rPr>
            </w:pPr>
          </w:p>
        </w:tc>
        <w:tc>
          <w:tcPr>
            <w:tcW w:w="1843" w:type="dxa"/>
          </w:tcPr>
          <w:p w:rsidR="0019617C" w:rsidRPr="00877DBF" w:rsidRDefault="0019617C" w:rsidP="0019617C">
            <w:pPr>
              <w:rPr>
                <w:rFonts w:ascii="Times New Roman" w:hAnsi="Times New Roman" w:cs="Times New Roman"/>
                <w:sz w:val="16"/>
                <w:szCs w:val="20"/>
              </w:rPr>
            </w:pPr>
            <w:r>
              <w:rPr>
                <w:rFonts w:ascii="Times New Roman" w:hAnsi="Times New Roman" w:cs="Times New Roman"/>
                <w:sz w:val="16"/>
                <w:szCs w:val="20"/>
              </w:rPr>
              <w:t>Sistema web pago por mes</w:t>
            </w:r>
          </w:p>
          <w:p w:rsidR="0076714B" w:rsidRPr="00877DBF" w:rsidRDefault="0076714B" w:rsidP="00620909">
            <w:pPr>
              <w:rPr>
                <w:rFonts w:ascii="Times New Roman" w:hAnsi="Times New Roman" w:cs="Times New Roman"/>
                <w:sz w:val="16"/>
                <w:szCs w:val="20"/>
              </w:rPr>
            </w:pPr>
          </w:p>
        </w:tc>
        <w:tc>
          <w:tcPr>
            <w:tcW w:w="1836" w:type="dxa"/>
          </w:tcPr>
          <w:p w:rsidR="0076714B" w:rsidRPr="00877DBF" w:rsidRDefault="00C11C47" w:rsidP="00620909">
            <w:pPr>
              <w:rPr>
                <w:rFonts w:ascii="Times New Roman" w:hAnsi="Times New Roman" w:cs="Times New Roman"/>
                <w:sz w:val="16"/>
                <w:szCs w:val="20"/>
              </w:rPr>
            </w:pPr>
            <w:r>
              <w:rPr>
                <w:rFonts w:ascii="Times New Roman" w:hAnsi="Times New Roman" w:cs="Times New Roman"/>
                <w:sz w:val="16"/>
                <w:szCs w:val="20"/>
              </w:rPr>
              <w:t>Sistema web pago por mes.</w:t>
            </w:r>
          </w:p>
        </w:tc>
      </w:tr>
      <w:tr w:rsidR="0076714B" w:rsidRPr="00877DBF" w:rsidTr="00620909">
        <w:tc>
          <w:tcPr>
            <w:tcW w:w="2972" w:type="dxa"/>
          </w:tcPr>
          <w:p w:rsidR="0076714B" w:rsidRPr="00877DBF" w:rsidRDefault="0076714B" w:rsidP="00620909">
            <w:pPr>
              <w:rPr>
                <w:rFonts w:ascii="Times New Roman" w:hAnsi="Times New Roman" w:cs="Times New Roman"/>
                <w:b/>
                <w:sz w:val="16"/>
                <w:szCs w:val="20"/>
              </w:rPr>
            </w:pPr>
            <w:r w:rsidRPr="00877DBF">
              <w:rPr>
                <w:rFonts w:ascii="Times New Roman" w:hAnsi="Times New Roman" w:cs="Times New Roman"/>
                <w:b/>
                <w:sz w:val="16"/>
                <w:szCs w:val="20"/>
              </w:rPr>
              <w:t>Precios de los productos o servicios</w:t>
            </w:r>
          </w:p>
        </w:tc>
        <w:tc>
          <w:tcPr>
            <w:tcW w:w="1843" w:type="dxa"/>
          </w:tcPr>
          <w:p w:rsidR="0076714B" w:rsidRPr="00877DBF" w:rsidRDefault="0076714B" w:rsidP="00620909">
            <w:pPr>
              <w:rPr>
                <w:rFonts w:ascii="Times New Roman" w:hAnsi="Times New Roman" w:cs="Times New Roman"/>
                <w:sz w:val="16"/>
                <w:szCs w:val="20"/>
              </w:rPr>
            </w:pPr>
          </w:p>
          <w:p w:rsidR="00986772" w:rsidRPr="004059DF" w:rsidRDefault="00986772" w:rsidP="00986772">
            <w:pPr>
              <w:jc w:val="center"/>
              <w:rPr>
                <w:sz w:val="16"/>
                <w:szCs w:val="16"/>
                <w:lang w:val="es-ES" w:eastAsia="es-ES"/>
              </w:rPr>
            </w:pPr>
            <w:r w:rsidRPr="004059DF">
              <w:rPr>
                <w:sz w:val="16"/>
                <w:szCs w:val="16"/>
                <w:lang w:val="es-ES" w:eastAsia="es-ES"/>
              </w:rPr>
              <w:t>PYME</w:t>
            </w:r>
          </w:p>
          <w:p w:rsidR="00986772" w:rsidRPr="004059DF" w:rsidRDefault="007154EB" w:rsidP="00986772">
            <w:pPr>
              <w:jc w:val="center"/>
              <w:rPr>
                <w:sz w:val="16"/>
                <w:szCs w:val="16"/>
                <w:lang w:val="es-ES" w:eastAsia="es-ES"/>
              </w:rPr>
            </w:pPr>
            <w:r>
              <w:rPr>
                <w:sz w:val="16"/>
                <w:szCs w:val="16"/>
                <w:lang w:val="es-ES" w:eastAsia="es-ES"/>
              </w:rPr>
              <w:t>6</w:t>
            </w:r>
            <w:r w:rsidR="00986772" w:rsidRPr="004059DF">
              <w:rPr>
                <w:sz w:val="16"/>
                <w:szCs w:val="16"/>
                <w:lang w:val="es-ES" w:eastAsia="es-ES"/>
              </w:rPr>
              <w:t>0.000 COP/Mes</w:t>
            </w:r>
          </w:p>
          <w:p w:rsidR="00986772" w:rsidRPr="004059DF" w:rsidRDefault="00986772" w:rsidP="00986772">
            <w:pPr>
              <w:jc w:val="center"/>
              <w:rPr>
                <w:rFonts w:ascii="Arial" w:hAnsi="Arial"/>
                <w:color w:val="00B19D"/>
                <w:sz w:val="16"/>
                <w:szCs w:val="16"/>
              </w:rPr>
            </w:pPr>
            <w:r w:rsidRPr="004059DF">
              <w:rPr>
                <w:rFonts w:ascii="Arial" w:hAnsi="Arial"/>
                <w:color w:val="00B19D"/>
                <w:sz w:val="16"/>
                <w:szCs w:val="16"/>
              </w:rPr>
              <w:t>PRO</w:t>
            </w:r>
          </w:p>
          <w:p w:rsidR="00986772" w:rsidRPr="004059DF" w:rsidRDefault="007154EB" w:rsidP="00986772">
            <w:pPr>
              <w:jc w:val="center"/>
              <w:rPr>
                <w:rFonts w:ascii="Arial" w:hAnsi="Arial"/>
                <w:sz w:val="16"/>
                <w:szCs w:val="16"/>
              </w:rPr>
            </w:pPr>
            <w:r>
              <w:rPr>
                <w:rFonts w:ascii="Arial" w:hAnsi="Arial"/>
                <w:sz w:val="16"/>
                <w:szCs w:val="16"/>
              </w:rPr>
              <w:t>10</w:t>
            </w:r>
            <w:r w:rsidR="00986772" w:rsidRPr="004059DF">
              <w:rPr>
                <w:rFonts w:ascii="Arial" w:hAnsi="Arial"/>
                <w:sz w:val="16"/>
                <w:szCs w:val="16"/>
              </w:rPr>
              <w:t>0.000 COP/Mes</w:t>
            </w:r>
          </w:p>
          <w:p w:rsidR="00986772" w:rsidRPr="004059DF" w:rsidRDefault="00986772" w:rsidP="00986772">
            <w:pPr>
              <w:jc w:val="center"/>
              <w:rPr>
                <w:rFonts w:ascii="Arial" w:hAnsi="Arial"/>
                <w:sz w:val="16"/>
                <w:szCs w:val="16"/>
              </w:rPr>
            </w:pPr>
            <w:r w:rsidRPr="004059DF">
              <w:rPr>
                <w:rFonts w:ascii="Arial" w:hAnsi="Arial"/>
                <w:sz w:val="16"/>
                <w:szCs w:val="16"/>
              </w:rPr>
              <w:t>PLUS</w:t>
            </w:r>
          </w:p>
          <w:p w:rsidR="00986772" w:rsidRPr="004059DF" w:rsidRDefault="00986772" w:rsidP="00986772">
            <w:pPr>
              <w:jc w:val="center"/>
              <w:rPr>
                <w:rFonts w:ascii="Arial" w:hAnsi="Arial"/>
                <w:sz w:val="16"/>
                <w:szCs w:val="16"/>
              </w:rPr>
            </w:pPr>
            <w:r w:rsidRPr="004059DF">
              <w:rPr>
                <w:rFonts w:ascii="Arial" w:hAnsi="Arial"/>
                <w:sz w:val="16"/>
                <w:szCs w:val="16"/>
              </w:rPr>
              <w:t>1</w:t>
            </w:r>
            <w:r w:rsidR="007154EB">
              <w:rPr>
                <w:rFonts w:ascii="Arial" w:hAnsi="Arial"/>
                <w:sz w:val="16"/>
                <w:szCs w:val="16"/>
              </w:rPr>
              <w:t>9</w:t>
            </w:r>
            <w:r w:rsidRPr="004059DF">
              <w:rPr>
                <w:rFonts w:ascii="Arial" w:hAnsi="Arial"/>
                <w:sz w:val="16"/>
                <w:szCs w:val="16"/>
              </w:rPr>
              <w:t>0.000 COP/Mes</w:t>
            </w:r>
          </w:p>
          <w:p w:rsidR="0076714B" w:rsidRPr="00877DBF" w:rsidRDefault="0076714B" w:rsidP="002D3BFF">
            <w:pPr>
              <w:rPr>
                <w:rFonts w:ascii="Times New Roman" w:hAnsi="Times New Roman" w:cs="Times New Roman"/>
                <w:sz w:val="16"/>
                <w:szCs w:val="20"/>
              </w:rPr>
            </w:pPr>
          </w:p>
          <w:p w:rsidR="0076714B" w:rsidRPr="00877DBF" w:rsidRDefault="0076714B" w:rsidP="00620909">
            <w:pPr>
              <w:rPr>
                <w:rFonts w:ascii="Times New Roman" w:hAnsi="Times New Roman" w:cs="Times New Roman"/>
                <w:sz w:val="16"/>
                <w:szCs w:val="20"/>
              </w:rPr>
            </w:pPr>
          </w:p>
        </w:tc>
        <w:tc>
          <w:tcPr>
            <w:tcW w:w="1843" w:type="dxa"/>
          </w:tcPr>
          <w:p w:rsidR="0019617C" w:rsidRPr="0019617C" w:rsidRDefault="0019617C" w:rsidP="0019617C">
            <w:pPr>
              <w:shd w:val="clear" w:color="auto" w:fill="C7C7C7"/>
              <w:jc w:val="center"/>
              <w:rPr>
                <w:rFonts w:ascii="Helvetica" w:eastAsia="Times New Roman" w:hAnsi="Helvetica" w:cs="Helvetica"/>
                <w:b/>
                <w:bCs/>
                <w:color w:val="FFFFFF"/>
                <w:sz w:val="16"/>
                <w:szCs w:val="16"/>
                <w:lang w:val="es-ES" w:eastAsia="es-ES"/>
              </w:rPr>
            </w:pPr>
            <w:r w:rsidRPr="0019617C">
              <w:rPr>
                <w:rFonts w:ascii="Helvetica" w:eastAsia="Times New Roman" w:hAnsi="Helvetica" w:cs="Helvetica"/>
                <w:b/>
                <w:bCs/>
                <w:color w:val="FFFFFF"/>
                <w:sz w:val="16"/>
                <w:szCs w:val="16"/>
                <w:lang w:val="es-ES" w:eastAsia="es-ES"/>
              </w:rPr>
              <w:t>Plan básico</w:t>
            </w:r>
          </w:p>
          <w:p w:rsidR="0019617C" w:rsidRPr="0019617C" w:rsidRDefault="0019617C" w:rsidP="0019617C">
            <w:pPr>
              <w:jc w:val="center"/>
              <w:rPr>
                <w:rFonts w:ascii="Helvetica" w:eastAsia="Times New Roman" w:hAnsi="Helvetica" w:cs="Helvetica"/>
                <w:color w:val="2A2828"/>
                <w:sz w:val="16"/>
                <w:szCs w:val="16"/>
                <w:lang w:val="es-ES" w:eastAsia="es-ES"/>
              </w:rPr>
            </w:pPr>
            <w:r w:rsidRPr="0019617C">
              <w:rPr>
                <w:rFonts w:ascii="Helvetica" w:eastAsia="Times New Roman" w:hAnsi="Helvetica" w:cs="Helvetica"/>
                <w:color w:val="2A2828"/>
                <w:sz w:val="16"/>
                <w:szCs w:val="16"/>
                <w:lang w:val="es-ES" w:eastAsia="es-ES"/>
              </w:rPr>
              <w:t>$70.000CO</w:t>
            </w:r>
          </w:p>
          <w:p w:rsidR="0019617C" w:rsidRPr="0019617C" w:rsidRDefault="0019617C" w:rsidP="0019617C">
            <w:pPr>
              <w:shd w:val="clear" w:color="auto" w:fill="85C26B"/>
              <w:jc w:val="center"/>
              <w:rPr>
                <w:rFonts w:ascii="Helvetica" w:eastAsia="Times New Roman" w:hAnsi="Helvetica" w:cs="Helvetica"/>
                <w:b/>
                <w:bCs/>
                <w:color w:val="FFFFFF"/>
                <w:sz w:val="16"/>
                <w:szCs w:val="16"/>
                <w:lang w:val="es-ES" w:eastAsia="es-ES"/>
              </w:rPr>
            </w:pPr>
            <w:r w:rsidRPr="0019617C">
              <w:rPr>
                <w:rFonts w:ascii="Helvetica" w:eastAsia="Times New Roman" w:hAnsi="Helvetica" w:cs="Helvetica"/>
                <w:b/>
                <w:bCs/>
                <w:color w:val="FFFFFF"/>
                <w:sz w:val="16"/>
                <w:szCs w:val="16"/>
                <w:lang w:val="es-ES" w:eastAsia="es-ES"/>
              </w:rPr>
              <w:t>Plan medio</w:t>
            </w:r>
          </w:p>
          <w:p w:rsidR="0019617C" w:rsidRPr="0019617C" w:rsidRDefault="0019617C" w:rsidP="0019617C">
            <w:pPr>
              <w:jc w:val="center"/>
              <w:rPr>
                <w:rFonts w:ascii="Helvetica" w:eastAsia="Times New Roman" w:hAnsi="Helvetica" w:cs="Helvetica"/>
                <w:color w:val="2A2828"/>
                <w:sz w:val="16"/>
                <w:szCs w:val="16"/>
                <w:lang w:val="es-ES" w:eastAsia="es-ES"/>
              </w:rPr>
            </w:pPr>
            <w:r w:rsidRPr="0019617C">
              <w:rPr>
                <w:rFonts w:ascii="Helvetica" w:eastAsia="Times New Roman" w:hAnsi="Helvetica" w:cs="Helvetica"/>
                <w:color w:val="2A2828"/>
                <w:sz w:val="16"/>
                <w:szCs w:val="16"/>
                <w:lang w:val="es-ES" w:eastAsia="es-ES"/>
              </w:rPr>
              <w:t>$120.000CO</w:t>
            </w:r>
          </w:p>
          <w:p w:rsidR="0019617C" w:rsidRPr="0019617C" w:rsidRDefault="0019617C" w:rsidP="0019617C">
            <w:pPr>
              <w:shd w:val="clear" w:color="auto" w:fill="C7C7C7"/>
              <w:jc w:val="center"/>
              <w:rPr>
                <w:rFonts w:ascii="Helvetica" w:eastAsia="Times New Roman" w:hAnsi="Helvetica" w:cs="Helvetica"/>
                <w:b/>
                <w:bCs/>
                <w:color w:val="FFFFFF"/>
                <w:sz w:val="16"/>
                <w:szCs w:val="16"/>
                <w:lang w:val="es-ES" w:eastAsia="es-ES"/>
              </w:rPr>
            </w:pPr>
            <w:r w:rsidRPr="0019617C">
              <w:rPr>
                <w:rFonts w:ascii="Helvetica" w:eastAsia="Times New Roman" w:hAnsi="Helvetica" w:cs="Helvetica"/>
                <w:b/>
                <w:bCs/>
                <w:color w:val="FFFFFF"/>
                <w:sz w:val="16"/>
                <w:szCs w:val="16"/>
                <w:lang w:val="es-ES" w:eastAsia="es-ES"/>
              </w:rPr>
              <w:t>Plan full</w:t>
            </w:r>
          </w:p>
          <w:p w:rsidR="0019617C" w:rsidRPr="0019617C" w:rsidRDefault="0019617C" w:rsidP="0019617C">
            <w:pPr>
              <w:jc w:val="center"/>
              <w:rPr>
                <w:rFonts w:ascii="Helvetica" w:eastAsia="Times New Roman" w:hAnsi="Helvetica" w:cs="Helvetica"/>
                <w:color w:val="2A2828"/>
                <w:sz w:val="16"/>
                <w:szCs w:val="16"/>
                <w:lang w:val="es-ES" w:eastAsia="es-ES"/>
              </w:rPr>
            </w:pPr>
            <w:r w:rsidRPr="0019617C">
              <w:rPr>
                <w:rFonts w:ascii="Helvetica" w:eastAsia="Times New Roman" w:hAnsi="Helvetica" w:cs="Helvetica"/>
                <w:color w:val="2A2828"/>
                <w:sz w:val="16"/>
                <w:szCs w:val="16"/>
                <w:lang w:val="es-ES" w:eastAsia="es-ES"/>
              </w:rPr>
              <w:t>$180.000CO</w:t>
            </w:r>
          </w:p>
          <w:p w:rsidR="0076714B" w:rsidRPr="00877DBF" w:rsidRDefault="0076714B" w:rsidP="00620909">
            <w:pPr>
              <w:rPr>
                <w:rFonts w:ascii="Times New Roman" w:hAnsi="Times New Roman" w:cs="Times New Roman"/>
                <w:sz w:val="16"/>
                <w:szCs w:val="20"/>
              </w:rPr>
            </w:pPr>
          </w:p>
        </w:tc>
        <w:tc>
          <w:tcPr>
            <w:tcW w:w="1836" w:type="dxa"/>
          </w:tcPr>
          <w:p w:rsidR="0076714B" w:rsidRPr="00877DBF" w:rsidRDefault="003A5CDB" w:rsidP="00620909">
            <w:pPr>
              <w:rPr>
                <w:rFonts w:ascii="Times New Roman" w:hAnsi="Times New Roman" w:cs="Times New Roman"/>
                <w:sz w:val="16"/>
                <w:szCs w:val="20"/>
              </w:rPr>
            </w:pPr>
            <w:r>
              <w:rPr>
                <w:rStyle w:val="amounttolocalize"/>
                <w:b/>
                <w:bCs/>
              </w:rPr>
              <w:t>$12.00</w:t>
            </w:r>
            <w:r>
              <w:rPr>
                <w:b/>
                <w:bCs/>
              </w:rPr>
              <w:t xml:space="preserve"> </w:t>
            </w:r>
            <w:r>
              <w:rPr>
                <w:rStyle w:val="openerpenterprisepricingcurrency"/>
                <w:b/>
                <w:bCs/>
              </w:rPr>
              <w:t>USD</w:t>
            </w:r>
            <w:r>
              <w:t xml:space="preserve"> / mes</w:t>
            </w:r>
          </w:p>
        </w:tc>
      </w:tr>
      <w:tr w:rsidR="0076714B" w:rsidRPr="00877DBF" w:rsidTr="00620909">
        <w:tc>
          <w:tcPr>
            <w:tcW w:w="2972" w:type="dxa"/>
          </w:tcPr>
          <w:p w:rsidR="0076714B" w:rsidRPr="00877DBF" w:rsidRDefault="0076714B" w:rsidP="00620909">
            <w:pPr>
              <w:rPr>
                <w:rFonts w:ascii="Times New Roman" w:hAnsi="Times New Roman" w:cs="Times New Roman"/>
                <w:b/>
                <w:sz w:val="16"/>
                <w:szCs w:val="20"/>
              </w:rPr>
            </w:pPr>
            <w:r w:rsidRPr="00877DBF">
              <w:rPr>
                <w:rFonts w:ascii="Times New Roman" w:hAnsi="Times New Roman" w:cs="Times New Roman"/>
                <w:b/>
                <w:sz w:val="16"/>
                <w:szCs w:val="20"/>
              </w:rPr>
              <w:t>Canales de distribución</w:t>
            </w:r>
          </w:p>
        </w:tc>
        <w:tc>
          <w:tcPr>
            <w:tcW w:w="1843" w:type="dxa"/>
          </w:tcPr>
          <w:p w:rsidR="0076714B" w:rsidRPr="00877DBF" w:rsidRDefault="002D3BFF" w:rsidP="00620909">
            <w:pPr>
              <w:rPr>
                <w:rFonts w:ascii="Times New Roman" w:hAnsi="Times New Roman" w:cs="Times New Roman"/>
                <w:sz w:val="16"/>
                <w:szCs w:val="20"/>
              </w:rPr>
            </w:pPr>
            <w:r>
              <w:rPr>
                <w:rFonts w:ascii="Times New Roman" w:hAnsi="Times New Roman" w:cs="Times New Roman"/>
                <w:sz w:val="16"/>
                <w:szCs w:val="20"/>
              </w:rPr>
              <w:t>Internet</w:t>
            </w:r>
          </w:p>
          <w:p w:rsidR="0076714B" w:rsidRPr="00877DBF" w:rsidRDefault="0076714B" w:rsidP="00620909">
            <w:pPr>
              <w:rPr>
                <w:rFonts w:ascii="Times New Roman" w:hAnsi="Times New Roman" w:cs="Times New Roman"/>
                <w:sz w:val="16"/>
                <w:szCs w:val="20"/>
              </w:rPr>
            </w:pPr>
          </w:p>
          <w:p w:rsidR="0076714B" w:rsidRPr="00877DBF" w:rsidRDefault="0076714B" w:rsidP="00620909">
            <w:pPr>
              <w:rPr>
                <w:rFonts w:ascii="Times New Roman" w:hAnsi="Times New Roman" w:cs="Times New Roman"/>
                <w:sz w:val="16"/>
                <w:szCs w:val="20"/>
              </w:rPr>
            </w:pPr>
          </w:p>
        </w:tc>
        <w:tc>
          <w:tcPr>
            <w:tcW w:w="1843" w:type="dxa"/>
          </w:tcPr>
          <w:p w:rsidR="0076714B" w:rsidRPr="00877DBF" w:rsidRDefault="0019617C" w:rsidP="00620909">
            <w:pPr>
              <w:rPr>
                <w:rFonts w:ascii="Times New Roman" w:hAnsi="Times New Roman" w:cs="Times New Roman"/>
                <w:sz w:val="16"/>
                <w:szCs w:val="20"/>
              </w:rPr>
            </w:pPr>
            <w:r>
              <w:rPr>
                <w:rFonts w:ascii="Times New Roman" w:hAnsi="Times New Roman" w:cs="Times New Roman"/>
                <w:sz w:val="16"/>
                <w:szCs w:val="20"/>
              </w:rPr>
              <w:t>Internet</w:t>
            </w:r>
          </w:p>
        </w:tc>
        <w:tc>
          <w:tcPr>
            <w:tcW w:w="1836" w:type="dxa"/>
          </w:tcPr>
          <w:p w:rsidR="0076714B" w:rsidRPr="00877DBF" w:rsidRDefault="003A5CDB" w:rsidP="00620909">
            <w:pPr>
              <w:rPr>
                <w:rFonts w:ascii="Times New Roman" w:hAnsi="Times New Roman" w:cs="Times New Roman"/>
                <w:sz w:val="16"/>
                <w:szCs w:val="20"/>
              </w:rPr>
            </w:pPr>
            <w:r>
              <w:rPr>
                <w:rFonts w:ascii="Times New Roman" w:hAnsi="Times New Roman" w:cs="Times New Roman"/>
                <w:sz w:val="16"/>
                <w:szCs w:val="20"/>
              </w:rPr>
              <w:t>Internet y local (on premise)</w:t>
            </w:r>
          </w:p>
        </w:tc>
      </w:tr>
    </w:tbl>
    <w:p w:rsidR="0076714B" w:rsidRPr="002A1246" w:rsidRDefault="0076714B" w:rsidP="0076714B">
      <w:pPr>
        <w:spacing w:after="0" w:line="240" w:lineRule="auto"/>
        <w:rPr>
          <w:rFonts w:ascii="Times New Roman" w:hAnsi="Times New Roman" w:cs="Times New Roman"/>
          <w:sz w:val="16"/>
        </w:rPr>
      </w:pPr>
      <w:r w:rsidRPr="002A1246">
        <w:rPr>
          <w:rFonts w:ascii="Times New Roman" w:hAnsi="Times New Roman" w:cs="Times New Roman"/>
          <w:sz w:val="16"/>
        </w:rPr>
        <w:t>Fuente: Nue</w:t>
      </w:r>
      <w:r w:rsidR="00B91B8E">
        <w:rPr>
          <w:rFonts w:ascii="Times New Roman" w:hAnsi="Times New Roman" w:cs="Times New Roman"/>
          <w:sz w:val="16"/>
        </w:rPr>
        <w:t>va estructura plan de negocios Fondo E</w:t>
      </w:r>
      <w:r w:rsidRPr="002A1246">
        <w:rPr>
          <w:rFonts w:ascii="Times New Roman" w:hAnsi="Times New Roman" w:cs="Times New Roman"/>
          <w:sz w:val="16"/>
        </w:rPr>
        <w:t>mprender</w:t>
      </w:r>
    </w:p>
    <w:p w:rsidR="004027A4" w:rsidRDefault="004027A4" w:rsidP="00E51E77">
      <w:pPr>
        <w:spacing w:after="0" w:line="240" w:lineRule="auto"/>
      </w:pPr>
    </w:p>
    <w:p w:rsidR="00F77831" w:rsidRPr="002663BF" w:rsidRDefault="0092148B" w:rsidP="002663BF">
      <w:pPr>
        <w:spacing w:after="0" w:line="240" w:lineRule="auto"/>
        <w:jc w:val="both"/>
        <w:rPr>
          <w:rFonts w:ascii="Times New Roman" w:hAnsi="Times New Roman" w:cs="Times New Roman"/>
          <w:sz w:val="24"/>
          <w:szCs w:val="24"/>
        </w:rPr>
      </w:pPr>
      <w:r w:rsidRPr="002663BF">
        <w:rPr>
          <w:rFonts w:ascii="Times New Roman" w:hAnsi="Times New Roman" w:cs="Times New Roman"/>
          <w:sz w:val="24"/>
          <w:szCs w:val="24"/>
        </w:rPr>
        <w:t xml:space="preserve">En éste caso el sistema de inventario web </w:t>
      </w:r>
      <w:r w:rsidR="00EA597A" w:rsidRPr="002663BF">
        <w:rPr>
          <w:rFonts w:ascii="Times New Roman" w:hAnsi="Times New Roman" w:cs="Times New Roman"/>
          <w:sz w:val="24"/>
          <w:szCs w:val="24"/>
        </w:rPr>
        <w:t xml:space="preserve">que </w:t>
      </w:r>
      <w:r w:rsidR="002663BF" w:rsidRPr="002663BF">
        <w:rPr>
          <w:rFonts w:ascii="Times New Roman" w:hAnsi="Times New Roman" w:cs="Times New Roman"/>
          <w:sz w:val="24"/>
          <w:szCs w:val="24"/>
        </w:rPr>
        <w:t>se ofrece a</w:t>
      </w:r>
      <w:r w:rsidR="00A02F55" w:rsidRPr="002663BF">
        <w:rPr>
          <w:rFonts w:ascii="Times New Roman" w:hAnsi="Times New Roman" w:cs="Times New Roman"/>
          <w:sz w:val="24"/>
          <w:szCs w:val="24"/>
        </w:rPr>
        <w:t xml:space="preserve"> comparación</w:t>
      </w:r>
      <w:r w:rsidR="00EA597A" w:rsidRPr="002663BF">
        <w:rPr>
          <w:rFonts w:ascii="Times New Roman" w:hAnsi="Times New Roman" w:cs="Times New Roman"/>
          <w:sz w:val="24"/>
          <w:szCs w:val="24"/>
        </w:rPr>
        <w:t xml:space="preserve"> </w:t>
      </w:r>
      <w:r w:rsidR="00A02F55" w:rsidRPr="002663BF">
        <w:rPr>
          <w:rFonts w:ascii="Times New Roman" w:hAnsi="Times New Roman" w:cs="Times New Roman"/>
          <w:sz w:val="24"/>
          <w:szCs w:val="24"/>
        </w:rPr>
        <w:t>de</w:t>
      </w:r>
      <w:r w:rsidR="007154EB" w:rsidRPr="002663BF">
        <w:rPr>
          <w:rFonts w:ascii="Times New Roman" w:hAnsi="Times New Roman" w:cs="Times New Roman"/>
          <w:sz w:val="24"/>
          <w:szCs w:val="24"/>
        </w:rPr>
        <w:t xml:space="preserve"> la competencia</w:t>
      </w:r>
      <w:r w:rsidR="002663BF" w:rsidRPr="002663BF">
        <w:rPr>
          <w:rFonts w:ascii="Times New Roman" w:hAnsi="Times New Roman" w:cs="Times New Roman"/>
          <w:sz w:val="24"/>
          <w:szCs w:val="24"/>
        </w:rPr>
        <w:t>,</w:t>
      </w:r>
      <w:r w:rsidR="007154EB" w:rsidRPr="002663BF">
        <w:rPr>
          <w:rFonts w:ascii="Times New Roman" w:hAnsi="Times New Roman" w:cs="Times New Roman"/>
          <w:sz w:val="24"/>
          <w:szCs w:val="24"/>
        </w:rPr>
        <w:t xml:space="preserve"> </w:t>
      </w:r>
      <w:r w:rsidR="008B77EF" w:rsidRPr="002663BF">
        <w:rPr>
          <w:rFonts w:ascii="Times New Roman" w:hAnsi="Times New Roman" w:cs="Times New Roman"/>
          <w:sz w:val="24"/>
          <w:szCs w:val="24"/>
        </w:rPr>
        <w:t>será a un precio inferior, con la opción de ser usado en línea o localmente algo con lo que no cuentan los sistemas de inventario de Alegra y Logimov</w:t>
      </w:r>
      <w:r w:rsidR="00C549E4" w:rsidRPr="002663BF">
        <w:rPr>
          <w:rFonts w:ascii="Times New Roman" w:hAnsi="Times New Roman" w:cs="Times New Roman"/>
          <w:sz w:val="24"/>
          <w:szCs w:val="24"/>
        </w:rPr>
        <w:t>.</w:t>
      </w:r>
    </w:p>
    <w:p w:rsidR="00F77831" w:rsidRPr="002663BF" w:rsidRDefault="008B77EF" w:rsidP="002663BF">
      <w:pPr>
        <w:spacing w:after="0" w:line="240" w:lineRule="auto"/>
        <w:jc w:val="both"/>
        <w:rPr>
          <w:rFonts w:ascii="Times New Roman" w:hAnsi="Times New Roman" w:cs="Times New Roman"/>
          <w:sz w:val="24"/>
          <w:szCs w:val="24"/>
        </w:rPr>
      </w:pPr>
      <w:r w:rsidRPr="002663BF">
        <w:rPr>
          <w:rFonts w:ascii="Times New Roman" w:hAnsi="Times New Roman" w:cs="Times New Roman"/>
          <w:sz w:val="24"/>
          <w:szCs w:val="24"/>
        </w:rPr>
        <w:t>.</w:t>
      </w:r>
    </w:p>
    <w:p w:rsidR="00844AB8" w:rsidRPr="002E20BC" w:rsidRDefault="00844AB8" w:rsidP="00E51E77">
      <w:pPr>
        <w:spacing w:after="0" w:line="240" w:lineRule="auto"/>
        <w:rPr>
          <w:rFonts w:ascii="Times New Roman" w:hAnsi="Times New Roman" w:cs="Times New Roman"/>
          <w:b/>
          <w:sz w:val="24"/>
        </w:rPr>
      </w:pPr>
    </w:p>
    <w:p w:rsidR="00F63544" w:rsidRPr="00F63544" w:rsidRDefault="00F63544" w:rsidP="00F63544">
      <w:pPr>
        <w:pStyle w:val="Ttulo2"/>
        <w:rPr>
          <w:rFonts w:cs="Times New Roman"/>
          <w:szCs w:val="24"/>
        </w:rPr>
      </w:pPr>
      <w:bookmarkStart w:id="22" w:name="_Toc74840211"/>
      <w:bookmarkStart w:id="23" w:name="_Toc77803241"/>
      <w:r w:rsidRPr="00F63544">
        <w:rPr>
          <w:rFonts w:cs="Times New Roman"/>
          <w:szCs w:val="24"/>
        </w:rPr>
        <w:t>2.5</w:t>
      </w:r>
      <w:r w:rsidRPr="00F63544">
        <w:rPr>
          <w:rFonts w:cs="Times New Roman"/>
          <w:szCs w:val="24"/>
        </w:rPr>
        <w:tab/>
        <w:t>Estrategias de mercado</w:t>
      </w:r>
      <w:bookmarkEnd w:id="22"/>
      <w:bookmarkEnd w:id="23"/>
    </w:p>
    <w:p w:rsidR="00256EB2" w:rsidRPr="002663BF" w:rsidRDefault="00256EB2" w:rsidP="002663BF">
      <w:pPr>
        <w:spacing w:after="0" w:line="240" w:lineRule="auto"/>
        <w:jc w:val="both"/>
        <w:rPr>
          <w:rFonts w:ascii="Times New Roman" w:hAnsi="Times New Roman" w:cs="Times New Roman"/>
          <w:b/>
          <w:sz w:val="24"/>
          <w:szCs w:val="24"/>
        </w:rPr>
      </w:pPr>
    </w:p>
    <w:p w:rsidR="0091698C" w:rsidRPr="002663BF" w:rsidRDefault="002663BF" w:rsidP="002663BF">
      <w:pPr>
        <w:jc w:val="both"/>
        <w:rPr>
          <w:rFonts w:ascii="Times New Roman" w:hAnsi="Times New Roman" w:cs="Times New Roman"/>
          <w:color w:val="FF0000"/>
          <w:sz w:val="24"/>
          <w:szCs w:val="24"/>
        </w:rPr>
      </w:pPr>
      <w:r>
        <w:rPr>
          <w:rFonts w:ascii="Times New Roman" w:hAnsi="Times New Roman" w:cs="Times New Roman"/>
          <w:sz w:val="24"/>
          <w:szCs w:val="24"/>
        </w:rPr>
        <w:t xml:space="preserve">Se ofrece </w:t>
      </w:r>
      <w:r w:rsidR="00EE1418" w:rsidRPr="002663BF">
        <w:rPr>
          <w:rFonts w:ascii="Times New Roman" w:hAnsi="Times New Roman" w:cs="Times New Roman"/>
          <w:sz w:val="24"/>
          <w:szCs w:val="24"/>
        </w:rPr>
        <w:t xml:space="preserve">un sistema de </w:t>
      </w:r>
      <w:r w:rsidR="002A1246" w:rsidRPr="002663BF">
        <w:rPr>
          <w:rFonts w:ascii="Times New Roman" w:hAnsi="Times New Roman" w:cs="Times New Roman"/>
          <w:sz w:val="24"/>
          <w:szCs w:val="24"/>
        </w:rPr>
        <w:t xml:space="preserve">registro de </w:t>
      </w:r>
      <w:r w:rsidR="00EE1418" w:rsidRPr="002663BF">
        <w:rPr>
          <w:rFonts w:ascii="Times New Roman" w:hAnsi="Times New Roman" w:cs="Times New Roman"/>
          <w:sz w:val="24"/>
          <w:szCs w:val="24"/>
        </w:rPr>
        <w:t>inventarios principalment</w:t>
      </w:r>
      <w:r w:rsidR="002A1246" w:rsidRPr="002663BF">
        <w:rPr>
          <w:rFonts w:ascii="Times New Roman" w:hAnsi="Times New Roman" w:cs="Times New Roman"/>
          <w:sz w:val="24"/>
          <w:szCs w:val="24"/>
        </w:rPr>
        <w:t xml:space="preserve">e enfocado en </w:t>
      </w:r>
      <w:r>
        <w:rPr>
          <w:rFonts w:ascii="Times New Roman" w:hAnsi="Times New Roman" w:cs="Times New Roman"/>
          <w:sz w:val="24"/>
          <w:szCs w:val="24"/>
        </w:rPr>
        <w:t xml:space="preserve">negocios,  misceláneas, pequeñas y medianas empresas </w:t>
      </w:r>
      <w:r w:rsidR="002A1246" w:rsidRPr="002663BF">
        <w:rPr>
          <w:rFonts w:ascii="Times New Roman" w:hAnsi="Times New Roman" w:cs="Times New Roman"/>
          <w:sz w:val="24"/>
          <w:szCs w:val="24"/>
        </w:rPr>
        <w:t xml:space="preserve">del municipio de Soacha Cundinamarca </w:t>
      </w:r>
      <w:r>
        <w:rPr>
          <w:rFonts w:ascii="Times New Roman" w:hAnsi="Times New Roman" w:cs="Times New Roman"/>
          <w:sz w:val="24"/>
          <w:szCs w:val="24"/>
        </w:rPr>
        <w:t xml:space="preserve">a quienes se les darán a conocer las siguientes estrategias: </w:t>
      </w:r>
    </w:p>
    <w:p w:rsidR="00F63544" w:rsidRPr="002663BF" w:rsidRDefault="002663BF" w:rsidP="002663BF">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w:t>
      </w:r>
      <w:r w:rsidR="00F63544" w:rsidRPr="002663BF">
        <w:rPr>
          <w:rFonts w:ascii="Times New Roman" w:hAnsi="Times New Roman" w:cs="Times New Roman"/>
          <w:sz w:val="24"/>
          <w:szCs w:val="24"/>
        </w:rPr>
        <w:t>Sistematizar el registro de inventario de los productos ofrecidos por parte de una miscelánea.</w:t>
      </w:r>
    </w:p>
    <w:p w:rsidR="00F63544" w:rsidRPr="002663BF" w:rsidRDefault="00F63544" w:rsidP="002663BF">
      <w:pPr>
        <w:spacing w:after="0" w:line="240" w:lineRule="auto"/>
        <w:jc w:val="both"/>
        <w:rPr>
          <w:rFonts w:ascii="Times New Roman" w:hAnsi="Times New Roman" w:cs="Times New Roman"/>
          <w:sz w:val="24"/>
          <w:szCs w:val="24"/>
        </w:rPr>
      </w:pPr>
    </w:p>
    <w:p w:rsidR="00F63544" w:rsidRPr="002663BF" w:rsidRDefault="002663BF" w:rsidP="002663B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F63544" w:rsidRPr="002663BF">
        <w:rPr>
          <w:rFonts w:ascii="Times New Roman" w:hAnsi="Times New Roman" w:cs="Times New Roman"/>
          <w:sz w:val="24"/>
          <w:szCs w:val="24"/>
        </w:rPr>
        <w:t>Llevar un registro de las ventas realizadas por producto y recargas.</w:t>
      </w:r>
    </w:p>
    <w:p w:rsidR="00F63544" w:rsidRPr="002663BF" w:rsidRDefault="00F63544" w:rsidP="002663BF">
      <w:pPr>
        <w:spacing w:after="0" w:line="240" w:lineRule="auto"/>
        <w:jc w:val="both"/>
        <w:rPr>
          <w:rFonts w:ascii="Times New Roman" w:hAnsi="Times New Roman" w:cs="Times New Roman"/>
          <w:sz w:val="24"/>
          <w:szCs w:val="24"/>
        </w:rPr>
      </w:pPr>
    </w:p>
    <w:p w:rsidR="00F63544" w:rsidRPr="002663BF" w:rsidRDefault="002663BF" w:rsidP="002663B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F63544" w:rsidRPr="002663BF">
        <w:rPr>
          <w:rFonts w:ascii="Times New Roman" w:hAnsi="Times New Roman" w:cs="Times New Roman"/>
          <w:sz w:val="24"/>
          <w:szCs w:val="24"/>
        </w:rPr>
        <w:t>Comprender el manejo adecuado de residuos generados.</w:t>
      </w:r>
    </w:p>
    <w:p w:rsidR="0024193C" w:rsidRPr="002663BF" w:rsidRDefault="0024193C" w:rsidP="002663BF">
      <w:pPr>
        <w:spacing w:after="0" w:line="240" w:lineRule="auto"/>
        <w:jc w:val="both"/>
        <w:rPr>
          <w:rFonts w:ascii="Times New Roman" w:hAnsi="Times New Roman" w:cs="Times New Roman"/>
          <w:sz w:val="24"/>
          <w:szCs w:val="24"/>
        </w:rPr>
      </w:pPr>
    </w:p>
    <w:p w:rsidR="0024193C" w:rsidRPr="002663BF" w:rsidRDefault="0024193C" w:rsidP="002663BF">
      <w:pPr>
        <w:spacing w:after="0" w:line="240" w:lineRule="auto"/>
        <w:jc w:val="both"/>
        <w:rPr>
          <w:rFonts w:ascii="Times New Roman" w:hAnsi="Times New Roman" w:cs="Times New Roman"/>
          <w:sz w:val="24"/>
          <w:szCs w:val="24"/>
        </w:rPr>
      </w:pPr>
    </w:p>
    <w:p w:rsidR="0024193C" w:rsidRPr="002663BF" w:rsidRDefault="00CD292B" w:rsidP="002663BF">
      <w:pPr>
        <w:spacing w:after="0" w:line="240" w:lineRule="auto"/>
        <w:jc w:val="both"/>
        <w:rPr>
          <w:rFonts w:ascii="Times New Roman" w:hAnsi="Times New Roman" w:cs="Times New Roman"/>
          <w:sz w:val="24"/>
          <w:szCs w:val="24"/>
        </w:rPr>
      </w:pPr>
      <w:r w:rsidRPr="002663BF">
        <w:rPr>
          <w:rFonts w:ascii="Times New Roman" w:hAnsi="Times New Roman" w:cs="Times New Roman"/>
          <w:sz w:val="24"/>
          <w:szCs w:val="24"/>
        </w:rPr>
        <w:t>El sistema de in</w:t>
      </w:r>
      <w:r w:rsidR="00DF6FA2" w:rsidRPr="002663BF">
        <w:rPr>
          <w:rFonts w:ascii="Times New Roman" w:hAnsi="Times New Roman" w:cs="Times New Roman"/>
          <w:sz w:val="24"/>
          <w:szCs w:val="24"/>
        </w:rPr>
        <w:t>ventario es de consumo directo.</w:t>
      </w:r>
      <w:r w:rsidR="00305858" w:rsidRPr="002663BF">
        <w:rPr>
          <w:rFonts w:ascii="Times New Roman" w:hAnsi="Times New Roman" w:cs="Times New Roman"/>
          <w:sz w:val="24"/>
          <w:szCs w:val="24"/>
        </w:rPr>
        <w:t xml:space="preserve"> Estas son las fortalezas y debilidades del sistema de inventario.</w:t>
      </w:r>
    </w:p>
    <w:p w:rsidR="00305858" w:rsidRPr="002663BF" w:rsidRDefault="00305858" w:rsidP="00F63544">
      <w:pPr>
        <w:spacing w:after="0" w:line="240" w:lineRule="auto"/>
        <w:jc w:val="both"/>
        <w:rPr>
          <w:rFonts w:ascii="Times New Roman" w:hAnsi="Times New Roman" w:cs="Times New Roman"/>
          <w:sz w:val="18"/>
          <w:szCs w:val="18"/>
        </w:rPr>
      </w:pPr>
    </w:p>
    <w:tbl>
      <w:tblPr>
        <w:tblStyle w:val="Tablaconcuadrcula"/>
        <w:tblW w:w="0" w:type="auto"/>
        <w:tblLook w:val="04A0"/>
      </w:tblPr>
      <w:tblGrid>
        <w:gridCol w:w="4322"/>
        <w:gridCol w:w="4322"/>
      </w:tblGrid>
      <w:tr w:rsidR="00305858" w:rsidRPr="002663BF" w:rsidTr="00305858">
        <w:tc>
          <w:tcPr>
            <w:tcW w:w="4322" w:type="dxa"/>
          </w:tcPr>
          <w:p w:rsidR="00305858" w:rsidRPr="002663BF" w:rsidRDefault="00305858" w:rsidP="00F63544">
            <w:pPr>
              <w:jc w:val="both"/>
              <w:rPr>
                <w:rFonts w:ascii="Times New Roman" w:hAnsi="Times New Roman" w:cs="Times New Roman"/>
                <w:sz w:val="18"/>
                <w:szCs w:val="18"/>
              </w:rPr>
            </w:pPr>
            <w:r w:rsidRPr="002663BF">
              <w:rPr>
                <w:rFonts w:ascii="Times New Roman" w:hAnsi="Times New Roman" w:cs="Times New Roman"/>
                <w:sz w:val="18"/>
                <w:szCs w:val="18"/>
              </w:rPr>
              <w:t>Fortalezas</w:t>
            </w:r>
          </w:p>
        </w:tc>
        <w:tc>
          <w:tcPr>
            <w:tcW w:w="4322" w:type="dxa"/>
          </w:tcPr>
          <w:p w:rsidR="00305858" w:rsidRPr="002663BF" w:rsidRDefault="00305858" w:rsidP="00F63544">
            <w:pPr>
              <w:jc w:val="both"/>
              <w:rPr>
                <w:rFonts w:ascii="Times New Roman" w:hAnsi="Times New Roman" w:cs="Times New Roman"/>
                <w:sz w:val="18"/>
                <w:szCs w:val="18"/>
              </w:rPr>
            </w:pPr>
            <w:r w:rsidRPr="002663BF">
              <w:rPr>
                <w:rFonts w:ascii="Times New Roman" w:hAnsi="Times New Roman" w:cs="Times New Roman"/>
                <w:sz w:val="18"/>
                <w:szCs w:val="18"/>
              </w:rPr>
              <w:t>Debilidades</w:t>
            </w:r>
          </w:p>
        </w:tc>
      </w:tr>
      <w:tr w:rsidR="00305858" w:rsidRPr="002663BF" w:rsidTr="00305858">
        <w:tc>
          <w:tcPr>
            <w:tcW w:w="4322" w:type="dxa"/>
          </w:tcPr>
          <w:p w:rsidR="00305858" w:rsidRPr="002663BF" w:rsidRDefault="00500EB4" w:rsidP="00F63544">
            <w:pPr>
              <w:jc w:val="both"/>
              <w:rPr>
                <w:rFonts w:ascii="Times New Roman" w:hAnsi="Times New Roman" w:cs="Times New Roman"/>
                <w:sz w:val="18"/>
                <w:szCs w:val="18"/>
              </w:rPr>
            </w:pPr>
            <w:r w:rsidRPr="002663BF">
              <w:rPr>
                <w:rFonts w:ascii="Times New Roman" w:hAnsi="Times New Roman" w:cs="Times New Roman"/>
                <w:sz w:val="18"/>
                <w:szCs w:val="18"/>
              </w:rPr>
              <w:t>El sistema podrá ser usado desde cualquier navegador web</w:t>
            </w:r>
          </w:p>
        </w:tc>
        <w:tc>
          <w:tcPr>
            <w:tcW w:w="4322" w:type="dxa"/>
          </w:tcPr>
          <w:p w:rsidR="00305858" w:rsidRPr="002663BF" w:rsidRDefault="003F3788" w:rsidP="00F63544">
            <w:pPr>
              <w:jc w:val="both"/>
              <w:rPr>
                <w:rFonts w:ascii="Times New Roman" w:hAnsi="Times New Roman" w:cs="Times New Roman"/>
                <w:sz w:val="18"/>
                <w:szCs w:val="18"/>
              </w:rPr>
            </w:pPr>
            <w:r w:rsidRPr="002663BF">
              <w:rPr>
                <w:rFonts w:ascii="Times New Roman" w:hAnsi="Times New Roman" w:cs="Times New Roman"/>
                <w:sz w:val="18"/>
                <w:szCs w:val="18"/>
              </w:rPr>
              <w:t>Para ser usado el sistema vía web deberá contar con conexión a internet.</w:t>
            </w:r>
          </w:p>
        </w:tc>
      </w:tr>
      <w:tr w:rsidR="003F3788" w:rsidRPr="002663BF" w:rsidTr="00305858">
        <w:tc>
          <w:tcPr>
            <w:tcW w:w="4322" w:type="dxa"/>
          </w:tcPr>
          <w:p w:rsidR="003F3788" w:rsidRPr="002663BF" w:rsidRDefault="003F3788" w:rsidP="00F63544">
            <w:pPr>
              <w:jc w:val="both"/>
              <w:rPr>
                <w:rFonts w:ascii="Times New Roman" w:hAnsi="Times New Roman" w:cs="Times New Roman"/>
                <w:sz w:val="18"/>
                <w:szCs w:val="18"/>
              </w:rPr>
            </w:pPr>
            <w:r w:rsidRPr="002663BF">
              <w:rPr>
                <w:rFonts w:ascii="Times New Roman" w:hAnsi="Times New Roman" w:cs="Times New Roman"/>
                <w:sz w:val="18"/>
                <w:szCs w:val="18"/>
              </w:rPr>
              <w:t xml:space="preserve">El sistema </w:t>
            </w:r>
            <w:r w:rsidR="00A170C3" w:rsidRPr="002663BF">
              <w:rPr>
                <w:rFonts w:ascii="Times New Roman" w:hAnsi="Times New Roman" w:cs="Times New Roman"/>
                <w:sz w:val="18"/>
                <w:szCs w:val="18"/>
              </w:rPr>
              <w:t>podrá ser usado desde cualquier navegador web de manera local,</w:t>
            </w:r>
          </w:p>
        </w:tc>
        <w:tc>
          <w:tcPr>
            <w:tcW w:w="4322" w:type="dxa"/>
          </w:tcPr>
          <w:p w:rsidR="003F3788" w:rsidRPr="002663BF" w:rsidRDefault="00A170C3" w:rsidP="00F63544">
            <w:pPr>
              <w:jc w:val="both"/>
              <w:rPr>
                <w:rFonts w:ascii="Times New Roman" w:hAnsi="Times New Roman" w:cs="Times New Roman"/>
                <w:sz w:val="18"/>
                <w:szCs w:val="18"/>
              </w:rPr>
            </w:pPr>
            <w:r w:rsidRPr="002663BF">
              <w:rPr>
                <w:rFonts w:ascii="Times New Roman" w:hAnsi="Times New Roman" w:cs="Times New Roman"/>
                <w:sz w:val="18"/>
                <w:szCs w:val="18"/>
              </w:rPr>
              <w:t>Debe haber una copia de seguridad frecuentemente para evitar posible pérdida de información.</w:t>
            </w:r>
          </w:p>
        </w:tc>
      </w:tr>
      <w:tr w:rsidR="00511A5C" w:rsidRPr="002663BF" w:rsidTr="00305858">
        <w:tc>
          <w:tcPr>
            <w:tcW w:w="4322" w:type="dxa"/>
          </w:tcPr>
          <w:p w:rsidR="00511A5C" w:rsidRPr="002663BF" w:rsidRDefault="005D707E" w:rsidP="00F63544">
            <w:pPr>
              <w:jc w:val="both"/>
              <w:rPr>
                <w:rFonts w:ascii="Times New Roman" w:hAnsi="Times New Roman" w:cs="Times New Roman"/>
                <w:sz w:val="18"/>
                <w:szCs w:val="18"/>
              </w:rPr>
            </w:pPr>
            <w:r w:rsidRPr="002663BF">
              <w:rPr>
                <w:rFonts w:ascii="Times New Roman" w:hAnsi="Times New Roman" w:cs="Times New Roman"/>
                <w:sz w:val="18"/>
                <w:szCs w:val="18"/>
              </w:rPr>
              <w:t>El sistema podrá ser usado desde cualquier equipo con bajas especificaciones o especificaciones básicas.</w:t>
            </w:r>
          </w:p>
        </w:tc>
        <w:tc>
          <w:tcPr>
            <w:tcW w:w="4322" w:type="dxa"/>
          </w:tcPr>
          <w:p w:rsidR="00511A5C" w:rsidRPr="002663BF" w:rsidRDefault="005D707E" w:rsidP="005D707E">
            <w:pPr>
              <w:jc w:val="both"/>
              <w:rPr>
                <w:rFonts w:ascii="Times New Roman" w:hAnsi="Times New Roman" w:cs="Times New Roman"/>
                <w:sz w:val="18"/>
                <w:szCs w:val="18"/>
              </w:rPr>
            </w:pPr>
            <w:r w:rsidRPr="002663BF">
              <w:rPr>
                <w:rFonts w:ascii="Times New Roman" w:hAnsi="Times New Roman" w:cs="Times New Roman"/>
                <w:sz w:val="18"/>
                <w:szCs w:val="18"/>
              </w:rPr>
              <w:t>Las especificaciones del computador deben ser suficientes para que el sistema operativo pueda ser usado normalmente y poder abrir el navegador web sin dificultad.</w:t>
            </w:r>
          </w:p>
        </w:tc>
      </w:tr>
    </w:tbl>
    <w:p w:rsidR="00305858" w:rsidRPr="002663BF" w:rsidRDefault="00305858" w:rsidP="00F63544">
      <w:pPr>
        <w:spacing w:after="0" w:line="240" w:lineRule="auto"/>
        <w:jc w:val="both"/>
        <w:rPr>
          <w:rFonts w:ascii="Times New Roman" w:hAnsi="Times New Roman" w:cs="Times New Roman"/>
          <w:sz w:val="18"/>
          <w:szCs w:val="18"/>
        </w:rPr>
      </w:pPr>
    </w:p>
    <w:p w:rsidR="00305858" w:rsidRPr="002663BF" w:rsidRDefault="0086408C" w:rsidP="00F63544">
      <w:pPr>
        <w:spacing w:after="0" w:line="240" w:lineRule="auto"/>
        <w:jc w:val="both"/>
        <w:rPr>
          <w:rFonts w:ascii="Times New Roman" w:hAnsi="Times New Roman" w:cs="Times New Roman"/>
          <w:sz w:val="24"/>
          <w:szCs w:val="24"/>
        </w:rPr>
      </w:pPr>
      <w:r w:rsidRPr="002663BF">
        <w:rPr>
          <w:rFonts w:ascii="Times New Roman" w:hAnsi="Times New Roman" w:cs="Times New Roman"/>
          <w:sz w:val="24"/>
          <w:szCs w:val="24"/>
        </w:rPr>
        <w:t xml:space="preserve">A comparación de los otros sistemas de inventario de la competencia alegra y logimov, el sistema de inventario que </w:t>
      </w:r>
      <w:r w:rsidR="001E0AA1" w:rsidRPr="002663BF">
        <w:rPr>
          <w:rFonts w:ascii="Times New Roman" w:hAnsi="Times New Roman" w:cs="Times New Roman"/>
          <w:sz w:val="24"/>
          <w:szCs w:val="24"/>
        </w:rPr>
        <w:t>se ofrece</w:t>
      </w:r>
      <w:r w:rsidRPr="002663BF">
        <w:rPr>
          <w:rFonts w:ascii="Times New Roman" w:hAnsi="Times New Roman" w:cs="Times New Roman"/>
          <w:sz w:val="24"/>
          <w:szCs w:val="24"/>
        </w:rPr>
        <w:t xml:space="preserve"> tambi</w:t>
      </w:r>
      <w:r w:rsidR="00025B3C" w:rsidRPr="002663BF">
        <w:rPr>
          <w:rFonts w:ascii="Times New Roman" w:hAnsi="Times New Roman" w:cs="Times New Roman"/>
          <w:sz w:val="24"/>
          <w:szCs w:val="24"/>
        </w:rPr>
        <w:t xml:space="preserve">én se puede usar localmente como el sistema de inventario </w:t>
      </w:r>
      <w:r w:rsidR="00E7368E">
        <w:rPr>
          <w:rFonts w:ascii="Times New Roman" w:hAnsi="Times New Roman" w:cs="Times New Roman"/>
          <w:sz w:val="24"/>
          <w:szCs w:val="24"/>
        </w:rPr>
        <w:t>O</w:t>
      </w:r>
      <w:r w:rsidR="00025B3C" w:rsidRPr="002663BF">
        <w:rPr>
          <w:rFonts w:ascii="Times New Roman" w:hAnsi="Times New Roman" w:cs="Times New Roman"/>
          <w:sz w:val="24"/>
          <w:szCs w:val="24"/>
        </w:rPr>
        <w:t>doo.</w:t>
      </w:r>
      <w:r w:rsidRPr="002663BF">
        <w:rPr>
          <w:rFonts w:ascii="Times New Roman" w:hAnsi="Times New Roman" w:cs="Times New Roman"/>
          <w:sz w:val="24"/>
          <w:szCs w:val="24"/>
        </w:rPr>
        <w:t xml:space="preserve"> </w:t>
      </w:r>
    </w:p>
    <w:p w:rsidR="002663BF" w:rsidRPr="002663BF" w:rsidRDefault="002663BF" w:rsidP="003459C7">
      <w:pPr>
        <w:jc w:val="both"/>
        <w:rPr>
          <w:rFonts w:ascii="Times New Roman" w:hAnsi="Times New Roman" w:cs="Times New Roman"/>
          <w:color w:val="FF0000"/>
          <w:sz w:val="24"/>
          <w:szCs w:val="24"/>
        </w:rPr>
      </w:pPr>
    </w:p>
    <w:p w:rsidR="005613C4" w:rsidRPr="002663BF" w:rsidRDefault="00A463CE" w:rsidP="003459C7">
      <w:pPr>
        <w:jc w:val="both"/>
        <w:rPr>
          <w:rFonts w:ascii="Times New Roman" w:hAnsi="Times New Roman" w:cs="Times New Roman"/>
          <w:sz w:val="24"/>
          <w:szCs w:val="24"/>
        </w:rPr>
      </w:pPr>
      <w:r w:rsidRPr="002663BF">
        <w:rPr>
          <w:rFonts w:ascii="Times New Roman" w:hAnsi="Times New Roman" w:cs="Times New Roman"/>
          <w:sz w:val="24"/>
          <w:szCs w:val="24"/>
        </w:rPr>
        <w:lastRenderedPageBreak/>
        <w:t xml:space="preserve">Variedades Castillo, gracias a la creación del Software ofrecerá </w:t>
      </w:r>
      <w:r w:rsidR="005613C4" w:rsidRPr="002663BF">
        <w:rPr>
          <w:rFonts w:ascii="Times New Roman" w:hAnsi="Times New Roman" w:cs="Times New Roman"/>
          <w:sz w:val="24"/>
          <w:szCs w:val="24"/>
        </w:rPr>
        <w:t xml:space="preserve">un sistema de inventario, </w:t>
      </w:r>
      <w:r w:rsidRPr="002663BF">
        <w:rPr>
          <w:rFonts w:ascii="Times New Roman" w:hAnsi="Times New Roman" w:cs="Times New Roman"/>
          <w:sz w:val="24"/>
          <w:szCs w:val="24"/>
        </w:rPr>
        <w:t xml:space="preserve">con </w:t>
      </w:r>
      <w:r w:rsidR="005613C4" w:rsidRPr="002663BF">
        <w:rPr>
          <w:rFonts w:ascii="Times New Roman" w:hAnsi="Times New Roman" w:cs="Times New Roman"/>
          <w:sz w:val="24"/>
          <w:szCs w:val="24"/>
        </w:rPr>
        <w:t>distribu</w:t>
      </w:r>
      <w:r w:rsidRPr="002663BF">
        <w:rPr>
          <w:rFonts w:ascii="Times New Roman" w:hAnsi="Times New Roman" w:cs="Times New Roman"/>
          <w:sz w:val="24"/>
          <w:szCs w:val="24"/>
        </w:rPr>
        <w:t>ción d</w:t>
      </w:r>
      <w:r w:rsidR="005613C4" w:rsidRPr="002663BF">
        <w:rPr>
          <w:rFonts w:ascii="Times New Roman" w:hAnsi="Times New Roman" w:cs="Times New Roman"/>
          <w:sz w:val="24"/>
          <w:szCs w:val="24"/>
        </w:rPr>
        <w:t>e manera digital</w:t>
      </w:r>
      <w:r w:rsidR="00633B09" w:rsidRPr="002663BF">
        <w:rPr>
          <w:rFonts w:ascii="Times New Roman" w:hAnsi="Times New Roman" w:cs="Times New Roman"/>
          <w:sz w:val="24"/>
          <w:szCs w:val="24"/>
        </w:rPr>
        <w:t>-</w:t>
      </w:r>
      <w:r w:rsidR="00256EB2" w:rsidRPr="002663BF">
        <w:rPr>
          <w:rFonts w:ascii="Times New Roman" w:hAnsi="Times New Roman" w:cs="Times New Roman"/>
          <w:sz w:val="24"/>
          <w:szCs w:val="24"/>
        </w:rPr>
        <w:t>por medio de internet,</w:t>
      </w:r>
      <w:r w:rsidRPr="002663BF">
        <w:rPr>
          <w:rFonts w:ascii="Times New Roman" w:hAnsi="Times New Roman" w:cs="Times New Roman"/>
          <w:sz w:val="24"/>
          <w:szCs w:val="24"/>
        </w:rPr>
        <w:t xml:space="preserve"> en donde por medio de </w:t>
      </w:r>
      <w:r w:rsidR="00256EB2" w:rsidRPr="002663BF">
        <w:rPr>
          <w:rFonts w:ascii="Times New Roman" w:hAnsi="Times New Roman" w:cs="Times New Roman"/>
          <w:sz w:val="24"/>
          <w:szCs w:val="24"/>
        </w:rPr>
        <w:t xml:space="preserve">las páginas web </w:t>
      </w:r>
      <w:r w:rsidRPr="002663BF">
        <w:rPr>
          <w:rFonts w:ascii="Times New Roman" w:hAnsi="Times New Roman" w:cs="Times New Roman"/>
          <w:sz w:val="24"/>
          <w:szCs w:val="24"/>
        </w:rPr>
        <w:t xml:space="preserve">realiza la </w:t>
      </w:r>
      <w:r w:rsidR="00256EB2" w:rsidRPr="002663BF">
        <w:rPr>
          <w:rFonts w:ascii="Times New Roman" w:hAnsi="Times New Roman" w:cs="Times New Roman"/>
          <w:sz w:val="24"/>
          <w:szCs w:val="24"/>
        </w:rPr>
        <w:t xml:space="preserve">publicidad pagada como </w:t>
      </w:r>
      <w:r w:rsidR="00495E04" w:rsidRPr="002663BF">
        <w:rPr>
          <w:rFonts w:ascii="Times New Roman" w:hAnsi="Times New Roman" w:cs="Times New Roman"/>
          <w:sz w:val="24"/>
          <w:szCs w:val="24"/>
        </w:rPr>
        <w:t>Google</w:t>
      </w:r>
      <w:r w:rsidR="00256EB2" w:rsidRPr="002663BF">
        <w:rPr>
          <w:rFonts w:ascii="Times New Roman" w:hAnsi="Times New Roman" w:cs="Times New Roman"/>
          <w:sz w:val="24"/>
          <w:szCs w:val="24"/>
        </w:rPr>
        <w:t xml:space="preserve"> ads, </w:t>
      </w:r>
      <w:r w:rsidRPr="002663BF">
        <w:rPr>
          <w:rFonts w:ascii="Times New Roman" w:hAnsi="Times New Roman" w:cs="Times New Roman"/>
          <w:sz w:val="24"/>
          <w:szCs w:val="24"/>
        </w:rPr>
        <w:t>con una estrategia de ventas</w:t>
      </w:r>
      <w:r w:rsidR="0013440C" w:rsidRPr="002663BF">
        <w:rPr>
          <w:rFonts w:ascii="Times New Roman" w:hAnsi="Times New Roman" w:cs="Times New Roman"/>
          <w:sz w:val="24"/>
          <w:szCs w:val="24"/>
        </w:rPr>
        <w:t xml:space="preserve"> </w:t>
      </w:r>
      <w:r w:rsidRPr="002663BF">
        <w:rPr>
          <w:rFonts w:ascii="Times New Roman" w:hAnsi="Times New Roman" w:cs="Times New Roman"/>
          <w:sz w:val="24"/>
          <w:szCs w:val="24"/>
        </w:rPr>
        <w:t xml:space="preserve">en la cual </w:t>
      </w:r>
      <w:r w:rsidR="00256EB2" w:rsidRPr="002663BF">
        <w:rPr>
          <w:rFonts w:ascii="Times New Roman" w:hAnsi="Times New Roman" w:cs="Times New Roman"/>
          <w:sz w:val="24"/>
          <w:szCs w:val="24"/>
        </w:rPr>
        <w:t>ofrecer</w:t>
      </w:r>
      <w:r w:rsidRPr="002663BF">
        <w:rPr>
          <w:rFonts w:ascii="Times New Roman" w:hAnsi="Times New Roman" w:cs="Times New Roman"/>
          <w:sz w:val="24"/>
          <w:szCs w:val="24"/>
        </w:rPr>
        <w:t xml:space="preserve">á </w:t>
      </w:r>
      <w:r w:rsidR="00256EB2" w:rsidRPr="002663BF">
        <w:rPr>
          <w:rFonts w:ascii="Times New Roman" w:hAnsi="Times New Roman" w:cs="Times New Roman"/>
          <w:sz w:val="24"/>
          <w:szCs w:val="24"/>
        </w:rPr>
        <w:t xml:space="preserve">el sistema de inventario por un mes sin costo; </w:t>
      </w:r>
      <w:r w:rsidRPr="002663BF">
        <w:rPr>
          <w:rFonts w:ascii="Times New Roman" w:hAnsi="Times New Roman" w:cs="Times New Roman"/>
          <w:sz w:val="24"/>
          <w:szCs w:val="24"/>
        </w:rPr>
        <w:t xml:space="preserve">se ofrece el </w:t>
      </w:r>
      <w:r w:rsidR="00256EB2" w:rsidRPr="002663BF">
        <w:rPr>
          <w:rFonts w:ascii="Times New Roman" w:hAnsi="Times New Roman" w:cs="Times New Roman"/>
          <w:sz w:val="24"/>
          <w:szCs w:val="24"/>
        </w:rPr>
        <w:t>sistema personalmente en v</w:t>
      </w:r>
      <w:r w:rsidRPr="002663BF">
        <w:rPr>
          <w:rFonts w:ascii="Times New Roman" w:hAnsi="Times New Roman" w:cs="Times New Roman"/>
          <w:sz w:val="24"/>
          <w:szCs w:val="24"/>
        </w:rPr>
        <w:t xml:space="preserve">arios negocios como misceláneas y pequeñas y medianas empresas en donde se </w:t>
      </w:r>
      <w:r w:rsidR="00256EB2" w:rsidRPr="002663BF">
        <w:rPr>
          <w:rFonts w:ascii="Times New Roman" w:hAnsi="Times New Roman" w:cs="Times New Roman"/>
          <w:sz w:val="24"/>
          <w:szCs w:val="24"/>
        </w:rPr>
        <w:t>distribu</w:t>
      </w:r>
      <w:r w:rsidRPr="002663BF">
        <w:rPr>
          <w:rFonts w:ascii="Times New Roman" w:hAnsi="Times New Roman" w:cs="Times New Roman"/>
          <w:sz w:val="24"/>
          <w:szCs w:val="24"/>
        </w:rPr>
        <w:t xml:space="preserve">ye de manera </w:t>
      </w:r>
      <w:r w:rsidR="00256EB2" w:rsidRPr="002663BF">
        <w:rPr>
          <w:rFonts w:ascii="Times New Roman" w:hAnsi="Times New Roman" w:cs="Times New Roman"/>
          <w:sz w:val="24"/>
          <w:szCs w:val="24"/>
        </w:rPr>
        <w:t>digital.</w:t>
      </w:r>
    </w:p>
    <w:p w:rsidR="00570CDF" w:rsidRPr="002663BF" w:rsidRDefault="002663BF" w:rsidP="003459C7">
      <w:pPr>
        <w:jc w:val="both"/>
        <w:rPr>
          <w:rFonts w:ascii="Times New Roman" w:hAnsi="Times New Roman" w:cs="Times New Roman"/>
          <w:sz w:val="24"/>
          <w:szCs w:val="24"/>
        </w:rPr>
      </w:pPr>
      <w:r w:rsidRPr="002663BF">
        <w:rPr>
          <w:rFonts w:ascii="Times New Roman" w:hAnsi="Times New Roman" w:cs="Times New Roman"/>
          <w:sz w:val="24"/>
          <w:szCs w:val="24"/>
        </w:rPr>
        <w:t>La comercialización en la mayoría de los casos se realizará a través de</w:t>
      </w:r>
      <w:r>
        <w:rPr>
          <w:rFonts w:ascii="Times New Roman" w:hAnsi="Times New Roman" w:cs="Times New Roman"/>
          <w:sz w:val="24"/>
          <w:szCs w:val="24"/>
        </w:rPr>
        <w:t xml:space="preserve">l sistema </w:t>
      </w:r>
      <w:r w:rsidR="00F210CF" w:rsidRPr="002663BF">
        <w:rPr>
          <w:rFonts w:ascii="Times New Roman" w:hAnsi="Times New Roman" w:cs="Times New Roman"/>
          <w:sz w:val="24"/>
          <w:szCs w:val="24"/>
        </w:rPr>
        <w:t>web</w:t>
      </w:r>
      <w:r w:rsidR="002A1246" w:rsidRPr="002663BF">
        <w:rPr>
          <w:rFonts w:ascii="Times New Roman" w:hAnsi="Times New Roman" w:cs="Times New Roman"/>
          <w:sz w:val="24"/>
          <w:szCs w:val="24"/>
        </w:rPr>
        <w:t>,</w:t>
      </w:r>
      <w:r w:rsidR="00F210CF" w:rsidRPr="002663BF">
        <w:rPr>
          <w:rFonts w:ascii="Times New Roman" w:hAnsi="Times New Roman" w:cs="Times New Roman"/>
          <w:sz w:val="24"/>
          <w:szCs w:val="24"/>
        </w:rPr>
        <w:t xml:space="preserve"> en donde </w:t>
      </w:r>
      <w:r w:rsidR="00A463CE" w:rsidRPr="002663BF">
        <w:rPr>
          <w:rFonts w:ascii="Times New Roman" w:hAnsi="Times New Roman" w:cs="Times New Roman"/>
          <w:sz w:val="24"/>
          <w:szCs w:val="24"/>
        </w:rPr>
        <w:t xml:space="preserve">se </w:t>
      </w:r>
      <w:r w:rsidR="002A1246" w:rsidRPr="002663BF">
        <w:rPr>
          <w:rFonts w:ascii="Times New Roman" w:hAnsi="Times New Roman" w:cs="Times New Roman"/>
          <w:sz w:val="24"/>
          <w:szCs w:val="24"/>
        </w:rPr>
        <w:t>ofrece</w:t>
      </w:r>
      <w:r w:rsidR="00A463CE" w:rsidRPr="002663BF">
        <w:rPr>
          <w:rFonts w:ascii="Times New Roman" w:hAnsi="Times New Roman" w:cs="Times New Roman"/>
          <w:sz w:val="24"/>
          <w:szCs w:val="24"/>
        </w:rPr>
        <w:t xml:space="preserve"> el</w:t>
      </w:r>
      <w:r w:rsidR="002A1246" w:rsidRPr="002663BF">
        <w:rPr>
          <w:rFonts w:ascii="Times New Roman" w:hAnsi="Times New Roman" w:cs="Times New Roman"/>
          <w:sz w:val="24"/>
          <w:szCs w:val="24"/>
        </w:rPr>
        <w:t xml:space="preserve"> servicio de registro de inventarios por medio de un software con</w:t>
      </w:r>
      <w:r w:rsidR="00F210CF" w:rsidRPr="002663BF">
        <w:rPr>
          <w:rFonts w:ascii="Times New Roman" w:hAnsi="Times New Roman" w:cs="Times New Roman"/>
          <w:sz w:val="24"/>
          <w:szCs w:val="24"/>
        </w:rPr>
        <w:t xml:space="preserve"> precios justos, econó</w:t>
      </w:r>
      <w:r w:rsidR="002A1246" w:rsidRPr="002663BF">
        <w:rPr>
          <w:rFonts w:ascii="Times New Roman" w:hAnsi="Times New Roman" w:cs="Times New Roman"/>
          <w:sz w:val="24"/>
          <w:szCs w:val="24"/>
        </w:rPr>
        <w:t>micos para beneficio del cliente.</w:t>
      </w:r>
    </w:p>
    <w:p w:rsidR="00477744" w:rsidRPr="002663BF" w:rsidRDefault="004B6DC3" w:rsidP="003459C7">
      <w:pPr>
        <w:jc w:val="both"/>
        <w:rPr>
          <w:rFonts w:ascii="Times New Roman" w:hAnsi="Times New Roman" w:cs="Times New Roman"/>
          <w:sz w:val="24"/>
          <w:szCs w:val="24"/>
        </w:rPr>
      </w:pPr>
      <w:r w:rsidRPr="002663BF">
        <w:rPr>
          <w:rFonts w:ascii="Times New Roman" w:hAnsi="Times New Roman" w:cs="Times New Roman"/>
          <w:sz w:val="24"/>
          <w:szCs w:val="24"/>
        </w:rPr>
        <w:t xml:space="preserve">¿El precio se ajusta de acuerdo al tiempo e inversión que se necesita para desarrollar dicho sistema de inventario, los beneficios </w:t>
      </w:r>
      <w:r w:rsidR="002663BF" w:rsidRPr="002663BF">
        <w:rPr>
          <w:rFonts w:ascii="Times New Roman" w:hAnsi="Times New Roman" w:cs="Times New Roman"/>
          <w:sz w:val="24"/>
          <w:szCs w:val="24"/>
        </w:rPr>
        <w:t xml:space="preserve">se verán reflejados tanto para los clientes como en mi negocio, puesto que los clientes podrán usar </w:t>
      </w:r>
      <w:r w:rsidR="00F32F8A" w:rsidRPr="002663BF">
        <w:rPr>
          <w:rFonts w:ascii="Times New Roman" w:hAnsi="Times New Roman" w:cs="Times New Roman"/>
          <w:bCs/>
          <w:sz w:val="24"/>
          <w:szCs w:val="24"/>
        </w:rPr>
        <w:t>un sistema de inventario disponible para ser usado por aquellos pequeños negocios en donde los necesiten y no tengan un sistema que registre sus inventarios, los beneficios que se obtendrán son tener un sistema disponible para el registro de sus inventarios, el sistema será web lo que permitirá ser usado desde cualquier navegador web en cualquier sistema operativo donde cuente con un navegador web actual.</w:t>
      </w:r>
      <w:r w:rsidR="00256881" w:rsidRPr="002663BF">
        <w:rPr>
          <w:rFonts w:ascii="Times New Roman" w:hAnsi="Times New Roman" w:cs="Times New Roman"/>
          <w:bCs/>
          <w:sz w:val="24"/>
          <w:szCs w:val="24"/>
        </w:rPr>
        <w:t xml:space="preserve"> Además de ofrecer un precio competitivo.</w:t>
      </w:r>
    </w:p>
    <w:p w:rsidR="00094C94" w:rsidRPr="002663BF" w:rsidRDefault="002A1246" w:rsidP="003459C7">
      <w:pPr>
        <w:jc w:val="both"/>
        <w:rPr>
          <w:rFonts w:ascii="Times New Roman" w:hAnsi="Times New Roman" w:cs="Times New Roman"/>
          <w:sz w:val="24"/>
          <w:szCs w:val="24"/>
        </w:rPr>
      </w:pPr>
      <w:r w:rsidRPr="002663BF">
        <w:rPr>
          <w:rFonts w:ascii="Times New Roman" w:hAnsi="Times New Roman" w:cs="Times New Roman"/>
          <w:sz w:val="24"/>
          <w:szCs w:val="24"/>
        </w:rPr>
        <w:t>El servicio se ofrece por medio de la página web y visitas a cada una de las misceláneas, las cuales contaran con promociones constantes que le faciliten adquirir el software, en un primer momento para las misceláneas de So</w:t>
      </w:r>
      <w:r w:rsidR="005A1FB9" w:rsidRPr="002663BF">
        <w:rPr>
          <w:rFonts w:ascii="Times New Roman" w:hAnsi="Times New Roman" w:cs="Times New Roman"/>
          <w:sz w:val="24"/>
          <w:szCs w:val="24"/>
        </w:rPr>
        <w:t>a</w:t>
      </w:r>
      <w:r w:rsidRPr="002663BF">
        <w:rPr>
          <w:rFonts w:ascii="Times New Roman" w:hAnsi="Times New Roman" w:cs="Times New Roman"/>
          <w:sz w:val="24"/>
          <w:szCs w:val="24"/>
        </w:rPr>
        <w:t>cha y después para todos los municipios de Cundinamarca con un precio económico</w:t>
      </w:r>
      <w:r w:rsidR="005A1FB9" w:rsidRPr="002663BF">
        <w:rPr>
          <w:rFonts w:ascii="Times New Roman" w:hAnsi="Times New Roman" w:cs="Times New Roman"/>
          <w:sz w:val="24"/>
          <w:szCs w:val="24"/>
        </w:rPr>
        <w:t xml:space="preserve"> de $60000 pesos mensuales con el primer mes sin costo.</w:t>
      </w:r>
    </w:p>
    <w:p w:rsidR="004F79C5" w:rsidRPr="002663BF" w:rsidRDefault="00203DAD" w:rsidP="003459C7">
      <w:pPr>
        <w:jc w:val="both"/>
        <w:rPr>
          <w:rFonts w:ascii="Times New Roman" w:hAnsi="Times New Roman" w:cs="Times New Roman"/>
          <w:sz w:val="24"/>
          <w:szCs w:val="24"/>
        </w:rPr>
      </w:pPr>
      <w:r w:rsidRPr="002663BF">
        <w:rPr>
          <w:rFonts w:ascii="Times New Roman" w:hAnsi="Times New Roman" w:cs="Times New Roman"/>
          <w:sz w:val="24"/>
          <w:szCs w:val="24"/>
        </w:rPr>
        <w:t>La pu</w:t>
      </w:r>
      <w:r w:rsidR="008A4BFD" w:rsidRPr="002663BF">
        <w:rPr>
          <w:rFonts w:ascii="Times New Roman" w:hAnsi="Times New Roman" w:cs="Times New Roman"/>
          <w:sz w:val="24"/>
          <w:szCs w:val="24"/>
        </w:rPr>
        <w:t xml:space="preserve">blicidad </w:t>
      </w:r>
      <w:r w:rsidRPr="002663BF">
        <w:rPr>
          <w:rFonts w:ascii="Times New Roman" w:hAnsi="Times New Roman" w:cs="Times New Roman"/>
          <w:sz w:val="24"/>
          <w:szCs w:val="24"/>
        </w:rPr>
        <w:t>se realizará por medio de</w:t>
      </w:r>
      <w:r w:rsidR="008A4BFD" w:rsidRPr="002663BF">
        <w:rPr>
          <w:rFonts w:ascii="Times New Roman" w:hAnsi="Times New Roman" w:cs="Times New Roman"/>
          <w:sz w:val="24"/>
          <w:szCs w:val="24"/>
        </w:rPr>
        <w:t xml:space="preserve"> páginas web </w:t>
      </w:r>
      <w:r w:rsidRPr="002663BF">
        <w:rPr>
          <w:rFonts w:ascii="Times New Roman" w:hAnsi="Times New Roman" w:cs="Times New Roman"/>
          <w:sz w:val="24"/>
          <w:szCs w:val="24"/>
        </w:rPr>
        <w:t xml:space="preserve">y redes sociales </w:t>
      </w:r>
      <w:r w:rsidR="008A4BFD" w:rsidRPr="002663BF">
        <w:rPr>
          <w:rFonts w:ascii="Times New Roman" w:hAnsi="Times New Roman" w:cs="Times New Roman"/>
          <w:sz w:val="24"/>
          <w:szCs w:val="24"/>
        </w:rPr>
        <w:t xml:space="preserve">más populares para promocionar </w:t>
      </w:r>
      <w:r w:rsidRPr="002663BF">
        <w:rPr>
          <w:rFonts w:ascii="Times New Roman" w:hAnsi="Times New Roman" w:cs="Times New Roman"/>
          <w:sz w:val="24"/>
          <w:szCs w:val="24"/>
        </w:rPr>
        <w:t>el sistema del software a utilizar en cada una de las misceláneas con pecios económicos, los cuales se pueden ajustar de acuerdo al presupuesto del cliente</w:t>
      </w:r>
      <w:r w:rsidR="00825D0F" w:rsidRPr="002663BF">
        <w:rPr>
          <w:rFonts w:ascii="Times New Roman" w:hAnsi="Times New Roman" w:cs="Times New Roman"/>
          <w:sz w:val="24"/>
          <w:szCs w:val="24"/>
        </w:rPr>
        <w:t>.</w:t>
      </w:r>
    </w:p>
    <w:p w:rsidR="00AA357A" w:rsidRPr="002663BF" w:rsidRDefault="00AA357A" w:rsidP="003459C7">
      <w:pPr>
        <w:jc w:val="both"/>
        <w:rPr>
          <w:rFonts w:ascii="Times New Roman" w:hAnsi="Times New Roman" w:cs="Times New Roman"/>
          <w:bCs/>
          <w:sz w:val="24"/>
          <w:szCs w:val="24"/>
        </w:rPr>
      </w:pPr>
      <w:r w:rsidRPr="002663BF">
        <w:rPr>
          <w:rFonts w:ascii="Times New Roman" w:hAnsi="Times New Roman" w:cs="Times New Roman"/>
          <w:bCs/>
          <w:sz w:val="24"/>
          <w:szCs w:val="24"/>
        </w:rPr>
        <w:t>En el SENA CEET en el programa de formación</w:t>
      </w:r>
      <w:r w:rsidR="00A463CE" w:rsidRPr="002663BF">
        <w:rPr>
          <w:rFonts w:ascii="Times New Roman" w:hAnsi="Times New Roman" w:cs="Times New Roman"/>
          <w:bCs/>
          <w:sz w:val="24"/>
          <w:szCs w:val="24"/>
        </w:rPr>
        <w:t>:</w:t>
      </w:r>
      <w:r w:rsidRPr="002663BF">
        <w:rPr>
          <w:rFonts w:ascii="Times New Roman" w:hAnsi="Times New Roman" w:cs="Times New Roman"/>
          <w:bCs/>
          <w:sz w:val="24"/>
          <w:szCs w:val="24"/>
        </w:rPr>
        <w:t xml:space="preserve"> análisis y desarrollo de sistemas de informaci</w:t>
      </w:r>
      <w:r w:rsidR="00A463CE" w:rsidRPr="002663BF">
        <w:rPr>
          <w:rFonts w:ascii="Times New Roman" w:hAnsi="Times New Roman" w:cs="Times New Roman"/>
          <w:bCs/>
          <w:sz w:val="24"/>
          <w:szCs w:val="24"/>
        </w:rPr>
        <w:t xml:space="preserve">ón, en el cual </w:t>
      </w:r>
      <w:r w:rsidR="00422931" w:rsidRPr="002663BF">
        <w:rPr>
          <w:rFonts w:ascii="Times New Roman" w:hAnsi="Times New Roman" w:cs="Times New Roman"/>
          <w:bCs/>
          <w:sz w:val="24"/>
          <w:szCs w:val="24"/>
        </w:rPr>
        <w:t xml:space="preserve">aprendí a usar algunos lenguajes de programación como </w:t>
      </w:r>
      <w:r w:rsidR="005D732E" w:rsidRPr="002663BF">
        <w:rPr>
          <w:rFonts w:ascii="Times New Roman" w:hAnsi="Times New Roman" w:cs="Times New Roman"/>
          <w:bCs/>
          <w:sz w:val="24"/>
          <w:szCs w:val="24"/>
        </w:rPr>
        <w:t>JavaScript</w:t>
      </w:r>
      <w:r w:rsidR="00422931" w:rsidRPr="002663BF">
        <w:rPr>
          <w:rFonts w:ascii="Times New Roman" w:hAnsi="Times New Roman" w:cs="Times New Roman"/>
          <w:bCs/>
          <w:sz w:val="24"/>
          <w:szCs w:val="24"/>
        </w:rPr>
        <w:t xml:space="preserve">, php, java y otros lenguajes como </w:t>
      </w:r>
      <w:r w:rsidR="005D732E" w:rsidRPr="002663BF">
        <w:rPr>
          <w:rFonts w:ascii="Times New Roman" w:hAnsi="Times New Roman" w:cs="Times New Roman"/>
          <w:bCs/>
          <w:sz w:val="24"/>
          <w:szCs w:val="24"/>
        </w:rPr>
        <w:t>HTML</w:t>
      </w:r>
      <w:r w:rsidR="00422931" w:rsidRPr="002663BF">
        <w:rPr>
          <w:rFonts w:ascii="Times New Roman" w:hAnsi="Times New Roman" w:cs="Times New Roman"/>
          <w:bCs/>
          <w:sz w:val="24"/>
          <w:szCs w:val="24"/>
        </w:rPr>
        <w:t xml:space="preserve">, </w:t>
      </w:r>
      <w:r w:rsidR="00BA6341" w:rsidRPr="002663BF">
        <w:rPr>
          <w:rFonts w:ascii="Times New Roman" w:hAnsi="Times New Roman" w:cs="Times New Roman"/>
          <w:bCs/>
          <w:sz w:val="24"/>
          <w:szCs w:val="24"/>
        </w:rPr>
        <w:t xml:space="preserve">css, </w:t>
      </w:r>
      <w:r w:rsidR="005D732E" w:rsidRPr="002663BF">
        <w:rPr>
          <w:rFonts w:ascii="Times New Roman" w:hAnsi="Times New Roman" w:cs="Times New Roman"/>
          <w:bCs/>
          <w:sz w:val="24"/>
          <w:szCs w:val="24"/>
        </w:rPr>
        <w:t>MySQL</w:t>
      </w:r>
      <w:r w:rsidR="00BA6341" w:rsidRPr="002663BF">
        <w:rPr>
          <w:rFonts w:ascii="Times New Roman" w:hAnsi="Times New Roman" w:cs="Times New Roman"/>
          <w:bCs/>
          <w:sz w:val="24"/>
          <w:szCs w:val="24"/>
        </w:rPr>
        <w:t>, manejar documentación al momento de desarrollar soft</w:t>
      </w:r>
      <w:r w:rsidR="00E46308" w:rsidRPr="002663BF">
        <w:rPr>
          <w:rFonts w:ascii="Times New Roman" w:hAnsi="Times New Roman" w:cs="Times New Roman"/>
          <w:bCs/>
          <w:sz w:val="24"/>
          <w:szCs w:val="24"/>
        </w:rPr>
        <w:t xml:space="preserve">ware,  los cuales también contaran con el aval de la empresa </w:t>
      </w:r>
    </w:p>
    <w:p w:rsidR="00E067AB" w:rsidRPr="002663BF" w:rsidRDefault="00E46308" w:rsidP="003459C7">
      <w:pPr>
        <w:jc w:val="both"/>
        <w:rPr>
          <w:rFonts w:ascii="Times New Roman" w:hAnsi="Times New Roman" w:cs="Times New Roman"/>
          <w:b/>
          <w:bCs/>
          <w:sz w:val="24"/>
          <w:szCs w:val="24"/>
        </w:rPr>
      </w:pPr>
      <w:r w:rsidRPr="002663BF">
        <w:rPr>
          <w:rFonts w:ascii="Times New Roman" w:hAnsi="Times New Roman" w:cs="Times New Roman"/>
          <w:sz w:val="24"/>
          <w:szCs w:val="24"/>
        </w:rPr>
        <w:t>E</w:t>
      </w:r>
      <w:r w:rsidR="00CE0F7C" w:rsidRPr="002663BF">
        <w:rPr>
          <w:rFonts w:ascii="Times New Roman" w:hAnsi="Times New Roman" w:cs="Times New Roman"/>
          <w:sz w:val="24"/>
          <w:szCs w:val="24"/>
        </w:rPr>
        <w:t xml:space="preserve">l soporte </w:t>
      </w:r>
      <w:r w:rsidRPr="002663BF">
        <w:rPr>
          <w:rFonts w:ascii="Times New Roman" w:hAnsi="Times New Roman" w:cs="Times New Roman"/>
          <w:sz w:val="24"/>
          <w:szCs w:val="24"/>
        </w:rPr>
        <w:t xml:space="preserve">ofrecido </w:t>
      </w:r>
      <w:r w:rsidR="00CE0F7C" w:rsidRPr="002663BF">
        <w:rPr>
          <w:rFonts w:ascii="Times New Roman" w:hAnsi="Times New Roman" w:cs="Times New Roman"/>
          <w:sz w:val="24"/>
          <w:szCs w:val="24"/>
        </w:rPr>
        <w:t xml:space="preserve">será telefónico y por chat, </w:t>
      </w:r>
      <w:r w:rsidRPr="002663BF">
        <w:rPr>
          <w:rFonts w:ascii="Times New Roman" w:hAnsi="Times New Roman" w:cs="Times New Roman"/>
          <w:sz w:val="24"/>
          <w:szCs w:val="24"/>
        </w:rPr>
        <w:t xml:space="preserve">contará </w:t>
      </w:r>
      <w:r w:rsidR="00CE0F7C" w:rsidRPr="002663BF">
        <w:rPr>
          <w:rFonts w:ascii="Times New Roman" w:hAnsi="Times New Roman" w:cs="Times New Roman"/>
          <w:strike/>
          <w:sz w:val="24"/>
          <w:szCs w:val="24"/>
        </w:rPr>
        <w:t>ofreceremos</w:t>
      </w:r>
      <w:r w:rsidR="00CE0F7C" w:rsidRPr="002663BF">
        <w:rPr>
          <w:rFonts w:ascii="Times New Roman" w:hAnsi="Times New Roman" w:cs="Times New Roman"/>
          <w:sz w:val="24"/>
          <w:szCs w:val="24"/>
        </w:rPr>
        <w:t xml:space="preserve"> </w:t>
      </w:r>
      <w:r w:rsidRPr="002663BF">
        <w:rPr>
          <w:rFonts w:ascii="Times New Roman" w:hAnsi="Times New Roman" w:cs="Times New Roman"/>
          <w:sz w:val="24"/>
          <w:szCs w:val="24"/>
        </w:rPr>
        <w:t xml:space="preserve">con </w:t>
      </w:r>
      <w:r w:rsidR="00CE0F7C" w:rsidRPr="002663BF">
        <w:rPr>
          <w:rFonts w:ascii="Times New Roman" w:hAnsi="Times New Roman" w:cs="Times New Roman"/>
          <w:sz w:val="24"/>
          <w:szCs w:val="24"/>
        </w:rPr>
        <w:t xml:space="preserve">la opción de soporte remoto, ofreceremos la opción de instalar el sistema localmente en caso que se necesite, las formas de pago será por internet con tarjeta debido o crédito, u otras formas de pago con un mes sin costo, en cualquier momento la persona podrá solicitar el retiro del sistema, con la opción de hacer una copia de seguridad de la información que tiene en </w:t>
      </w:r>
      <w:r w:rsidR="00F7584D" w:rsidRPr="002663BF">
        <w:rPr>
          <w:rFonts w:ascii="Times New Roman" w:hAnsi="Times New Roman" w:cs="Times New Roman"/>
          <w:sz w:val="24"/>
          <w:szCs w:val="24"/>
        </w:rPr>
        <w:t>el</w:t>
      </w:r>
      <w:r w:rsidR="00CE0F7C" w:rsidRPr="002663BF">
        <w:rPr>
          <w:rFonts w:ascii="Times New Roman" w:hAnsi="Times New Roman" w:cs="Times New Roman"/>
          <w:sz w:val="24"/>
          <w:szCs w:val="24"/>
        </w:rPr>
        <w:t xml:space="preserve"> momento</w:t>
      </w:r>
      <w:r w:rsidR="00F7584D" w:rsidRPr="002663BF">
        <w:rPr>
          <w:rFonts w:ascii="Times New Roman" w:hAnsi="Times New Roman" w:cs="Times New Roman"/>
          <w:sz w:val="24"/>
          <w:szCs w:val="24"/>
        </w:rPr>
        <w:t xml:space="preserve"> que decida retirar el servicio, </w:t>
      </w:r>
      <w:r w:rsidR="00CE0F7C" w:rsidRPr="002663BF">
        <w:rPr>
          <w:rFonts w:ascii="Times New Roman" w:hAnsi="Times New Roman" w:cs="Times New Roman"/>
          <w:sz w:val="24"/>
          <w:szCs w:val="24"/>
        </w:rPr>
        <w:t>ofreceremos un servicio</w:t>
      </w:r>
      <w:r w:rsidR="00F7584D" w:rsidRPr="002663BF">
        <w:rPr>
          <w:rFonts w:ascii="Times New Roman" w:hAnsi="Times New Roman" w:cs="Times New Roman"/>
          <w:sz w:val="24"/>
          <w:szCs w:val="24"/>
        </w:rPr>
        <w:t xml:space="preserve"> y soporte</w:t>
      </w:r>
      <w:r w:rsidR="00CE0F7C" w:rsidRPr="002663BF">
        <w:rPr>
          <w:rFonts w:ascii="Times New Roman" w:hAnsi="Times New Roman" w:cs="Times New Roman"/>
          <w:sz w:val="24"/>
          <w:szCs w:val="24"/>
        </w:rPr>
        <w:t xml:space="preserve"> de calidad,</w:t>
      </w:r>
      <w:r w:rsidR="00F7584D" w:rsidRPr="002663BF">
        <w:rPr>
          <w:rFonts w:ascii="Times New Roman" w:hAnsi="Times New Roman" w:cs="Times New Roman"/>
          <w:sz w:val="24"/>
          <w:szCs w:val="24"/>
        </w:rPr>
        <w:t xml:space="preserve"> nuestros canales de atención serán telefónicos y por chat.</w:t>
      </w:r>
      <w:r w:rsidR="00CE0F7C" w:rsidRPr="002663BF">
        <w:rPr>
          <w:rFonts w:ascii="Times New Roman" w:hAnsi="Times New Roman" w:cs="Times New Roman"/>
          <w:color w:val="FF0000"/>
          <w:sz w:val="24"/>
          <w:szCs w:val="24"/>
        </w:rPr>
        <w:t xml:space="preserve"> </w:t>
      </w:r>
    </w:p>
    <w:p w:rsidR="00D415A8" w:rsidRPr="002663BF" w:rsidRDefault="00F30904" w:rsidP="003459C7">
      <w:pPr>
        <w:jc w:val="both"/>
        <w:rPr>
          <w:rFonts w:ascii="Times New Roman" w:hAnsi="Times New Roman" w:cs="Times New Roman"/>
          <w:sz w:val="24"/>
          <w:szCs w:val="24"/>
        </w:rPr>
      </w:pPr>
      <w:r w:rsidRPr="002663BF">
        <w:rPr>
          <w:rFonts w:ascii="Times New Roman" w:hAnsi="Times New Roman" w:cs="Times New Roman"/>
          <w:sz w:val="24"/>
          <w:szCs w:val="24"/>
        </w:rPr>
        <w:t>Los costos se ajustan de acuerdo a</w:t>
      </w:r>
      <w:r w:rsidR="00203DAD" w:rsidRPr="002663BF">
        <w:rPr>
          <w:rFonts w:ascii="Times New Roman" w:hAnsi="Times New Roman" w:cs="Times New Roman"/>
          <w:sz w:val="24"/>
          <w:szCs w:val="24"/>
        </w:rPr>
        <w:t xml:space="preserve"> </w:t>
      </w:r>
      <w:r w:rsidRPr="002663BF">
        <w:rPr>
          <w:rFonts w:ascii="Times New Roman" w:hAnsi="Times New Roman" w:cs="Times New Roman"/>
          <w:sz w:val="24"/>
          <w:szCs w:val="24"/>
        </w:rPr>
        <w:t>l</w:t>
      </w:r>
      <w:r w:rsidR="00203DAD" w:rsidRPr="002663BF">
        <w:rPr>
          <w:rFonts w:ascii="Times New Roman" w:hAnsi="Times New Roman" w:cs="Times New Roman"/>
          <w:sz w:val="24"/>
          <w:szCs w:val="24"/>
        </w:rPr>
        <w:t xml:space="preserve">os clientes y su volumen de inventario </w:t>
      </w:r>
      <w:r w:rsidRPr="002663BF">
        <w:rPr>
          <w:rFonts w:ascii="Times New Roman" w:hAnsi="Times New Roman" w:cs="Times New Roman"/>
          <w:sz w:val="24"/>
          <w:szCs w:val="24"/>
        </w:rPr>
        <w:t xml:space="preserve">y </w:t>
      </w:r>
      <w:r w:rsidR="00203DAD" w:rsidRPr="002663BF">
        <w:rPr>
          <w:rFonts w:ascii="Times New Roman" w:hAnsi="Times New Roman" w:cs="Times New Roman"/>
          <w:sz w:val="24"/>
          <w:szCs w:val="24"/>
        </w:rPr>
        <w:t>conservando precios económicos</w:t>
      </w:r>
      <w:r w:rsidRPr="002663BF">
        <w:rPr>
          <w:rFonts w:ascii="Times New Roman" w:hAnsi="Times New Roman" w:cs="Times New Roman"/>
          <w:sz w:val="24"/>
          <w:szCs w:val="24"/>
        </w:rPr>
        <w:t>.</w:t>
      </w:r>
    </w:p>
    <w:p w:rsidR="00D3692D" w:rsidRPr="002663BF" w:rsidRDefault="00A82588" w:rsidP="003459C7">
      <w:pPr>
        <w:jc w:val="both"/>
        <w:rPr>
          <w:rFonts w:ascii="Times New Roman" w:hAnsi="Times New Roman" w:cs="Times New Roman"/>
          <w:sz w:val="24"/>
          <w:szCs w:val="24"/>
        </w:rPr>
      </w:pPr>
      <w:r w:rsidRPr="002663BF">
        <w:rPr>
          <w:rFonts w:ascii="Times New Roman" w:hAnsi="Times New Roman" w:cs="Times New Roman"/>
          <w:sz w:val="24"/>
          <w:szCs w:val="24"/>
        </w:rPr>
        <w:t xml:space="preserve">El sistema será comercializado </w:t>
      </w:r>
      <w:r w:rsidR="00F934DA" w:rsidRPr="002663BF">
        <w:rPr>
          <w:rFonts w:ascii="Times New Roman" w:hAnsi="Times New Roman" w:cs="Times New Roman"/>
          <w:sz w:val="24"/>
          <w:szCs w:val="24"/>
        </w:rPr>
        <w:t>por internet para principalmente</w:t>
      </w:r>
      <w:r w:rsidRPr="002663BF">
        <w:rPr>
          <w:rFonts w:ascii="Times New Roman" w:hAnsi="Times New Roman" w:cs="Times New Roman"/>
          <w:sz w:val="24"/>
          <w:szCs w:val="24"/>
        </w:rPr>
        <w:t xml:space="preserve"> </w:t>
      </w:r>
      <w:r w:rsidR="00807234" w:rsidRPr="002663BF">
        <w:rPr>
          <w:rFonts w:ascii="Times New Roman" w:hAnsi="Times New Roman" w:cs="Times New Roman"/>
          <w:sz w:val="24"/>
          <w:szCs w:val="24"/>
        </w:rPr>
        <w:t>las misceláneas de</w:t>
      </w:r>
      <w:r w:rsidRPr="002663BF">
        <w:rPr>
          <w:rFonts w:ascii="Times New Roman" w:hAnsi="Times New Roman" w:cs="Times New Roman"/>
          <w:sz w:val="24"/>
          <w:szCs w:val="24"/>
        </w:rPr>
        <w:t>l municipio de Soacha,</w:t>
      </w:r>
      <w:r w:rsidR="00403E49" w:rsidRPr="002663BF">
        <w:rPr>
          <w:rFonts w:ascii="Times New Roman" w:hAnsi="Times New Roman" w:cs="Times New Roman"/>
          <w:sz w:val="24"/>
          <w:szCs w:val="24"/>
        </w:rPr>
        <w:t xml:space="preserve"> </w:t>
      </w:r>
      <w:r w:rsidR="00F934DA" w:rsidRPr="002663BF">
        <w:rPr>
          <w:rFonts w:ascii="Times New Roman" w:hAnsi="Times New Roman" w:cs="Times New Roman"/>
          <w:sz w:val="24"/>
          <w:szCs w:val="24"/>
        </w:rPr>
        <w:t>el sistema será ofrecido con un pago mensual</w:t>
      </w:r>
      <w:r w:rsidRPr="002663BF">
        <w:rPr>
          <w:rFonts w:ascii="Times New Roman" w:hAnsi="Times New Roman" w:cs="Times New Roman"/>
          <w:sz w:val="24"/>
          <w:szCs w:val="24"/>
        </w:rPr>
        <w:t xml:space="preserve"> </w:t>
      </w:r>
      <w:r w:rsidR="00F934DA" w:rsidRPr="002663BF">
        <w:rPr>
          <w:rFonts w:ascii="Times New Roman" w:hAnsi="Times New Roman" w:cs="Times New Roman"/>
          <w:sz w:val="24"/>
          <w:szCs w:val="24"/>
        </w:rPr>
        <w:t>de $60.000 pesos mensuales con un mes sin costo, con un costo anual de $600.000 pesos.</w:t>
      </w:r>
    </w:p>
    <w:p w:rsidR="009A4ABE" w:rsidRPr="002663BF" w:rsidRDefault="00203DAD" w:rsidP="003459C7">
      <w:pPr>
        <w:jc w:val="both"/>
        <w:rPr>
          <w:rFonts w:ascii="Times New Roman" w:hAnsi="Times New Roman" w:cs="Times New Roman"/>
          <w:sz w:val="24"/>
          <w:szCs w:val="24"/>
        </w:rPr>
      </w:pPr>
      <w:r w:rsidRPr="002663BF">
        <w:rPr>
          <w:rFonts w:ascii="Times New Roman" w:hAnsi="Times New Roman" w:cs="Times New Roman"/>
          <w:sz w:val="24"/>
          <w:szCs w:val="24"/>
        </w:rPr>
        <w:lastRenderedPageBreak/>
        <w:t>El</w:t>
      </w:r>
      <w:r w:rsidR="009A4ABE" w:rsidRPr="002663BF">
        <w:rPr>
          <w:rFonts w:ascii="Times New Roman" w:hAnsi="Times New Roman" w:cs="Times New Roman"/>
          <w:sz w:val="24"/>
          <w:szCs w:val="24"/>
        </w:rPr>
        <w:t xml:space="preserve"> sistema al no ser tangible se puede </w:t>
      </w:r>
      <w:r w:rsidR="00E46308" w:rsidRPr="002663BF">
        <w:rPr>
          <w:rFonts w:ascii="Times New Roman" w:hAnsi="Times New Roman" w:cs="Times New Roman"/>
          <w:sz w:val="24"/>
          <w:szCs w:val="24"/>
        </w:rPr>
        <w:t xml:space="preserve">vender una cantidad ilimitada. </w:t>
      </w:r>
    </w:p>
    <w:p w:rsidR="008B6DEA" w:rsidRPr="002663BF" w:rsidRDefault="00203DAD" w:rsidP="00E46308">
      <w:pPr>
        <w:jc w:val="both"/>
        <w:rPr>
          <w:rFonts w:ascii="Times New Roman" w:hAnsi="Times New Roman" w:cs="Times New Roman"/>
          <w:sz w:val="24"/>
          <w:szCs w:val="24"/>
        </w:rPr>
      </w:pPr>
      <w:r w:rsidRPr="002663BF">
        <w:rPr>
          <w:rFonts w:ascii="Times New Roman" w:hAnsi="Times New Roman" w:cs="Times New Roman"/>
          <w:sz w:val="24"/>
          <w:szCs w:val="24"/>
        </w:rPr>
        <w:t xml:space="preserve">La venta se puede realizar por medio de consignaciones de acuerdo al volumen de inventario de cada una de las misceláneas, a las cuales se les ofrece el software  como </w:t>
      </w:r>
      <w:r w:rsidR="00E46308" w:rsidRPr="002663BF">
        <w:rPr>
          <w:rFonts w:ascii="Times New Roman" w:hAnsi="Times New Roman" w:cs="Times New Roman"/>
          <w:sz w:val="24"/>
          <w:szCs w:val="24"/>
        </w:rPr>
        <w:t>un sistema de información.</w:t>
      </w:r>
    </w:p>
    <w:p w:rsidR="008B6DEA" w:rsidRPr="00BC0C2E" w:rsidRDefault="008B6DEA" w:rsidP="008B6DEA">
      <w:pPr>
        <w:spacing w:after="0" w:line="240" w:lineRule="auto"/>
        <w:rPr>
          <w:rFonts w:ascii="Times New Roman" w:hAnsi="Times New Roman" w:cs="Times New Roman"/>
          <w:b/>
          <w:sz w:val="24"/>
        </w:rPr>
      </w:pPr>
      <w:r w:rsidRPr="00E46308">
        <w:rPr>
          <w:rFonts w:ascii="Times New Roman" w:hAnsi="Times New Roman" w:cs="Times New Roman"/>
          <w:b/>
          <w:sz w:val="24"/>
        </w:rPr>
        <w:t>Forma de promocionar el Producto y/o servicio</w:t>
      </w:r>
    </w:p>
    <w:p w:rsidR="008B6DEA" w:rsidRPr="00877DBF" w:rsidRDefault="008B6DEA" w:rsidP="008B6DEA">
      <w:pPr>
        <w:spacing w:after="0" w:line="240" w:lineRule="auto"/>
        <w:rPr>
          <w:rFonts w:ascii="Times New Roman" w:hAnsi="Times New Roman" w:cs="Times New Roman"/>
          <w:b/>
          <w:sz w:val="24"/>
        </w:rPr>
      </w:pPr>
    </w:p>
    <w:tbl>
      <w:tblPr>
        <w:tblW w:w="9199" w:type="dxa"/>
        <w:tblInd w:w="17" w:type="dxa"/>
        <w:tblCellMar>
          <w:top w:w="35" w:type="dxa"/>
          <w:left w:w="67" w:type="dxa"/>
          <w:right w:w="43" w:type="dxa"/>
        </w:tblCellMar>
        <w:tblLook w:val="04A0"/>
      </w:tblPr>
      <w:tblGrid>
        <w:gridCol w:w="2630"/>
        <w:gridCol w:w="1856"/>
        <w:gridCol w:w="1313"/>
        <w:gridCol w:w="1309"/>
        <w:gridCol w:w="2091"/>
      </w:tblGrid>
      <w:tr w:rsidR="00E46308" w:rsidRPr="00E566AC" w:rsidTr="001A68E5">
        <w:trPr>
          <w:trHeight w:val="401"/>
        </w:trPr>
        <w:tc>
          <w:tcPr>
            <w:tcW w:w="9199" w:type="dxa"/>
            <w:gridSpan w:val="5"/>
            <w:tcBorders>
              <w:top w:val="single" w:sz="4" w:space="0" w:color="000000"/>
              <w:left w:val="single" w:sz="4" w:space="0" w:color="000000"/>
              <w:bottom w:val="single" w:sz="4" w:space="0" w:color="000000"/>
              <w:right w:val="single" w:sz="4" w:space="0" w:color="000000"/>
            </w:tcBorders>
            <w:shd w:val="clear" w:color="auto" w:fill="auto"/>
          </w:tcPr>
          <w:p w:rsidR="00E46308" w:rsidRPr="00E566AC" w:rsidRDefault="00E46308" w:rsidP="00620909">
            <w:pPr>
              <w:spacing w:after="0" w:line="240" w:lineRule="auto"/>
              <w:rPr>
                <w:rFonts w:ascii="Times New Roman" w:hAnsi="Times New Roman" w:cs="Times New Roman"/>
                <w:b/>
                <w:sz w:val="24"/>
                <w:szCs w:val="24"/>
              </w:rPr>
            </w:pPr>
            <w:r w:rsidRPr="00E566AC">
              <w:rPr>
                <w:rFonts w:ascii="Times New Roman" w:hAnsi="Times New Roman" w:cs="Times New Roman"/>
                <w:b/>
                <w:sz w:val="24"/>
                <w:szCs w:val="24"/>
              </w:rPr>
              <w:t xml:space="preserve">Estrategia de promoción (Promoción del sistema por publicidad en páginas web): </w:t>
            </w:r>
          </w:p>
          <w:p w:rsidR="00E46308" w:rsidRPr="00E566AC" w:rsidRDefault="00E46308" w:rsidP="00620909">
            <w:pPr>
              <w:spacing w:after="0" w:line="240" w:lineRule="auto"/>
              <w:rPr>
                <w:rFonts w:ascii="Times New Roman" w:hAnsi="Times New Roman" w:cs="Times New Roman"/>
                <w:sz w:val="24"/>
                <w:szCs w:val="24"/>
              </w:rPr>
            </w:pPr>
            <w:r w:rsidRPr="00E566AC">
              <w:rPr>
                <w:rFonts w:ascii="Times New Roman" w:hAnsi="Times New Roman" w:cs="Times New Roman"/>
                <w:b/>
                <w:sz w:val="24"/>
                <w:szCs w:val="24"/>
              </w:rPr>
              <w:t xml:space="preserve">Propósito: Ofrecer nuestro sistema a pequeños negocios. </w:t>
            </w:r>
          </w:p>
        </w:tc>
      </w:tr>
      <w:tr w:rsidR="008B6DEA" w:rsidRPr="00E566AC" w:rsidTr="00620909">
        <w:trPr>
          <w:trHeight w:val="578"/>
        </w:trPr>
        <w:tc>
          <w:tcPr>
            <w:tcW w:w="2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B6DEA" w:rsidRPr="00E566AC" w:rsidRDefault="008B6DEA" w:rsidP="00620909">
            <w:pPr>
              <w:spacing w:after="0" w:line="240" w:lineRule="auto"/>
              <w:ind w:right="28"/>
              <w:jc w:val="center"/>
              <w:rPr>
                <w:rFonts w:ascii="Times New Roman" w:hAnsi="Times New Roman" w:cs="Times New Roman"/>
                <w:sz w:val="24"/>
                <w:szCs w:val="24"/>
              </w:rPr>
            </w:pPr>
            <w:r w:rsidRPr="00E566AC">
              <w:rPr>
                <w:rFonts w:ascii="Times New Roman" w:hAnsi="Times New Roman" w:cs="Times New Roman"/>
                <w:b/>
                <w:sz w:val="24"/>
                <w:szCs w:val="24"/>
              </w:rPr>
              <w:t xml:space="preserve">Actividad  </w:t>
            </w:r>
          </w:p>
        </w:tc>
        <w:tc>
          <w:tcPr>
            <w:tcW w:w="185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B6DEA" w:rsidRPr="00E566AC" w:rsidRDefault="008B6DEA" w:rsidP="00620909">
            <w:pPr>
              <w:spacing w:after="0" w:line="240" w:lineRule="auto"/>
              <w:ind w:right="25"/>
              <w:jc w:val="center"/>
              <w:rPr>
                <w:rFonts w:ascii="Times New Roman" w:hAnsi="Times New Roman" w:cs="Times New Roman"/>
                <w:sz w:val="24"/>
                <w:szCs w:val="24"/>
              </w:rPr>
            </w:pPr>
            <w:r w:rsidRPr="00E566AC">
              <w:rPr>
                <w:rFonts w:ascii="Times New Roman" w:hAnsi="Times New Roman" w:cs="Times New Roman"/>
                <w:b/>
                <w:sz w:val="24"/>
                <w:szCs w:val="24"/>
              </w:rPr>
              <w:t xml:space="preserve">Recursos requeridos </w:t>
            </w:r>
          </w:p>
        </w:tc>
        <w:tc>
          <w:tcPr>
            <w:tcW w:w="13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B6DEA" w:rsidRPr="00E566AC" w:rsidRDefault="008B6DEA" w:rsidP="00620909">
            <w:pPr>
              <w:spacing w:after="0" w:line="240" w:lineRule="auto"/>
              <w:ind w:left="10"/>
              <w:rPr>
                <w:rFonts w:ascii="Times New Roman" w:hAnsi="Times New Roman" w:cs="Times New Roman"/>
                <w:sz w:val="24"/>
                <w:szCs w:val="24"/>
              </w:rPr>
            </w:pPr>
            <w:r w:rsidRPr="00E566AC">
              <w:rPr>
                <w:rFonts w:ascii="Times New Roman" w:hAnsi="Times New Roman" w:cs="Times New Roman"/>
                <w:b/>
                <w:sz w:val="24"/>
                <w:szCs w:val="24"/>
              </w:rPr>
              <w:t xml:space="preserve">Mes de ejecución </w:t>
            </w:r>
          </w:p>
        </w:tc>
        <w:tc>
          <w:tcPr>
            <w:tcW w:w="13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B6DEA" w:rsidRPr="00E566AC" w:rsidRDefault="008B6DEA" w:rsidP="00620909">
            <w:pPr>
              <w:spacing w:after="0" w:line="240" w:lineRule="auto"/>
              <w:ind w:right="30"/>
              <w:jc w:val="center"/>
              <w:rPr>
                <w:rFonts w:ascii="Times New Roman" w:hAnsi="Times New Roman" w:cs="Times New Roman"/>
                <w:sz w:val="24"/>
                <w:szCs w:val="24"/>
              </w:rPr>
            </w:pPr>
            <w:r w:rsidRPr="00E566AC">
              <w:rPr>
                <w:rFonts w:ascii="Times New Roman" w:hAnsi="Times New Roman" w:cs="Times New Roman"/>
                <w:b/>
                <w:sz w:val="24"/>
                <w:szCs w:val="24"/>
              </w:rPr>
              <w:t xml:space="preserve">Costo </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8B6DEA" w:rsidP="00620909">
            <w:pPr>
              <w:spacing w:after="0" w:line="240" w:lineRule="auto"/>
              <w:jc w:val="center"/>
              <w:rPr>
                <w:rFonts w:ascii="Times New Roman" w:hAnsi="Times New Roman" w:cs="Times New Roman"/>
                <w:sz w:val="24"/>
                <w:szCs w:val="24"/>
              </w:rPr>
            </w:pPr>
            <w:r w:rsidRPr="00E566AC">
              <w:rPr>
                <w:rFonts w:ascii="Times New Roman" w:hAnsi="Times New Roman" w:cs="Times New Roman"/>
                <w:b/>
                <w:sz w:val="24"/>
                <w:szCs w:val="24"/>
              </w:rPr>
              <w:t xml:space="preserve">Responsable (Nombre del cargo líder del proceso)  </w:t>
            </w:r>
          </w:p>
        </w:tc>
      </w:tr>
      <w:tr w:rsidR="008B6DEA" w:rsidRPr="00E566AC" w:rsidTr="00620909">
        <w:trPr>
          <w:trHeight w:val="250"/>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D54590" w:rsidP="00620909">
            <w:pPr>
              <w:spacing w:after="0" w:line="240" w:lineRule="auto"/>
              <w:ind w:left="11"/>
              <w:jc w:val="center"/>
              <w:rPr>
                <w:rFonts w:ascii="Times New Roman" w:hAnsi="Times New Roman" w:cs="Times New Roman"/>
                <w:sz w:val="24"/>
                <w:szCs w:val="24"/>
              </w:rPr>
            </w:pPr>
            <w:r w:rsidRPr="00E566AC">
              <w:rPr>
                <w:rFonts w:ascii="Times New Roman" w:hAnsi="Times New Roman" w:cs="Times New Roman"/>
                <w:sz w:val="24"/>
                <w:szCs w:val="24"/>
              </w:rPr>
              <w:t>Publicidad sistema de inventario</w:t>
            </w:r>
            <w:r w:rsidR="008B6DEA" w:rsidRPr="00E566AC">
              <w:rPr>
                <w:rFonts w:ascii="Times New Roman" w:hAnsi="Times New Roman" w:cs="Times New Roman"/>
                <w:sz w:val="24"/>
                <w:szCs w:val="24"/>
              </w:rPr>
              <w:t xml:space="preserve"> </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8B6DEA" w:rsidP="00620909">
            <w:pPr>
              <w:spacing w:after="0" w:line="240" w:lineRule="auto"/>
              <w:ind w:left="12"/>
              <w:jc w:val="center"/>
              <w:rPr>
                <w:rFonts w:ascii="Times New Roman" w:hAnsi="Times New Roman" w:cs="Times New Roman"/>
                <w:sz w:val="24"/>
                <w:szCs w:val="24"/>
              </w:rPr>
            </w:pPr>
            <w:r w:rsidRPr="00E566AC">
              <w:rPr>
                <w:rFonts w:ascii="Times New Roman" w:hAnsi="Times New Roman" w:cs="Times New Roman"/>
                <w:sz w:val="24"/>
                <w:szCs w:val="24"/>
              </w:rPr>
              <w:t xml:space="preserve">  </w:t>
            </w:r>
            <w:r w:rsidR="00C85685" w:rsidRPr="00E566AC">
              <w:rPr>
                <w:rFonts w:ascii="Times New Roman" w:hAnsi="Times New Roman" w:cs="Times New Roman"/>
                <w:sz w:val="24"/>
                <w:szCs w:val="24"/>
              </w:rPr>
              <w:t>Google ads</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C85685" w:rsidP="00620909">
            <w:pPr>
              <w:spacing w:after="0" w:line="240" w:lineRule="auto"/>
              <w:ind w:left="10"/>
              <w:jc w:val="center"/>
              <w:rPr>
                <w:rFonts w:ascii="Times New Roman" w:hAnsi="Times New Roman" w:cs="Times New Roman"/>
                <w:sz w:val="24"/>
                <w:szCs w:val="24"/>
              </w:rPr>
            </w:pPr>
            <w:r w:rsidRPr="00E566AC">
              <w:rPr>
                <w:rFonts w:ascii="Times New Roman" w:hAnsi="Times New Roman" w:cs="Times New Roman"/>
                <w:sz w:val="24"/>
                <w:szCs w:val="24"/>
              </w:rPr>
              <w:t>Junio</w:t>
            </w:r>
            <w:r w:rsidR="008B6DEA" w:rsidRPr="00E566AC">
              <w:rPr>
                <w:rFonts w:ascii="Times New Roman" w:hAnsi="Times New Roman" w:cs="Times New Roman"/>
                <w:sz w:val="24"/>
                <w:szCs w:val="24"/>
              </w:rPr>
              <w:t xml:space="preserve"> </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8B6DEA" w:rsidP="00620909">
            <w:pPr>
              <w:spacing w:after="0" w:line="240" w:lineRule="auto"/>
              <w:ind w:left="8"/>
              <w:jc w:val="center"/>
              <w:rPr>
                <w:rFonts w:ascii="Times New Roman" w:hAnsi="Times New Roman" w:cs="Times New Roman"/>
                <w:sz w:val="24"/>
                <w:szCs w:val="24"/>
              </w:rPr>
            </w:pPr>
            <w:r w:rsidRPr="00E566AC">
              <w:rPr>
                <w:rFonts w:ascii="Times New Roman" w:hAnsi="Times New Roman" w:cs="Times New Roman"/>
                <w:sz w:val="24"/>
                <w:szCs w:val="24"/>
              </w:rPr>
              <w:t xml:space="preserve">  </w:t>
            </w:r>
            <w:r w:rsidR="00C85685" w:rsidRPr="00E566AC">
              <w:rPr>
                <w:rFonts w:ascii="Times New Roman" w:hAnsi="Times New Roman" w:cs="Times New Roman"/>
                <w:sz w:val="24"/>
                <w:szCs w:val="24"/>
              </w:rPr>
              <w:t>$110000</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501FFF" w:rsidP="00620909">
            <w:pPr>
              <w:spacing w:after="0" w:line="240" w:lineRule="auto"/>
              <w:ind w:left="12"/>
              <w:jc w:val="center"/>
              <w:rPr>
                <w:rFonts w:ascii="Times New Roman" w:hAnsi="Times New Roman" w:cs="Times New Roman"/>
                <w:sz w:val="24"/>
                <w:szCs w:val="24"/>
              </w:rPr>
            </w:pPr>
            <w:r w:rsidRPr="00E566AC">
              <w:rPr>
                <w:rFonts w:ascii="Times New Roman" w:hAnsi="Times New Roman" w:cs="Times New Roman"/>
                <w:sz w:val="24"/>
                <w:szCs w:val="24"/>
              </w:rPr>
              <w:t>Nelson Castillo</w:t>
            </w:r>
            <w:r w:rsidR="008B6DEA" w:rsidRPr="00E566AC">
              <w:rPr>
                <w:rFonts w:ascii="Times New Roman" w:hAnsi="Times New Roman" w:cs="Times New Roman"/>
                <w:sz w:val="24"/>
                <w:szCs w:val="24"/>
              </w:rPr>
              <w:t xml:space="preserve">  </w:t>
            </w:r>
          </w:p>
        </w:tc>
      </w:tr>
      <w:tr w:rsidR="008B6DEA" w:rsidRPr="00E566AC" w:rsidTr="00620909">
        <w:trPr>
          <w:trHeight w:val="252"/>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203DAD" w:rsidP="00620909">
            <w:pPr>
              <w:spacing w:after="0" w:line="240" w:lineRule="auto"/>
              <w:ind w:left="11"/>
              <w:jc w:val="center"/>
              <w:rPr>
                <w:rFonts w:ascii="Times New Roman" w:hAnsi="Times New Roman" w:cs="Times New Roman"/>
                <w:sz w:val="24"/>
                <w:szCs w:val="24"/>
              </w:rPr>
            </w:pPr>
            <w:r w:rsidRPr="00E566AC">
              <w:rPr>
                <w:rFonts w:ascii="Times New Roman" w:hAnsi="Times New Roman" w:cs="Times New Roman"/>
                <w:sz w:val="24"/>
                <w:szCs w:val="24"/>
              </w:rPr>
              <w:t xml:space="preserve">Redes sociales </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632710" w:rsidP="00620909">
            <w:pPr>
              <w:spacing w:after="0" w:line="240" w:lineRule="auto"/>
              <w:ind w:left="12"/>
              <w:jc w:val="center"/>
              <w:rPr>
                <w:rFonts w:ascii="Times New Roman" w:hAnsi="Times New Roman" w:cs="Times New Roman"/>
                <w:sz w:val="24"/>
                <w:szCs w:val="24"/>
              </w:rPr>
            </w:pPr>
            <w:r w:rsidRPr="00E566AC">
              <w:rPr>
                <w:rFonts w:ascii="Times New Roman" w:hAnsi="Times New Roman" w:cs="Times New Roman"/>
                <w:sz w:val="24"/>
                <w:szCs w:val="24"/>
              </w:rPr>
              <w:t xml:space="preserve">Facebook, </w:t>
            </w:r>
            <w:r w:rsidR="008572C6" w:rsidRPr="00E566AC">
              <w:rPr>
                <w:rFonts w:ascii="Times New Roman" w:hAnsi="Times New Roman" w:cs="Times New Roman"/>
                <w:sz w:val="24"/>
                <w:szCs w:val="24"/>
              </w:rPr>
              <w:t>Instagram</w:t>
            </w:r>
            <w:r w:rsidR="008B6DEA" w:rsidRPr="00E566AC">
              <w:rPr>
                <w:rFonts w:ascii="Times New Roman" w:hAnsi="Times New Roman" w:cs="Times New Roman"/>
                <w:sz w:val="24"/>
                <w:szCs w:val="24"/>
              </w:rPr>
              <w:t xml:space="preserve">  </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632710" w:rsidP="00632710">
            <w:pPr>
              <w:spacing w:after="0" w:line="240" w:lineRule="auto"/>
              <w:ind w:left="2"/>
              <w:jc w:val="center"/>
              <w:rPr>
                <w:rFonts w:ascii="Times New Roman" w:hAnsi="Times New Roman" w:cs="Times New Roman"/>
                <w:sz w:val="24"/>
                <w:szCs w:val="24"/>
              </w:rPr>
            </w:pPr>
            <w:r w:rsidRPr="00E566AC">
              <w:rPr>
                <w:rFonts w:ascii="Times New Roman" w:hAnsi="Times New Roman" w:cs="Times New Roman"/>
                <w:sz w:val="24"/>
                <w:szCs w:val="24"/>
              </w:rPr>
              <w:t>Junio</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F168CC" w:rsidP="00632710">
            <w:pPr>
              <w:spacing w:after="0" w:line="240" w:lineRule="auto"/>
              <w:jc w:val="center"/>
              <w:rPr>
                <w:rFonts w:ascii="Times New Roman" w:hAnsi="Times New Roman" w:cs="Times New Roman"/>
                <w:sz w:val="24"/>
                <w:szCs w:val="24"/>
              </w:rPr>
            </w:pPr>
            <w:r w:rsidRPr="00E566AC">
              <w:rPr>
                <w:rFonts w:ascii="Times New Roman" w:hAnsi="Times New Roman" w:cs="Times New Roman"/>
                <w:sz w:val="24"/>
                <w:szCs w:val="24"/>
              </w:rPr>
              <w:t>$22000 en adelante</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F168CC" w:rsidP="00F168CC">
            <w:pPr>
              <w:spacing w:after="0" w:line="240" w:lineRule="auto"/>
              <w:ind w:left="2"/>
              <w:jc w:val="center"/>
              <w:rPr>
                <w:rFonts w:ascii="Times New Roman" w:hAnsi="Times New Roman" w:cs="Times New Roman"/>
                <w:sz w:val="24"/>
                <w:szCs w:val="24"/>
              </w:rPr>
            </w:pPr>
            <w:r w:rsidRPr="00E566AC">
              <w:rPr>
                <w:rFonts w:ascii="Times New Roman" w:hAnsi="Times New Roman" w:cs="Times New Roman"/>
                <w:sz w:val="24"/>
                <w:szCs w:val="24"/>
              </w:rPr>
              <w:t>Nelson Castillo</w:t>
            </w:r>
          </w:p>
        </w:tc>
      </w:tr>
      <w:tr w:rsidR="008B6DEA" w:rsidRPr="00E566AC" w:rsidTr="00620909">
        <w:trPr>
          <w:trHeight w:val="250"/>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8B6DEA" w:rsidP="00620909">
            <w:pPr>
              <w:spacing w:after="0" w:line="240" w:lineRule="auto"/>
              <w:ind w:left="11"/>
              <w:jc w:val="center"/>
              <w:rPr>
                <w:rFonts w:ascii="Times New Roman" w:hAnsi="Times New Roman" w:cs="Times New Roman"/>
                <w:sz w:val="24"/>
                <w:szCs w:val="24"/>
              </w:rPr>
            </w:pPr>
            <w:r w:rsidRPr="00E566AC">
              <w:rPr>
                <w:rFonts w:ascii="Times New Roman" w:hAnsi="Times New Roman" w:cs="Times New Roman"/>
                <w:sz w:val="24"/>
                <w:szCs w:val="24"/>
              </w:rPr>
              <w:t xml:space="preserve"> </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8B6DEA" w:rsidP="00620909">
            <w:pPr>
              <w:spacing w:after="0" w:line="240" w:lineRule="auto"/>
              <w:ind w:left="12"/>
              <w:jc w:val="center"/>
              <w:rPr>
                <w:rFonts w:ascii="Times New Roman" w:hAnsi="Times New Roman" w:cs="Times New Roman"/>
                <w:sz w:val="24"/>
                <w:szCs w:val="24"/>
              </w:rPr>
            </w:pPr>
            <w:r w:rsidRPr="00E566AC">
              <w:rPr>
                <w:rFonts w:ascii="Times New Roman" w:hAnsi="Times New Roman" w:cs="Times New Roman"/>
                <w:sz w:val="24"/>
                <w:szCs w:val="24"/>
              </w:rPr>
              <w:t xml:space="preserve">  </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8B6DEA" w:rsidP="00620909">
            <w:pPr>
              <w:spacing w:after="0" w:line="240" w:lineRule="auto"/>
              <w:ind w:left="2"/>
              <w:rPr>
                <w:rFonts w:ascii="Times New Roman" w:hAnsi="Times New Roman" w:cs="Times New Roman"/>
                <w:sz w:val="24"/>
                <w:szCs w:val="24"/>
              </w:rPr>
            </w:pPr>
            <w:r w:rsidRPr="00E566AC">
              <w:rPr>
                <w:rFonts w:ascii="Times New Roman" w:hAnsi="Times New Roman" w:cs="Times New Roman"/>
                <w:sz w:val="24"/>
                <w:szCs w:val="24"/>
              </w:rPr>
              <w:t xml:space="preserve"> </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8B6DEA" w:rsidP="00620909">
            <w:pPr>
              <w:spacing w:after="0" w:line="240" w:lineRule="auto"/>
              <w:rPr>
                <w:rFonts w:ascii="Times New Roman" w:hAnsi="Times New Roman" w:cs="Times New Roman"/>
                <w:sz w:val="24"/>
                <w:szCs w:val="24"/>
              </w:rPr>
            </w:pPr>
            <w:r w:rsidRPr="00E566AC">
              <w:rPr>
                <w:rFonts w:ascii="Times New Roman" w:hAnsi="Times New Roman" w:cs="Times New Roman"/>
                <w:sz w:val="24"/>
                <w:szCs w:val="24"/>
              </w:rPr>
              <w:t xml:space="preserve">  </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8B6DEA" w:rsidP="00620909">
            <w:pPr>
              <w:spacing w:after="0" w:line="240" w:lineRule="auto"/>
              <w:ind w:left="2"/>
              <w:rPr>
                <w:rFonts w:ascii="Times New Roman" w:hAnsi="Times New Roman" w:cs="Times New Roman"/>
                <w:sz w:val="24"/>
                <w:szCs w:val="24"/>
              </w:rPr>
            </w:pPr>
            <w:r w:rsidRPr="00E566AC">
              <w:rPr>
                <w:rFonts w:ascii="Times New Roman" w:hAnsi="Times New Roman" w:cs="Times New Roman"/>
                <w:sz w:val="24"/>
                <w:szCs w:val="24"/>
              </w:rPr>
              <w:t xml:space="preserve">  </w:t>
            </w:r>
          </w:p>
        </w:tc>
      </w:tr>
      <w:tr w:rsidR="008B6DEA" w:rsidRPr="00E566AC" w:rsidTr="00620909">
        <w:trPr>
          <w:trHeight w:val="252"/>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8B6DEA" w:rsidP="00620909">
            <w:pPr>
              <w:spacing w:after="0" w:line="240" w:lineRule="auto"/>
              <w:ind w:left="11"/>
              <w:jc w:val="center"/>
              <w:rPr>
                <w:rFonts w:ascii="Times New Roman" w:hAnsi="Times New Roman" w:cs="Times New Roman"/>
                <w:sz w:val="24"/>
                <w:szCs w:val="24"/>
              </w:rPr>
            </w:pPr>
            <w:r w:rsidRPr="00E566AC">
              <w:rPr>
                <w:rFonts w:ascii="Times New Roman" w:hAnsi="Times New Roman" w:cs="Times New Roman"/>
                <w:sz w:val="24"/>
                <w:szCs w:val="24"/>
              </w:rPr>
              <w:t xml:space="preserve"> </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8B6DEA" w:rsidP="00620909">
            <w:pPr>
              <w:spacing w:after="0" w:line="240" w:lineRule="auto"/>
              <w:ind w:left="12"/>
              <w:jc w:val="center"/>
              <w:rPr>
                <w:rFonts w:ascii="Times New Roman" w:hAnsi="Times New Roman" w:cs="Times New Roman"/>
                <w:sz w:val="24"/>
                <w:szCs w:val="24"/>
              </w:rPr>
            </w:pPr>
            <w:r w:rsidRPr="00E566AC">
              <w:rPr>
                <w:rFonts w:ascii="Times New Roman" w:hAnsi="Times New Roman" w:cs="Times New Roman"/>
                <w:sz w:val="24"/>
                <w:szCs w:val="24"/>
              </w:rPr>
              <w:t xml:space="preserve">  </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8B6DEA" w:rsidP="00620909">
            <w:pPr>
              <w:spacing w:after="0" w:line="240" w:lineRule="auto"/>
              <w:ind w:left="2"/>
              <w:rPr>
                <w:rFonts w:ascii="Times New Roman" w:hAnsi="Times New Roman" w:cs="Times New Roman"/>
                <w:sz w:val="24"/>
                <w:szCs w:val="24"/>
              </w:rPr>
            </w:pPr>
            <w:r w:rsidRPr="00E566AC">
              <w:rPr>
                <w:rFonts w:ascii="Times New Roman" w:hAnsi="Times New Roman" w:cs="Times New Roman"/>
                <w:sz w:val="24"/>
                <w:szCs w:val="24"/>
              </w:rPr>
              <w:t xml:space="preserve"> </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8B6DEA" w:rsidP="00620909">
            <w:pPr>
              <w:spacing w:after="0" w:line="240" w:lineRule="auto"/>
              <w:rPr>
                <w:rFonts w:ascii="Times New Roman" w:hAnsi="Times New Roman" w:cs="Times New Roman"/>
                <w:sz w:val="24"/>
                <w:szCs w:val="24"/>
              </w:rPr>
            </w:pPr>
            <w:r w:rsidRPr="00E566AC">
              <w:rPr>
                <w:rFonts w:ascii="Times New Roman" w:hAnsi="Times New Roman" w:cs="Times New Roman"/>
                <w:sz w:val="24"/>
                <w:szCs w:val="24"/>
              </w:rPr>
              <w:t xml:space="preserve">  </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8B6DEA" w:rsidP="00620909">
            <w:pPr>
              <w:spacing w:after="0" w:line="240" w:lineRule="auto"/>
              <w:ind w:left="2"/>
              <w:rPr>
                <w:rFonts w:ascii="Times New Roman" w:hAnsi="Times New Roman" w:cs="Times New Roman"/>
                <w:sz w:val="24"/>
                <w:szCs w:val="24"/>
              </w:rPr>
            </w:pPr>
            <w:r w:rsidRPr="00E566AC">
              <w:rPr>
                <w:rFonts w:ascii="Times New Roman" w:hAnsi="Times New Roman" w:cs="Times New Roman"/>
                <w:sz w:val="24"/>
                <w:szCs w:val="24"/>
              </w:rPr>
              <w:t xml:space="preserve">  </w:t>
            </w:r>
          </w:p>
        </w:tc>
      </w:tr>
      <w:tr w:rsidR="008B6DEA" w:rsidRPr="00E566AC" w:rsidTr="00620909">
        <w:trPr>
          <w:trHeight w:val="250"/>
        </w:trPr>
        <w:tc>
          <w:tcPr>
            <w:tcW w:w="4486" w:type="dxa"/>
            <w:gridSpan w:val="2"/>
            <w:tcBorders>
              <w:top w:val="single" w:sz="4" w:space="0" w:color="000000"/>
              <w:left w:val="single" w:sz="4" w:space="0" w:color="000000"/>
              <w:bottom w:val="single" w:sz="4" w:space="0" w:color="000000"/>
              <w:right w:val="nil"/>
            </w:tcBorders>
            <w:shd w:val="clear" w:color="auto" w:fill="auto"/>
          </w:tcPr>
          <w:p w:rsidR="008B6DEA" w:rsidRPr="00E566AC" w:rsidRDefault="008B6DEA" w:rsidP="00620909">
            <w:pPr>
              <w:spacing w:after="0" w:line="240" w:lineRule="auto"/>
              <w:ind w:left="1287"/>
              <w:jc w:val="center"/>
              <w:rPr>
                <w:rFonts w:ascii="Times New Roman" w:hAnsi="Times New Roman" w:cs="Times New Roman"/>
                <w:sz w:val="24"/>
                <w:szCs w:val="24"/>
              </w:rPr>
            </w:pPr>
            <w:r w:rsidRPr="00E566AC">
              <w:rPr>
                <w:rFonts w:ascii="Times New Roman" w:hAnsi="Times New Roman" w:cs="Times New Roman"/>
                <w:b/>
                <w:sz w:val="24"/>
                <w:szCs w:val="24"/>
              </w:rPr>
              <w:t xml:space="preserve">Costo Total </w:t>
            </w:r>
            <w:r w:rsidR="00DA2986" w:rsidRPr="00E566AC">
              <w:rPr>
                <w:rFonts w:ascii="Times New Roman" w:hAnsi="Times New Roman" w:cs="Times New Roman"/>
                <w:b/>
                <w:sz w:val="24"/>
                <w:szCs w:val="24"/>
              </w:rPr>
              <w:t>$132</w:t>
            </w:r>
            <w:r w:rsidR="00AE5E50" w:rsidRPr="00E566AC">
              <w:rPr>
                <w:rFonts w:ascii="Times New Roman" w:hAnsi="Times New Roman" w:cs="Times New Roman"/>
                <w:b/>
                <w:sz w:val="24"/>
                <w:szCs w:val="24"/>
              </w:rPr>
              <w:t>000</w:t>
            </w:r>
          </w:p>
        </w:tc>
        <w:tc>
          <w:tcPr>
            <w:tcW w:w="1313" w:type="dxa"/>
            <w:tcBorders>
              <w:top w:val="single" w:sz="4" w:space="0" w:color="000000"/>
              <w:left w:val="nil"/>
              <w:bottom w:val="single" w:sz="4" w:space="0" w:color="000000"/>
              <w:right w:val="single" w:sz="4" w:space="0" w:color="000000"/>
            </w:tcBorders>
            <w:shd w:val="clear" w:color="auto" w:fill="auto"/>
          </w:tcPr>
          <w:p w:rsidR="008B6DEA" w:rsidRPr="00E566AC" w:rsidRDefault="008B6DEA" w:rsidP="00620909">
            <w:pPr>
              <w:spacing w:after="0" w:line="240" w:lineRule="auto"/>
              <w:rPr>
                <w:rFonts w:ascii="Times New Roman" w:hAnsi="Times New Roman" w:cs="Times New Roman"/>
                <w:sz w:val="24"/>
                <w:szCs w:val="24"/>
              </w:rPr>
            </w:pP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8B6DEA" w:rsidP="00620909">
            <w:pPr>
              <w:spacing w:after="0" w:line="240" w:lineRule="auto"/>
              <w:rPr>
                <w:rFonts w:ascii="Times New Roman" w:hAnsi="Times New Roman" w:cs="Times New Roman"/>
                <w:sz w:val="24"/>
                <w:szCs w:val="24"/>
              </w:rPr>
            </w:pPr>
            <w:r w:rsidRPr="00E566AC">
              <w:rPr>
                <w:rFonts w:ascii="Times New Roman" w:hAnsi="Times New Roman" w:cs="Times New Roman"/>
                <w:sz w:val="24"/>
                <w:szCs w:val="24"/>
              </w:rPr>
              <w:t xml:space="preserve">  </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8B6DEA" w:rsidRPr="00E566AC" w:rsidRDefault="008B6DEA" w:rsidP="00620909">
            <w:pPr>
              <w:spacing w:after="0" w:line="240" w:lineRule="auto"/>
              <w:ind w:left="2"/>
              <w:rPr>
                <w:rFonts w:ascii="Times New Roman" w:hAnsi="Times New Roman" w:cs="Times New Roman"/>
                <w:sz w:val="24"/>
                <w:szCs w:val="24"/>
              </w:rPr>
            </w:pPr>
            <w:r w:rsidRPr="00E566AC">
              <w:rPr>
                <w:rFonts w:ascii="Times New Roman" w:hAnsi="Times New Roman" w:cs="Times New Roman"/>
                <w:sz w:val="24"/>
                <w:szCs w:val="24"/>
              </w:rPr>
              <w:t xml:space="preserve">  </w:t>
            </w:r>
          </w:p>
        </w:tc>
      </w:tr>
    </w:tbl>
    <w:p w:rsidR="008B6DEA" w:rsidRPr="00877DBF" w:rsidRDefault="008B6DEA" w:rsidP="008B6DEA">
      <w:pPr>
        <w:spacing w:after="0" w:line="240" w:lineRule="auto"/>
        <w:rPr>
          <w:rFonts w:ascii="Times New Roman" w:hAnsi="Times New Roman" w:cs="Times New Roman"/>
          <w:b/>
          <w:sz w:val="16"/>
        </w:rPr>
      </w:pPr>
      <w:r w:rsidRPr="00877DBF">
        <w:rPr>
          <w:rFonts w:ascii="Times New Roman" w:hAnsi="Times New Roman" w:cs="Times New Roman"/>
          <w:b/>
          <w:sz w:val="16"/>
        </w:rPr>
        <w:t>Fuente: Nueva estructura plan de negocios fondo emprender</w:t>
      </w:r>
    </w:p>
    <w:p w:rsidR="00340BCF" w:rsidRDefault="00340BCF" w:rsidP="008B6DEA">
      <w:pPr>
        <w:spacing w:after="0" w:line="240" w:lineRule="auto"/>
        <w:rPr>
          <w:rFonts w:ascii="Times New Roman" w:hAnsi="Times New Roman" w:cs="Times New Roman"/>
          <w:b/>
          <w:sz w:val="24"/>
        </w:rPr>
      </w:pPr>
    </w:p>
    <w:p w:rsidR="00DD34D4" w:rsidRPr="00877DBF" w:rsidRDefault="00DD34D4" w:rsidP="008B6DEA">
      <w:pPr>
        <w:spacing w:after="0" w:line="240" w:lineRule="auto"/>
        <w:rPr>
          <w:rFonts w:ascii="Times New Roman" w:hAnsi="Times New Roman" w:cs="Times New Roman"/>
          <w:b/>
          <w:sz w:val="24"/>
        </w:rPr>
      </w:pPr>
    </w:p>
    <w:p w:rsidR="008B6DEA" w:rsidRPr="00F61EE6" w:rsidRDefault="008B6DEA" w:rsidP="008B6DEA">
      <w:pPr>
        <w:spacing w:after="0" w:line="240" w:lineRule="auto"/>
        <w:rPr>
          <w:rFonts w:ascii="Times New Roman" w:hAnsi="Times New Roman" w:cs="Times New Roman"/>
          <w:b/>
          <w:sz w:val="24"/>
        </w:rPr>
      </w:pPr>
      <w:r w:rsidRPr="00E46308">
        <w:rPr>
          <w:rFonts w:ascii="Times New Roman" w:hAnsi="Times New Roman" w:cs="Times New Roman"/>
          <w:b/>
          <w:sz w:val="24"/>
        </w:rPr>
        <w:t>Forma de divulgación del producto y/o servicio:</w:t>
      </w:r>
    </w:p>
    <w:p w:rsidR="008B6DEA" w:rsidRPr="00877DBF" w:rsidRDefault="008B6DEA" w:rsidP="008B6DEA">
      <w:pPr>
        <w:spacing w:after="0" w:line="240" w:lineRule="auto"/>
        <w:rPr>
          <w:rFonts w:ascii="Times New Roman" w:hAnsi="Times New Roman" w:cs="Times New Roman"/>
          <w:b/>
        </w:rPr>
      </w:pPr>
    </w:p>
    <w:tbl>
      <w:tblPr>
        <w:tblW w:w="9199" w:type="dxa"/>
        <w:tblInd w:w="17" w:type="dxa"/>
        <w:tblCellMar>
          <w:top w:w="35" w:type="dxa"/>
          <w:left w:w="67" w:type="dxa"/>
          <w:right w:w="43" w:type="dxa"/>
        </w:tblCellMar>
        <w:tblLook w:val="04A0"/>
      </w:tblPr>
      <w:tblGrid>
        <w:gridCol w:w="2630"/>
        <w:gridCol w:w="1856"/>
        <w:gridCol w:w="1313"/>
        <w:gridCol w:w="1309"/>
        <w:gridCol w:w="2091"/>
      </w:tblGrid>
      <w:tr w:rsidR="00E46308" w:rsidRPr="005D57E3" w:rsidTr="001A68E5">
        <w:trPr>
          <w:trHeight w:val="514"/>
        </w:trPr>
        <w:tc>
          <w:tcPr>
            <w:tcW w:w="9199" w:type="dxa"/>
            <w:gridSpan w:val="5"/>
            <w:tcBorders>
              <w:top w:val="single" w:sz="4" w:space="0" w:color="000000"/>
              <w:left w:val="single" w:sz="4" w:space="0" w:color="000000"/>
              <w:bottom w:val="single" w:sz="4" w:space="0" w:color="000000"/>
              <w:right w:val="single" w:sz="4" w:space="0" w:color="000000"/>
            </w:tcBorders>
            <w:shd w:val="clear" w:color="auto" w:fill="auto"/>
          </w:tcPr>
          <w:p w:rsidR="00E46308" w:rsidRPr="005D57E3" w:rsidRDefault="00E46308" w:rsidP="00620909">
            <w:pPr>
              <w:spacing w:after="0" w:line="240" w:lineRule="auto"/>
              <w:rPr>
                <w:rFonts w:ascii="Times New Roman" w:hAnsi="Times New Roman" w:cs="Times New Roman"/>
                <w:b/>
                <w:sz w:val="24"/>
                <w:szCs w:val="24"/>
              </w:rPr>
            </w:pPr>
            <w:r w:rsidRPr="005D57E3">
              <w:rPr>
                <w:rFonts w:ascii="Times New Roman" w:hAnsi="Times New Roman" w:cs="Times New Roman"/>
                <w:b/>
                <w:sz w:val="24"/>
                <w:szCs w:val="24"/>
              </w:rPr>
              <w:t>Estrategia de comunicación (Promoción del sistema por publicidad en páginas web)</w:t>
            </w:r>
          </w:p>
          <w:p w:rsidR="00E46308" w:rsidRPr="005D57E3" w:rsidRDefault="00E46308" w:rsidP="00620909">
            <w:pPr>
              <w:spacing w:after="0" w:line="240" w:lineRule="auto"/>
              <w:rPr>
                <w:rFonts w:ascii="Times New Roman" w:hAnsi="Times New Roman" w:cs="Times New Roman"/>
                <w:sz w:val="24"/>
                <w:szCs w:val="24"/>
              </w:rPr>
            </w:pPr>
            <w:r w:rsidRPr="005D57E3">
              <w:rPr>
                <w:rFonts w:ascii="Times New Roman" w:hAnsi="Times New Roman" w:cs="Times New Roman"/>
                <w:b/>
                <w:sz w:val="24"/>
                <w:szCs w:val="24"/>
              </w:rPr>
              <w:t>Propósito: Ofrecer nuestro sistema a pequeños negocios</w:t>
            </w:r>
          </w:p>
        </w:tc>
      </w:tr>
      <w:tr w:rsidR="008B6DEA" w:rsidRPr="005D57E3" w:rsidTr="00E46308">
        <w:trPr>
          <w:trHeight w:val="508"/>
        </w:trPr>
        <w:tc>
          <w:tcPr>
            <w:tcW w:w="2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B6DEA" w:rsidRPr="005D57E3" w:rsidRDefault="008B6DEA" w:rsidP="00620909">
            <w:pPr>
              <w:spacing w:after="0" w:line="240" w:lineRule="auto"/>
              <w:ind w:right="28"/>
              <w:jc w:val="center"/>
              <w:rPr>
                <w:rFonts w:ascii="Times New Roman" w:hAnsi="Times New Roman" w:cs="Times New Roman"/>
                <w:sz w:val="24"/>
                <w:szCs w:val="24"/>
              </w:rPr>
            </w:pPr>
            <w:r w:rsidRPr="005D57E3">
              <w:rPr>
                <w:rFonts w:ascii="Times New Roman" w:hAnsi="Times New Roman" w:cs="Times New Roman"/>
                <w:b/>
                <w:sz w:val="24"/>
                <w:szCs w:val="24"/>
              </w:rPr>
              <w:t xml:space="preserve">Actividad  </w:t>
            </w:r>
          </w:p>
        </w:tc>
        <w:tc>
          <w:tcPr>
            <w:tcW w:w="185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B6DEA" w:rsidRPr="005D57E3" w:rsidRDefault="008B6DEA" w:rsidP="00620909">
            <w:pPr>
              <w:spacing w:after="0" w:line="240" w:lineRule="auto"/>
              <w:ind w:right="25"/>
              <w:jc w:val="center"/>
              <w:rPr>
                <w:rFonts w:ascii="Times New Roman" w:hAnsi="Times New Roman" w:cs="Times New Roman"/>
                <w:sz w:val="24"/>
                <w:szCs w:val="24"/>
              </w:rPr>
            </w:pPr>
            <w:r w:rsidRPr="005D57E3">
              <w:rPr>
                <w:rFonts w:ascii="Times New Roman" w:hAnsi="Times New Roman" w:cs="Times New Roman"/>
                <w:b/>
                <w:sz w:val="24"/>
                <w:szCs w:val="24"/>
              </w:rPr>
              <w:t xml:space="preserve">Recursos requeridos </w:t>
            </w:r>
          </w:p>
        </w:tc>
        <w:tc>
          <w:tcPr>
            <w:tcW w:w="13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B6DEA" w:rsidRPr="005D57E3" w:rsidRDefault="008B6DEA" w:rsidP="00620909">
            <w:pPr>
              <w:spacing w:after="0" w:line="240" w:lineRule="auto"/>
              <w:ind w:left="10"/>
              <w:rPr>
                <w:rFonts w:ascii="Times New Roman" w:hAnsi="Times New Roman" w:cs="Times New Roman"/>
                <w:sz w:val="24"/>
                <w:szCs w:val="24"/>
              </w:rPr>
            </w:pPr>
            <w:r w:rsidRPr="005D57E3">
              <w:rPr>
                <w:rFonts w:ascii="Times New Roman" w:hAnsi="Times New Roman" w:cs="Times New Roman"/>
                <w:b/>
                <w:sz w:val="24"/>
                <w:szCs w:val="24"/>
              </w:rPr>
              <w:t xml:space="preserve">Mes de ejecución </w:t>
            </w:r>
          </w:p>
        </w:tc>
        <w:tc>
          <w:tcPr>
            <w:tcW w:w="13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B6DEA" w:rsidRPr="005D57E3" w:rsidRDefault="008B6DEA" w:rsidP="00620909">
            <w:pPr>
              <w:spacing w:after="0" w:line="240" w:lineRule="auto"/>
              <w:ind w:right="30"/>
              <w:jc w:val="center"/>
              <w:rPr>
                <w:rFonts w:ascii="Times New Roman" w:hAnsi="Times New Roman" w:cs="Times New Roman"/>
                <w:sz w:val="24"/>
                <w:szCs w:val="24"/>
              </w:rPr>
            </w:pPr>
            <w:r w:rsidRPr="005D57E3">
              <w:rPr>
                <w:rFonts w:ascii="Times New Roman" w:hAnsi="Times New Roman" w:cs="Times New Roman"/>
                <w:b/>
                <w:sz w:val="24"/>
                <w:szCs w:val="24"/>
              </w:rPr>
              <w:t xml:space="preserve">Costo </w:t>
            </w:r>
          </w:p>
        </w:tc>
        <w:tc>
          <w:tcPr>
            <w:tcW w:w="20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B6DEA" w:rsidRPr="005D57E3" w:rsidRDefault="008B6DEA" w:rsidP="00620909">
            <w:pPr>
              <w:spacing w:after="0" w:line="240" w:lineRule="auto"/>
              <w:jc w:val="center"/>
              <w:rPr>
                <w:rFonts w:ascii="Times New Roman" w:hAnsi="Times New Roman" w:cs="Times New Roman"/>
                <w:sz w:val="24"/>
                <w:szCs w:val="24"/>
              </w:rPr>
            </w:pPr>
            <w:r w:rsidRPr="005D57E3">
              <w:rPr>
                <w:rFonts w:ascii="Times New Roman" w:hAnsi="Times New Roman" w:cs="Times New Roman"/>
                <w:b/>
                <w:sz w:val="24"/>
                <w:szCs w:val="24"/>
              </w:rPr>
              <w:t xml:space="preserve">Responsable (Nombre del cargo líder del proceso)  </w:t>
            </w:r>
          </w:p>
        </w:tc>
      </w:tr>
      <w:tr w:rsidR="008B6DEA" w:rsidRPr="005D57E3" w:rsidTr="00620909">
        <w:trPr>
          <w:trHeight w:val="252"/>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203DAD" w:rsidP="00620909">
            <w:pPr>
              <w:spacing w:after="0" w:line="240" w:lineRule="auto"/>
              <w:ind w:left="11"/>
              <w:jc w:val="center"/>
              <w:rPr>
                <w:rFonts w:ascii="Times New Roman" w:hAnsi="Times New Roman" w:cs="Times New Roman"/>
                <w:sz w:val="24"/>
                <w:szCs w:val="24"/>
              </w:rPr>
            </w:pPr>
            <w:r w:rsidRPr="005D57E3">
              <w:rPr>
                <w:rFonts w:ascii="Times New Roman" w:hAnsi="Times New Roman" w:cs="Times New Roman"/>
                <w:sz w:val="24"/>
                <w:szCs w:val="24"/>
              </w:rPr>
              <w:t xml:space="preserve">Página web  </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776738" w:rsidP="00620909">
            <w:pPr>
              <w:spacing w:after="0" w:line="240" w:lineRule="auto"/>
              <w:ind w:left="12"/>
              <w:jc w:val="center"/>
              <w:rPr>
                <w:rFonts w:ascii="Times New Roman" w:hAnsi="Times New Roman" w:cs="Times New Roman"/>
                <w:sz w:val="24"/>
                <w:szCs w:val="24"/>
              </w:rPr>
            </w:pPr>
            <w:r w:rsidRPr="005D57E3">
              <w:rPr>
                <w:rFonts w:ascii="Times New Roman" w:hAnsi="Times New Roman" w:cs="Times New Roman"/>
                <w:sz w:val="24"/>
                <w:szCs w:val="24"/>
              </w:rPr>
              <w:t>Hosting</w:t>
            </w:r>
            <w:r w:rsidR="00AF3C89" w:rsidRPr="005D57E3">
              <w:rPr>
                <w:rFonts w:ascii="Times New Roman" w:hAnsi="Times New Roman" w:cs="Times New Roman"/>
                <w:sz w:val="24"/>
                <w:szCs w:val="24"/>
              </w:rPr>
              <w:t xml:space="preserve"> DONGEE</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776738" w:rsidP="00620909">
            <w:pPr>
              <w:spacing w:after="0" w:line="240" w:lineRule="auto"/>
              <w:ind w:left="10"/>
              <w:jc w:val="center"/>
              <w:rPr>
                <w:rFonts w:ascii="Times New Roman" w:hAnsi="Times New Roman" w:cs="Times New Roman"/>
                <w:sz w:val="24"/>
                <w:szCs w:val="24"/>
              </w:rPr>
            </w:pPr>
            <w:r w:rsidRPr="005D57E3">
              <w:rPr>
                <w:rFonts w:ascii="Times New Roman" w:hAnsi="Times New Roman" w:cs="Times New Roman"/>
                <w:sz w:val="24"/>
                <w:szCs w:val="24"/>
              </w:rPr>
              <w:t>Junio</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AF3C89" w:rsidP="00620909">
            <w:pPr>
              <w:spacing w:after="0" w:line="240" w:lineRule="auto"/>
              <w:ind w:left="8"/>
              <w:jc w:val="center"/>
              <w:rPr>
                <w:rFonts w:ascii="Times New Roman" w:hAnsi="Times New Roman" w:cs="Times New Roman"/>
                <w:sz w:val="24"/>
                <w:szCs w:val="24"/>
              </w:rPr>
            </w:pPr>
            <w:r w:rsidRPr="005D57E3">
              <w:rPr>
                <w:rFonts w:ascii="Times New Roman" w:hAnsi="Times New Roman" w:cs="Times New Roman"/>
                <w:sz w:val="24"/>
                <w:szCs w:val="24"/>
              </w:rPr>
              <w:t>$39000</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013B26" w:rsidP="00620909">
            <w:pPr>
              <w:spacing w:after="0" w:line="240" w:lineRule="auto"/>
              <w:ind w:left="12"/>
              <w:jc w:val="center"/>
              <w:rPr>
                <w:rFonts w:ascii="Times New Roman" w:hAnsi="Times New Roman" w:cs="Times New Roman"/>
                <w:sz w:val="24"/>
                <w:szCs w:val="24"/>
              </w:rPr>
            </w:pPr>
            <w:r w:rsidRPr="005D57E3">
              <w:rPr>
                <w:rFonts w:ascii="Times New Roman" w:hAnsi="Times New Roman" w:cs="Times New Roman"/>
                <w:sz w:val="24"/>
                <w:szCs w:val="24"/>
              </w:rPr>
              <w:t>Nelson Castillo</w:t>
            </w:r>
          </w:p>
        </w:tc>
      </w:tr>
      <w:tr w:rsidR="008B6DEA" w:rsidRPr="005D57E3" w:rsidTr="00620909">
        <w:trPr>
          <w:trHeight w:val="250"/>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791FB7" w:rsidP="00791FB7">
            <w:pPr>
              <w:spacing w:after="0" w:line="240" w:lineRule="auto"/>
              <w:ind w:left="47"/>
              <w:jc w:val="center"/>
              <w:rPr>
                <w:rFonts w:ascii="Times New Roman" w:hAnsi="Times New Roman" w:cs="Times New Roman"/>
                <w:sz w:val="24"/>
                <w:szCs w:val="24"/>
              </w:rPr>
            </w:pPr>
            <w:r w:rsidRPr="005D57E3">
              <w:rPr>
                <w:rFonts w:ascii="Times New Roman" w:hAnsi="Times New Roman" w:cs="Times New Roman"/>
                <w:sz w:val="24"/>
                <w:szCs w:val="24"/>
              </w:rPr>
              <w:t>Visita a clientes</w:t>
            </w:r>
            <w:r w:rsidR="008B6DEA" w:rsidRPr="005D57E3">
              <w:rPr>
                <w:rFonts w:ascii="Times New Roman" w:hAnsi="Times New Roman" w:cs="Times New Roman"/>
                <w:sz w:val="24"/>
                <w:szCs w:val="24"/>
              </w:rPr>
              <w:t xml:space="preserve">  </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5D442D" w:rsidP="005D442D">
            <w:pPr>
              <w:spacing w:after="0" w:line="240" w:lineRule="auto"/>
              <w:ind w:left="12"/>
              <w:jc w:val="center"/>
              <w:rPr>
                <w:rFonts w:ascii="Times New Roman" w:hAnsi="Times New Roman" w:cs="Times New Roman"/>
                <w:sz w:val="24"/>
                <w:szCs w:val="24"/>
              </w:rPr>
            </w:pPr>
            <w:r w:rsidRPr="005D57E3">
              <w:rPr>
                <w:rFonts w:ascii="Times New Roman" w:hAnsi="Times New Roman" w:cs="Times New Roman"/>
                <w:sz w:val="24"/>
                <w:szCs w:val="24"/>
              </w:rPr>
              <w:t>Empleados</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5D442D" w:rsidP="005D442D">
            <w:pPr>
              <w:spacing w:after="0" w:line="240" w:lineRule="auto"/>
              <w:ind w:left="2"/>
              <w:jc w:val="center"/>
              <w:rPr>
                <w:rFonts w:ascii="Times New Roman" w:hAnsi="Times New Roman" w:cs="Times New Roman"/>
                <w:sz w:val="24"/>
                <w:szCs w:val="24"/>
              </w:rPr>
            </w:pPr>
            <w:r w:rsidRPr="005D57E3">
              <w:rPr>
                <w:rFonts w:ascii="Times New Roman" w:hAnsi="Times New Roman" w:cs="Times New Roman"/>
                <w:sz w:val="24"/>
                <w:szCs w:val="24"/>
              </w:rPr>
              <w:t>Junio</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EC4543" w:rsidP="00806532">
            <w:pPr>
              <w:spacing w:after="0" w:line="240" w:lineRule="auto"/>
              <w:jc w:val="center"/>
              <w:rPr>
                <w:rFonts w:ascii="Times New Roman" w:hAnsi="Times New Roman" w:cs="Times New Roman"/>
                <w:sz w:val="24"/>
                <w:szCs w:val="24"/>
              </w:rPr>
            </w:pPr>
            <w:r w:rsidRPr="005D57E3">
              <w:rPr>
                <w:rFonts w:ascii="Times New Roman" w:hAnsi="Times New Roman" w:cs="Times New Roman"/>
                <w:sz w:val="24"/>
                <w:szCs w:val="24"/>
              </w:rPr>
              <w:t>$1500000</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EC4543" w:rsidP="00EC4543">
            <w:pPr>
              <w:spacing w:after="0" w:line="240" w:lineRule="auto"/>
              <w:ind w:left="2"/>
              <w:jc w:val="center"/>
              <w:rPr>
                <w:rFonts w:ascii="Times New Roman" w:hAnsi="Times New Roman" w:cs="Times New Roman"/>
                <w:sz w:val="24"/>
                <w:szCs w:val="24"/>
              </w:rPr>
            </w:pPr>
            <w:r w:rsidRPr="005D57E3">
              <w:rPr>
                <w:rFonts w:ascii="Times New Roman" w:hAnsi="Times New Roman" w:cs="Times New Roman"/>
                <w:sz w:val="24"/>
                <w:szCs w:val="24"/>
              </w:rPr>
              <w:t>Nelson Castillo</w:t>
            </w:r>
          </w:p>
        </w:tc>
      </w:tr>
      <w:tr w:rsidR="008B6DEA" w:rsidRPr="005D57E3" w:rsidTr="00620909">
        <w:trPr>
          <w:trHeight w:val="252"/>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11"/>
              <w:jc w:val="center"/>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12"/>
              <w:jc w:val="center"/>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2"/>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2"/>
              <w:rPr>
                <w:rFonts w:ascii="Times New Roman" w:hAnsi="Times New Roman" w:cs="Times New Roman"/>
                <w:sz w:val="24"/>
                <w:szCs w:val="24"/>
              </w:rPr>
            </w:pPr>
            <w:r w:rsidRPr="005D57E3">
              <w:rPr>
                <w:rFonts w:ascii="Times New Roman" w:hAnsi="Times New Roman" w:cs="Times New Roman"/>
                <w:sz w:val="24"/>
                <w:szCs w:val="24"/>
              </w:rPr>
              <w:t xml:space="preserve">  </w:t>
            </w:r>
          </w:p>
        </w:tc>
      </w:tr>
      <w:tr w:rsidR="008B6DEA" w:rsidRPr="005D57E3" w:rsidTr="00620909">
        <w:trPr>
          <w:trHeight w:val="252"/>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11"/>
              <w:jc w:val="center"/>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12"/>
              <w:jc w:val="center"/>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2"/>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2"/>
              <w:rPr>
                <w:rFonts w:ascii="Times New Roman" w:hAnsi="Times New Roman" w:cs="Times New Roman"/>
                <w:sz w:val="24"/>
                <w:szCs w:val="24"/>
              </w:rPr>
            </w:pPr>
            <w:r w:rsidRPr="005D57E3">
              <w:rPr>
                <w:rFonts w:ascii="Times New Roman" w:hAnsi="Times New Roman" w:cs="Times New Roman"/>
                <w:sz w:val="24"/>
                <w:szCs w:val="24"/>
              </w:rPr>
              <w:t xml:space="preserve">  </w:t>
            </w:r>
          </w:p>
        </w:tc>
      </w:tr>
      <w:tr w:rsidR="008B6DEA" w:rsidRPr="005D57E3" w:rsidTr="00620909">
        <w:trPr>
          <w:trHeight w:val="252"/>
        </w:trPr>
        <w:tc>
          <w:tcPr>
            <w:tcW w:w="4486" w:type="dxa"/>
            <w:gridSpan w:val="2"/>
            <w:tcBorders>
              <w:top w:val="single" w:sz="4" w:space="0" w:color="000000"/>
              <w:left w:val="single" w:sz="4" w:space="0" w:color="000000"/>
              <w:bottom w:val="single" w:sz="4" w:space="0" w:color="000000"/>
              <w:right w:val="nil"/>
            </w:tcBorders>
            <w:shd w:val="clear" w:color="auto" w:fill="auto"/>
          </w:tcPr>
          <w:p w:rsidR="008B6DEA" w:rsidRPr="005D57E3" w:rsidRDefault="008B6DEA" w:rsidP="00620909">
            <w:pPr>
              <w:spacing w:after="0" w:line="240" w:lineRule="auto"/>
              <w:ind w:left="1288"/>
              <w:jc w:val="center"/>
              <w:rPr>
                <w:rFonts w:ascii="Times New Roman" w:hAnsi="Times New Roman" w:cs="Times New Roman"/>
                <w:sz w:val="24"/>
                <w:szCs w:val="24"/>
              </w:rPr>
            </w:pPr>
            <w:r w:rsidRPr="005D57E3">
              <w:rPr>
                <w:rFonts w:ascii="Times New Roman" w:hAnsi="Times New Roman" w:cs="Times New Roman"/>
                <w:b/>
                <w:sz w:val="24"/>
                <w:szCs w:val="24"/>
              </w:rPr>
              <w:t xml:space="preserve">Costo Total </w:t>
            </w:r>
            <w:r w:rsidR="00FF5524" w:rsidRPr="005D57E3">
              <w:rPr>
                <w:rFonts w:ascii="Times New Roman" w:hAnsi="Times New Roman" w:cs="Times New Roman"/>
                <w:b/>
                <w:sz w:val="24"/>
                <w:szCs w:val="24"/>
              </w:rPr>
              <w:t>$1539000</w:t>
            </w:r>
          </w:p>
        </w:tc>
        <w:tc>
          <w:tcPr>
            <w:tcW w:w="1313" w:type="dxa"/>
            <w:tcBorders>
              <w:top w:val="single" w:sz="4" w:space="0" w:color="000000"/>
              <w:left w:val="nil"/>
              <w:bottom w:val="single" w:sz="4" w:space="0" w:color="000000"/>
              <w:right w:val="single" w:sz="4" w:space="0" w:color="000000"/>
            </w:tcBorders>
            <w:shd w:val="clear" w:color="auto" w:fill="auto"/>
          </w:tcPr>
          <w:p w:rsidR="008B6DEA" w:rsidRPr="005D57E3" w:rsidRDefault="008B6DEA" w:rsidP="00620909">
            <w:pPr>
              <w:spacing w:after="0" w:line="240" w:lineRule="auto"/>
              <w:rPr>
                <w:rFonts w:ascii="Times New Roman" w:hAnsi="Times New Roman" w:cs="Times New Roman"/>
                <w:sz w:val="24"/>
                <w:szCs w:val="24"/>
              </w:rPr>
            </w:pP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2"/>
              <w:rPr>
                <w:rFonts w:ascii="Times New Roman" w:hAnsi="Times New Roman" w:cs="Times New Roman"/>
                <w:sz w:val="24"/>
                <w:szCs w:val="24"/>
              </w:rPr>
            </w:pPr>
            <w:r w:rsidRPr="005D57E3">
              <w:rPr>
                <w:rFonts w:ascii="Times New Roman" w:hAnsi="Times New Roman" w:cs="Times New Roman"/>
                <w:sz w:val="24"/>
                <w:szCs w:val="24"/>
              </w:rPr>
              <w:t xml:space="preserve">  </w:t>
            </w:r>
          </w:p>
        </w:tc>
      </w:tr>
    </w:tbl>
    <w:p w:rsidR="008B6DEA" w:rsidRPr="00877DBF" w:rsidRDefault="008B6DEA" w:rsidP="008B6DEA">
      <w:pPr>
        <w:spacing w:after="0" w:line="240" w:lineRule="auto"/>
        <w:rPr>
          <w:rFonts w:ascii="Times New Roman" w:hAnsi="Times New Roman" w:cs="Times New Roman"/>
          <w:b/>
          <w:sz w:val="16"/>
        </w:rPr>
      </w:pPr>
      <w:r w:rsidRPr="00877DBF">
        <w:rPr>
          <w:rFonts w:ascii="Times New Roman" w:hAnsi="Times New Roman" w:cs="Times New Roman"/>
          <w:b/>
          <w:sz w:val="16"/>
        </w:rPr>
        <w:t>Fuente: Nueva est</w:t>
      </w:r>
      <w:r w:rsidR="000A4E06">
        <w:rPr>
          <w:rFonts w:ascii="Times New Roman" w:hAnsi="Times New Roman" w:cs="Times New Roman"/>
          <w:b/>
          <w:sz w:val="16"/>
        </w:rPr>
        <w:t>ructura plan de negocios Fondo E</w:t>
      </w:r>
      <w:r w:rsidRPr="00877DBF">
        <w:rPr>
          <w:rFonts w:ascii="Times New Roman" w:hAnsi="Times New Roman" w:cs="Times New Roman"/>
          <w:b/>
          <w:sz w:val="16"/>
        </w:rPr>
        <w:t>mprender</w:t>
      </w:r>
    </w:p>
    <w:p w:rsidR="008B6DEA" w:rsidRPr="00877DBF" w:rsidRDefault="008B6DEA" w:rsidP="008B6DEA">
      <w:pPr>
        <w:spacing w:after="0" w:line="240" w:lineRule="auto"/>
        <w:rPr>
          <w:rFonts w:ascii="Times New Roman" w:hAnsi="Times New Roman" w:cs="Times New Roman"/>
          <w:b/>
          <w:sz w:val="24"/>
        </w:rPr>
      </w:pPr>
    </w:p>
    <w:p w:rsidR="008B6DEA" w:rsidRDefault="008B6DEA" w:rsidP="008B6DEA">
      <w:pPr>
        <w:spacing w:after="0" w:line="240" w:lineRule="auto"/>
        <w:rPr>
          <w:rFonts w:ascii="Times New Roman" w:hAnsi="Times New Roman" w:cs="Times New Roman"/>
          <w:b/>
          <w:sz w:val="24"/>
        </w:rPr>
      </w:pPr>
      <w:r w:rsidRPr="00E46308">
        <w:rPr>
          <w:rFonts w:ascii="Times New Roman" w:hAnsi="Times New Roman" w:cs="Times New Roman"/>
          <w:b/>
          <w:sz w:val="24"/>
        </w:rPr>
        <w:t>Como vender el producto y/o servicio</w:t>
      </w:r>
    </w:p>
    <w:p w:rsidR="00F61EE6" w:rsidRPr="00877DBF" w:rsidRDefault="00F61EE6" w:rsidP="008B6DEA">
      <w:pPr>
        <w:spacing w:after="0" w:line="240" w:lineRule="auto"/>
        <w:rPr>
          <w:rFonts w:ascii="Times New Roman" w:hAnsi="Times New Roman" w:cs="Times New Roman"/>
          <w:b/>
          <w:sz w:val="24"/>
        </w:rPr>
      </w:pPr>
    </w:p>
    <w:tbl>
      <w:tblPr>
        <w:tblW w:w="9199" w:type="dxa"/>
        <w:tblInd w:w="17" w:type="dxa"/>
        <w:tblCellMar>
          <w:top w:w="35" w:type="dxa"/>
          <w:left w:w="67" w:type="dxa"/>
          <w:right w:w="43" w:type="dxa"/>
        </w:tblCellMar>
        <w:tblLook w:val="04A0"/>
      </w:tblPr>
      <w:tblGrid>
        <w:gridCol w:w="2630"/>
        <w:gridCol w:w="1856"/>
        <w:gridCol w:w="1313"/>
        <w:gridCol w:w="1309"/>
        <w:gridCol w:w="2091"/>
      </w:tblGrid>
      <w:tr w:rsidR="00E46308" w:rsidRPr="005D57E3" w:rsidTr="001A68E5">
        <w:trPr>
          <w:trHeight w:val="514"/>
        </w:trPr>
        <w:tc>
          <w:tcPr>
            <w:tcW w:w="9199" w:type="dxa"/>
            <w:gridSpan w:val="5"/>
            <w:tcBorders>
              <w:top w:val="single" w:sz="4" w:space="0" w:color="000000"/>
              <w:left w:val="single" w:sz="4" w:space="0" w:color="000000"/>
              <w:bottom w:val="single" w:sz="4" w:space="0" w:color="000000"/>
              <w:right w:val="single" w:sz="4" w:space="0" w:color="000000"/>
            </w:tcBorders>
            <w:shd w:val="clear" w:color="auto" w:fill="auto"/>
          </w:tcPr>
          <w:p w:rsidR="00E46308" w:rsidRPr="005D57E3" w:rsidRDefault="00E46308" w:rsidP="00620909">
            <w:pPr>
              <w:spacing w:after="0" w:line="240" w:lineRule="auto"/>
              <w:rPr>
                <w:rFonts w:ascii="Times New Roman" w:hAnsi="Times New Roman" w:cs="Times New Roman"/>
                <w:b/>
                <w:sz w:val="24"/>
                <w:szCs w:val="24"/>
              </w:rPr>
            </w:pPr>
            <w:r w:rsidRPr="005D57E3">
              <w:rPr>
                <w:rFonts w:ascii="Times New Roman" w:hAnsi="Times New Roman" w:cs="Times New Roman"/>
                <w:b/>
                <w:sz w:val="24"/>
                <w:szCs w:val="24"/>
              </w:rPr>
              <w:t>Estrategia de distribución (Venta del sistema de inventarios)</w:t>
            </w:r>
          </w:p>
          <w:p w:rsidR="00E46308" w:rsidRPr="005D57E3" w:rsidRDefault="00E46308" w:rsidP="00620909">
            <w:pPr>
              <w:spacing w:after="0" w:line="240" w:lineRule="auto"/>
              <w:rPr>
                <w:rFonts w:ascii="Times New Roman" w:hAnsi="Times New Roman" w:cs="Times New Roman"/>
                <w:sz w:val="24"/>
                <w:szCs w:val="24"/>
              </w:rPr>
            </w:pPr>
            <w:r w:rsidRPr="005D57E3">
              <w:rPr>
                <w:rFonts w:ascii="Times New Roman" w:hAnsi="Times New Roman" w:cs="Times New Roman"/>
                <w:b/>
                <w:sz w:val="24"/>
                <w:szCs w:val="24"/>
              </w:rPr>
              <w:t>Propósito: Vender el sistema de inventario</w:t>
            </w:r>
          </w:p>
        </w:tc>
      </w:tr>
      <w:tr w:rsidR="008B6DEA" w:rsidRPr="005D57E3" w:rsidTr="00E46308">
        <w:trPr>
          <w:trHeight w:val="550"/>
        </w:trPr>
        <w:tc>
          <w:tcPr>
            <w:tcW w:w="2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B6DEA" w:rsidRPr="005D57E3" w:rsidRDefault="008B6DEA" w:rsidP="00620909">
            <w:pPr>
              <w:spacing w:after="0" w:line="240" w:lineRule="auto"/>
              <w:ind w:right="28"/>
              <w:jc w:val="center"/>
              <w:rPr>
                <w:rFonts w:ascii="Times New Roman" w:hAnsi="Times New Roman" w:cs="Times New Roman"/>
                <w:sz w:val="24"/>
                <w:szCs w:val="24"/>
              </w:rPr>
            </w:pPr>
            <w:r w:rsidRPr="005D57E3">
              <w:rPr>
                <w:rFonts w:ascii="Times New Roman" w:hAnsi="Times New Roman" w:cs="Times New Roman"/>
                <w:b/>
                <w:sz w:val="24"/>
                <w:szCs w:val="24"/>
              </w:rPr>
              <w:t xml:space="preserve">Actividad  </w:t>
            </w:r>
          </w:p>
        </w:tc>
        <w:tc>
          <w:tcPr>
            <w:tcW w:w="185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B6DEA" w:rsidRPr="005D57E3" w:rsidRDefault="008B6DEA" w:rsidP="00620909">
            <w:pPr>
              <w:spacing w:after="0" w:line="240" w:lineRule="auto"/>
              <w:ind w:right="25"/>
              <w:jc w:val="center"/>
              <w:rPr>
                <w:rFonts w:ascii="Times New Roman" w:hAnsi="Times New Roman" w:cs="Times New Roman"/>
                <w:sz w:val="24"/>
                <w:szCs w:val="24"/>
              </w:rPr>
            </w:pPr>
            <w:r w:rsidRPr="005D57E3">
              <w:rPr>
                <w:rFonts w:ascii="Times New Roman" w:hAnsi="Times New Roman" w:cs="Times New Roman"/>
                <w:b/>
                <w:sz w:val="24"/>
                <w:szCs w:val="24"/>
              </w:rPr>
              <w:t xml:space="preserve">Recursos requeridos </w:t>
            </w:r>
          </w:p>
        </w:tc>
        <w:tc>
          <w:tcPr>
            <w:tcW w:w="13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B6DEA" w:rsidRPr="005D57E3" w:rsidRDefault="008B6DEA" w:rsidP="00620909">
            <w:pPr>
              <w:spacing w:after="0" w:line="240" w:lineRule="auto"/>
              <w:ind w:left="10"/>
              <w:rPr>
                <w:rFonts w:ascii="Times New Roman" w:hAnsi="Times New Roman" w:cs="Times New Roman"/>
                <w:sz w:val="24"/>
                <w:szCs w:val="24"/>
              </w:rPr>
            </w:pPr>
            <w:r w:rsidRPr="005D57E3">
              <w:rPr>
                <w:rFonts w:ascii="Times New Roman" w:hAnsi="Times New Roman" w:cs="Times New Roman"/>
                <w:b/>
                <w:sz w:val="24"/>
                <w:szCs w:val="24"/>
              </w:rPr>
              <w:t xml:space="preserve">Mes de ejecución </w:t>
            </w:r>
          </w:p>
        </w:tc>
        <w:tc>
          <w:tcPr>
            <w:tcW w:w="13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B6DEA" w:rsidRPr="005D57E3" w:rsidRDefault="008B6DEA" w:rsidP="00620909">
            <w:pPr>
              <w:spacing w:after="0" w:line="240" w:lineRule="auto"/>
              <w:ind w:right="30"/>
              <w:jc w:val="center"/>
              <w:rPr>
                <w:rFonts w:ascii="Times New Roman" w:hAnsi="Times New Roman" w:cs="Times New Roman"/>
                <w:sz w:val="24"/>
                <w:szCs w:val="24"/>
              </w:rPr>
            </w:pPr>
            <w:r w:rsidRPr="005D57E3">
              <w:rPr>
                <w:rFonts w:ascii="Times New Roman" w:hAnsi="Times New Roman" w:cs="Times New Roman"/>
                <w:b/>
                <w:sz w:val="24"/>
                <w:szCs w:val="24"/>
              </w:rPr>
              <w:t xml:space="preserve">Costo </w:t>
            </w:r>
          </w:p>
        </w:tc>
        <w:tc>
          <w:tcPr>
            <w:tcW w:w="20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B6DEA" w:rsidRPr="005D57E3" w:rsidRDefault="008B6DEA" w:rsidP="00620909">
            <w:pPr>
              <w:spacing w:after="0" w:line="240" w:lineRule="auto"/>
              <w:jc w:val="center"/>
              <w:rPr>
                <w:rFonts w:ascii="Times New Roman" w:hAnsi="Times New Roman" w:cs="Times New Roman"/>
                <w:sz w:val="24"/>
                <w:szCs w:val="24"/>
              </w:rPr>
            </w:pPr>
            <w:r w:rsidRPr="005D57E3">
              <w:rPr>
                <w:rFonts w:ascii="Times New Roman" w:hAnsi="Times New Roman" w:cs="Times New Roman"/>
                <w:b/>
                <w:sz w:val="24"/>
                <w:szCs w:val="24"/>
              </w:rPr>
              <w:t xml:space="preserve">Responsable (Nombre del cargo líder del proceso)  </w:t>
            </w:r>
          </w:p>
        </w:tc>
      </w:tr>
      <w:tr w:rsidR="008B6DEA" w:rsidRPr="005D57E3" w:rsidTr="00620909">
        <w:trPr>
          <w:trHeight w:val="252"/>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076F43">
            <w:pPr>
              <w:spacing w:after="0" w:line="240" w:lineRule="auto"/>
              <w:ind w:left="11"/>
              <w:jc w:val="center"/>
              <w:rPr>
                <w:rFonts w:ascii="Times New Roman" w:hAnsi="Times New Roman" w:cs="Times New Roman"/>
                <w:sz w:val="24"/>
                <w:szCs w:val="24"/>
              </w:rPr>
            </w:pPr>
            <w:r w:rsidRPr="005D57E3">
              <w:rPr>
                <w:rFonts w:ascii="Times New Roman" w:hAnsi="Times New Roman" w:cs="Times New Roman"/>
                <w:sz w:val="24"/>
                <w:szCs w:val="24"/>
              </w:rPr>
              <w:t xml:space="preserve"> </w:t>
            </w:r>
            <w:r w:rsidR="00076F43" w:rsidRPr="005D57E3">
              <w:rPr>
                <w:rFonts w:ascii="Times New Roman" w:hAnsi="Times New Roman" w:cs="Times New Roman"/>
                <w:sz w:val="24"/>
                <w:szCs w:val="24"/>
              </w:rPr>
              <w:t>Pasarela de pago</w:t>
            </w:r>
            <w:r w:rsidR="00791FB7" w:rsidRPr="005D57E3">
              <w:rPr>
                <w:rFonts w:ascii="Times New Roman" w:hAnsi="Times New Roman" w:cs="Times New Roman"/>
                <w:sz w:val="24"/>
                <w:szCs w:val="24"/>
              </w:rPr>
              <w:t xml:space="preserve"> </w:t>
            </w:r>
            <w:r w:rsidR="00491C4A" w:rsidRPr="005D57E3">
              <w:rPr>
                <w:rFonts w:ascii="Times New Roman" w:hAnsi="Times New Roman" w:cs="Times New Roman"/>
                <w:sz w:val="24"/>
                <w:szCs w:val="24"/>
              </w:rPr>
              <w:t>(para los pagos mensuales o anuales del sistema)</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076F43" w:rsidP="00791FB7">
            <w:pPr>
              <w:spacing w:after="0" w:line="240" w:lineRule="auto"/>
              <w:ind w:left="12"/>
              <w:jc w:val="center"/>
              <w:rPr>
                <w:rFonts w:ascii="Times New Roman" w:hAnsi="Times New Roman" w:cs="Times New Roman"/>
                <w:sz w:val="24"/>
                <w:szCs w:val="24"/>
              </w:rPr>
            </w:pPr>
            <w:r w:rsidRPr="005D57E3">
              <w:rPr>
                <w:rFonts w:ascii="Times New Roman" w:hAnsi="Times New Roman" w:cs="Times New Roman"/>
                <w:sz w:val="24"/>
                <w:szCs w:val="24"/>
              </w:rPr>
              <w:t>Epayco</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793006" w:rsidP="00620909">
            <w:pPr>
              <w:spacing w:after="0" w:line="240" w:lineRule="auto"/>
              <w:ind w:left="10"/>
              <w:jc w:val="center"/>
              <w:rPr>
                <w:rFonts w:ascii="Times New Roman" w:hAnsi="Times New Roman" w:cs="Times New Roman"/>
                <w:sz w:val="24"/>
                <w:szCs w:val="24"/>
              </w:rPr>
            </w:pPr>
            <w:r w:rsidRPr="005D57E3">
              <w:rPr>
                <w:rFonts w:ascii="Times New Roman" w:hAnsi="Times New Roman" w:cs="Times New Roman"/>
                <w:sz w:val="24"/>
                <w:szCs w:val="24"/>
              </w:rPr>
              <w:t>Junio</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076F43">
            <w:pPr>
              <w:spacing w:after="0" w:line="240" w:lineRule="auto"/>
              <w:ind w:left="8"/>
              <w:jc w:val="center"/>
              <w:rPr>
                <w:rFonts w:ascii="Times New Roman" w:hAnsi="Times New Roman" w:cs="Times New Roman"/>
                <w:sz w:val="24"/>
                <w:szCs w:val="24"/>
              </w:rPr>
            </w:pPr>
            <w:r w:rsidRPr="005D57E3">
              <w:rPr>
                <w:rFonts w:ascii="Times New Roman" w:hAnsi="Times New Roman" w:cs="Times New Roman"/>
                <w:sz w:val="24"/>
                <w:szCs w:val="24"/>
              </w:rPr>
              <w:t xml:space="preserve">  </w:t>
            </w:r>
            <w:r w:rsidR="00076F43" w:rsidRPr="005D57E3">
              <w:rPr>
                <w:rFonts w:ascii="Times New Roman" w:hAnsi="Times New Roman" w:cs="Times New Roman"/>
                <w:sz w:val="24"/>
                <w:szCs w:val="24"/>
              </w:rPr>
              <w:t>2,99% + $900</w:t>
            </w:r>
            <w:r w:rsidR="00012E39" w:rsidRPr="005D57E3">
              <w:rPr>
                <w:rFonts w:ascii="Times New Roman" w:hAnsi="Times New Roman" w:cs="Times New Roman"/>
                <w:sz w:val="24"/>
                <w:szCs w:val="24"/>
              </w:rPr>
              <w:t xml:space="preserve"> por venta</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12"/>
              <w:jc w:val="center"/>
              <w:rPr>
                <w:rFonts w:ascii="Times New Roman" w:hAnsi="Times New Roman" w:cs="Times New Roman"/>
                <w:sz w:val="24"/>
                <w:szCs w:val="24"/>
              </w:rPr>
            </w:pPr>
            <w:r w:rsidRPr="005D57E3">
              <w:rPr>
                <w:rFonts w:ascii="Times New Roman" w:hAnsi="Times New Roman" w:cs="Times New Roman"/>
                <w:sz w:val="24"/>
                <w:szCs w:val="24"/>
              </w:rPr>
              <w:t xml:space="preserve">  </w:t>
            </w:r>
            <w:r w:rsidR="008E2B26" w:rsidRPr="005D57E3">
              <w:rPr>
                <w:rFonts w:ascii="Times New Roman" w:hAnsi="Times New Roman" w:cs="Times New Roman"/>
                <w:sz w:val="24"/>
                <w:szCs w:val="24"/>
              </w:rPr>
              <w:t>Nelson Castillo</w:t>
            </w:r>
          </w:p>
        </w:tc>
      </w:tr>
      <w:tr w:rsidR="008B6DEA" w:rsidRPr="005D57E3" w:rsidTr="00620909">
        <w:trPr>
          <w:trHeight w:val="250"/>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E46308" w:rsidP="00620909">
            <w:pPr>
              <w:spacing w:after="0" w:line="240" w:lineRule="auto"/>
              <w:ind w:left="47"/>
              <w:jc w:val="center"/>
              <w:rPr>
                <w:rFonts w:ascii="Times New Roman" w:hAnsi="Times New Roman" w:cs="Times New Roman"/>
                <w:sz w:val="24"/>
                <w:szCs w:val="24"/>
              </w:rPr>
            </w:pPr>
            <w:r w:rsidRPr="005D57E3">
              <w:rPr>
                <w:rFonts w:ascii="Times New Roman" w:hAnsi="Times New Roman" w:cs="Times New Roman"/>
                <w:sz w:val="24"/>
                <w:szCs w:val="24"/>
              </w:rPr>
              <w:lastRenderedPageBreak/>
              <w:t>Con promociones</w:t>
            </w:r>
            <w:r w:rsidR="008B6DEA" w:rsidRPr="005D57E3">
              <w:rPr>
                <w:rFonts w:ascii="Times New Roman" w:hAnsi="Times New Roman" w:cs="Times New Roman"/>
                <w:color w:val="FF0000"/>
                <w:sz w:val="24"/>
                <w:szCs w:val="24"/>
              </w:rPr>
              <w:t xml:space="preserve"> </w:t>
            </w:r>
            <w:r w:rsidR="008E6010" w:rsidRPr="005D57E3">
              <w:rPr>
                <w:rFonts w:ascii="Times New Roman" w:hAnsi="Times New Roman" w:cs="Times New Roman"/>
                <w:sz w:val="24"/>
                <w:szCs w:val="24"/>
              </w:rPr>
              <w:t>Primer mes sin costo</w:t>
            </w:r>
            <w:r w:rsidR="008E6010" w:rsidRPr="005D57E3">
              <w:rPr>
                <w:rFonts w:ascii="Times New Roman" w:hAnsi="Times New Roman" w:cs="Times New Roman"/>
                <w:color w:val="FF0000"/>
                <w:sz w:val="24"/>
                <w:szCs w:val="24"/>
              </w:rPr>
              <w:t xml:space="preserve"> </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12"/>
              <w:jc w:val="center"/>
              <w:rPr>
                <w:rFonts w:ascii="Times New Roman" w:hAnsi="Times New Roman" w:cs="Times New Roman"/>
                <w:sz w:val="24"/>
                <w:szCs w:val="24"/>
              </w:rPr>
            </w:pPr>
            <w:r w:rsidRPr="005D57E3">
              <w:rPr>
                <w:rFonts w:ascii="Times New Roman" w:hAnsi="Times New Roman" w:cs="Times New Roman"/>
                <w:sz w:val="24"/>
                <w:szCs w:val="24"/>
              </w:rPr>
              <w:t xml:space="preserve">  </w:t>
            </w:r>
            <w:r w:rsidR="00A5482E" w:rsidRPr="005D57E3">
              <w:rPr>
                <w:rFonts w:ascii="Times New Roman" w:hAnsi="Times New Roman" w:cs="Times New Roman"/>
                <w:sz w:val="24"/>
                <w:szCs w:val="24"/>
              </w:rPr>
              <w:t>N/A</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A5482E" w:rsidP="00A5482E">
            <w:pPr>
              <w:spacing w:after="0" w:line="240" w:lineRule="auto"/>
              <w:ind w:left="2"/>
              <w:jc w:val="center"/>
              <w:rPr>
                <w:rFonts w:ascii="Times New Roman" w:hAnsi="Times New Roman" w:cs="Times New Roman"/>
                <w:sz w:val="24"/>
                <w:szCs w:val="24"/>
              </w:rPr>
            </w:pPr>
            <w:r w:rsidRPr="005D57E3">
              <w:rPr>
                <w:rFonts w:ascii="Times New Roman" w:hAnsi="Times New Roman" w:cs="Times New Roman"/>
                <w:sz w:val="24"/>
                <w:szCs w:val="24"/>
              </w:rPr>
              <w:t>Julio</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B2473A" w:rsidP="00B2473A">
            <w:pPr>
              <w:spacing w:after="0" w:line="240" w:lineRule="auto"/>
              <w:jc w:val="center"/>
              <w:rPr>
                <w:rFonts w:ascii="Times New Roman" w:hAnsi="Times New Roman" w:cs="Times New Roman"/>
                <w:sz w:val="24"/>
                <w:szCs w:val="24"/>
              </w:rPr>
            </w:pPr>
            <w:r w:rsidRPr="005D57E3">
              <w:rPr>
                <w:rFonts w:ascii="Times New Roman" w:hAnsi="Times New Roman" w:cs="Times New Roman"/>
                <w:sz w:val="24"/>
                <w:szCs w:val="24"/>
              </w:rPr>
              <w:t>$0</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B2473A" w:rsidP="00B2473A">
            <w:pPr>
              <w:spacing w:after="0" w:line="240" w:lineRule="auto"/>
              <w:ind w:left="2"/>
              <w:jc w:val="center"/>
              <w:rPr>
                <w:rFonts w:ascii="Times New Roman" w:hAnsi="Times New Roman" w:cs="Times New Roman"/>
                <w:sz w:val="24"/>
                <w:szCs w:val="24"/>
              </w:rPr>
            </w:pPr>
            <w:r w:rsidRPr="005D57E3">
              <w:rPr>
                <w:rFonts w:ascii="Times New Roman" w:hAnsi="Times New Roman" w:cs="Times New Roman"/>
                <w:sz w:val="24"/>
                <w:szCs w:val="24"/>
              </w:rPr>
              <w:t>Nelson Castillo</w:t>
            </w:r>
          </w:p>
        </w:tc>
      </w:tr>
      <w:tr w:rsidR="008B6DEA" w:rsidRPr="005D57E3" w:rsidTr="00620909">
        <w:trPr>
          <w:trHeight w:val="252"/>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11"/>
              <w:jc w:val="center"/>
              <w:rPr>
                <w:rFonts w:ascii="Times New Roman" w:hAnsi="Times New Roman" w:cs="Times New Roman"/>
                <w:sz w:val="24"/>
                <w:szCs w:val="24"/>
              </w:rPr>
            </w:pPr>
            <w:r w:rsidRPr="005D57E3">
              <w:rPr>
                <w:rFonts w:ascii="Times New Roman" w:hAnsi="Times New Roman" w:cs="Times New Roman"/>
                <w:sz w:val="24"/>
                <w:szCs w:val="24"/>
              </w:rPr>
              <w:t xml:space="preserve"> </w:t>
            </w:r>
            <w:r w:rsidR="00A22CA5" w:rsidRPr="005D57E3">
              <w:rPr>
                <w:rFonts w:ascii="Times New Roman" w:hAnsi="Times New Roman" w:cs="Times New Roman"/>
                <w:sz w:val="24"/>
                <w:szCs w:val="24"/>
              </w:rPr>
              <w:t>Descuento por pago anual</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A22CA5" w:rsidP="00620909">
            <w:pPr>
              <w:spacing w:after="0" w:line="240" w:lineRule="auto"/>
              <w:ind w:left="12"/>
              <w:jc w:val="center"/>
              <w:rPr>
                <w:rFonts w:ascii="Times New Roman" w:hAnsi="Times New Roman" w:cs="Times New Roman"/>
                <w:sz w:val="24"/>
                <w:szCs w:val="24"/>
              </w:rPr>
            </w:pPr>
            <w:r w:rsidRPr="005D57E3">
              <w:rPr>
                <w:rFonts w:ascii="Times New Roman" w:hAnsi="Times New Roman" w:cs="Times New Roman"/>
                <w:sz w:val="24"/>
                <w:szCs w:val="24"/>
              </w:rPr>
              <w:t>N/A</w:t>
            </w:r>
            <w:r w:rsidR="008B6DEA" w:rsidRPr="005D57E3">
              <w:rPr>
                <w:rFonts w:ascii="Times New Roman" w:hAnsi="Times New Roman" w:cs="Times New Roman"/>
                <w:sz w:val="24"/>
                <w:szCs w:val="24"/>
              </w:rPr>
              <w:t xml:space="preserve">  </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A22CA5" w:rsidP="00A22CA5">
            <w:pPr>
              <w:spacing w:after="0" w:line="240" w:lineRule="auto"/>
              <w:ind w:left="2"/>
              <w:jc w:val="center"/>
              <w:rPr>
                <w:rFonts w:ascii="Times New Roman" w:hAnsi="Times New Roman" w:cs="Times New Roman"/>
                <w:sz w:val="24"/>
                <w:szCs w:val="24"/>
              </w:rPr>
            </w:pPr>
            <w:r w:rsidRPr="005D57E3">
              <w:rPr>
                <w:rFonts w:ascii="Times New Roman" w:hAnsi="Times New Roman" w:cs="Times New Roman"/>
                <w:sz w:val="24"/>
                <w:szCs w:val="24"/>
              </w:rPr>
              <w:t>Julio</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0B4E52" w:rsidP="00A22CA5">
            <w:pPr>
              <w:spacing w:after="0" w:line="240" w:lineRule="auto"/>
              <w:jc w:val="center"/>
              <w:rPr>
                <w:rFonts w:ascii="Times New Roman" w:hAnsi="Times New Roman" w:cs="Times New Roman"/>
                <w:sz w:val="24"/>
                <w:szCs w:val="24"/>
              </w:rPr>
            </w:pPr>
            <w:r w:rsidRPr="005D57E3">
              <w:rPr>
                <w:rFonts w:ascii="Times New Roman" w:hAnsi="Times New Roman" w:cs="Times New Roman"/>
                <w:sz w:val="24"/>
                <w:szCs w:val="24"/>
              </w:rPr>
              <w:t>$5</w:t>
            </w:r>
            <w:r w:rsidR="00A22CA5" w:rsidRPr="005D57E3">
              <w:rPr>
                <w:rFonts w:ascii="Times New Roman" w:hAnsi="Times New Roman" w:cs="Times New Roman"/>
                <w:sz w:val="24"/>
                <w:szCs w:val="24"/>
              </w:rPr>
              <w:t>00000</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A22CA5" w:rsidP="00A22CA5">
            <w:pPr>
              <w:spacing w:after="0" w:line="240" w:lineRule="auto"/>
              <w:ind w:left="2"/>
              <w:jc w:val="center"/>
              <w:rPr>
                <w:rFonts w:ascii="Times New Roman" w:hAnsi="Times New Roman" w:cs="Times New Roman"/>
                <w:sz w:val="24"/>
                <w:szCs w:val="24"/>
              </w:rPr>
            </w:pPr>
            <w:r w:rsidRPr="005D57E3">
              <w:rPr>
                <w:rFonts w:ascii="Times New Roman" w:hAnsi="Times New Roman" w:cs="Times New Roman"/>
                <w:sz w:val="24"/>
                <w:szCs w:val="24"/>
              </w:rPr>
              <w:t>Nelson Castillo</w:t>
            </w:r>
          </w:p>
        </w:tc>
      </w:tr>
      <w:tr w:rsidR="008B6DEA" w:rsidRPr="005D57E3" w:rsidTr="00620909">
        <w:trPr>
          <w:trHeight w:val="250"/>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11"/>
              <w:jc w:val="center"/>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12"/>
              <w:jc w:val="center"/>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2"/>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2"/>
              <w:rPr>
                <w:rFonts w:ascii="Times New Roman" w:hAnsi="Times New Roman" w:cs="Times New Roman"/>
                <w:sz w:val="24"/>
                <w:szCs w:val="24"/>
              </w:rPr>
            </w:pPr>
            <w:r w:rsidRPr="005D57E3">
              <w:rPr>
                <w:rFonts w:ascii="Times New Roman" w:hAnsi="Times New Roman" w:cs="Times New Roman"/>
                <w:sz w:val="24"/>
                <w:szCs w:val="24"/>
              </w:rPr>
              <w:t xml:space="preserve">  </w:t>
            </w:r>
          </w:p>
        </w:tc>
      </w:tr>
      <w:tr w:rsidR="008B6DEA" w:rsidRPr="005D57E3" w:rsidTr="00620909">
        <w:trPr>
          <w:trHeight w:val="252"/>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11"/>
              <w:jc w:val="center"/>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12"/>
              <w:jc w:val="center"/>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2"/>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2"/>
              <w:rPr>
                <w:rFonts w:ascii="Times New Roman" w:hAnsi="Times New Roman" w:cs="Times New Roman"/>
                <w:sz w:val="24"/>
                <w:szCs w:val="24"/>
              </w:rPr>
            </w:pPr>
            <w:r w:rsidRPr="005D57E3">
              <w:rPr>
                <w:rFonts w:ascii="Times New Roman" w:hAnsi="Times New Roman" w:cs="Times New Roman"/>
                <w:sz w:val="24"/>
                <w:szCs w:val="24"/>
              </w:rPr>
              <w:t xml:space="preserve">  </w:t>
            </w:r>
          </w:p>
        </w:tc>
      </w:tr>
      <w:tr w:rsidR="008B6DEA" w:rsidRPr="005D57E3" w:rsidTr="00620909">
        <w:trPr>
          <w:trHeight w:val="252"/>
        </w:trPr>
        <w:tc>
          <w:tcPr>
            <w:tcW w:w="4486" w:type="dxa"/>
            <w:gridSpan w:val="2"/>
            <w:tcBorders>
              <w:top w:val="single" w:sz="4" w:space="0" w:color="000000"/>
              <w:left w:val="single" w:sz="4" w:space="0" w:color="000000"/>
              <w:bottom w:val="single" w:sz="4" w:space="0" w:color="000000"/>
              <w:right w:val="nil"/>
            </w:tcBorders>
            <w:shd w:val="clear" w:color="auto" w:fill="auto"/>
          </w:tcPr>
          <w:p w:rsidR="008B6DEA" w:rsidRPr="005D57E3" w:rsidRDefault="008B6DEA" w:rsidP="00620909">
            <w:pPr>
              <w:spacing w:after="0" w:line="240" w:lineRule="auto"/>
              <w:ind w:left="1287"/>
              <w:jc w:val="center"/>
              <w:rPr>
                <w:rFonts w:ascii="Times New Roman" w:hAnsi="Times New Roman" w:cs="Times New Roman"/>
                <w:sz w:val="24"/>
                <w:szCs w:val="24"/>
              </w:rPr>
            </w:pPr>
            <w:r w:rsidRPr="005D57E3">
              <w:rPr>
                <w:rFonts w:ascii="Times New Roman" w:hAnsi="Times New Roman" w:cs="Times New Roman"/>
                <w:b/>
                <w:sz w:val="24"/>
                <w:szCs w:val="24"/>
              </w:rPr>
              <w:t xml:space="preserve">Costo Total </w:t>
            </w:r>
            <w:r w:rsidR="0091441C" w:rsidRPr="005D57E3">
              <w:rPr>
                <w:rFonts w:ascii="Times New Roman" w:hAnsi="Times New Roman" w:cs="Times New Roman"/>
                <w:b/>
                <w:sz w:val="24"/>
                <w:szCs w:val="24"/>
              </w:rPr>
              <w:t>2,99% + $900 por venta</w:t>
            </w:r>
            <w:r w:rsidR="002F1548" w:rsidRPr="005D57E3">
              <w:rPr>
                <w:rFonts w:ascii="Times New Roman" w:hAnsi="Times New Roman" w:cs="Times New Roman"/>
                <w:b/>
                <w:sz w:val="24"/>
                <w:szCs w:val="24"/>
              </w:rPr>
              <w:t>, $400000 por pago anual</w:t>
            </w:r>
          </w:p>
        </w:tc>
        <w:tc>
          <w:tcPr>
            <w:tcW w:w="1313" w:type="dxa"/>
            <w:tcBorders>
              <w:top w:val="single" w:sz="4" w:space="0" w:color="000000"/>
              <w:left w:val="nil"/>
              <w:bottom w:val="single" w:sz="4" w:space="0" w:color="000000"/>
              <w:right w:val="single" w:sz="4" w:space="0" w:color="000000"/>
            </w:tcBorders>
            <w:shd w:val="clear" w:color="auto" w:fill="auto"/>
          </w:tcPr>
          <w:p w:rsidR="008B6DEA" w:rsidRPr="005D57E3" w:rsidRDefault="008B6DEA" w:rsidP="00620909">
            <w:pPr>
              <w:spacing w:after="0" w:line="240" w:lineRule="auto"/>
              <w:rPr>
                <w:rFonts w:ascii="Times New Roman" w:hAnsi="Times New Roman" w:cs="Times New Roman"/>
                <w:sz w:val="24"/>
                <w:szCs w:val="24"/>
              </w:rPr>
            </w:pP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8B6DEA" w:rsidRPr="005D57E3" w:rsidRDefault="008B6DEA" w:rsidP="00620909">
            <w:pPr>
              <w:spacing w:after="0" w:line="240" w:lineRule="auto"/>
              <w:ind w:left="2"/>
              <w:rPr>
                <w:rFonts w:ascii="Times New Roman" w:hAnsi="Times New Roman" w:cs="Times New Roman"/>
                <w:sz w:val="24"/>
                <w:szCs w:val="24"/>
              </w:rPr>
            </w:pPr>
            <w:r w:rsidRPr="005D57E3">
              <w:rPr>
                <w:rFonts w:ascii="Times New Roman" w:hAnsi="Times New Roman" w:cs="Times New Roman"/>
                <w:sz w:val="24"/>
                <w:szCs w:val="24"/>
              </w:rPr>
              <w:t xml:space="preserve">  </w:t>
            </w:r>
          </w:p>
        </w:tc>
      </w:tr>
    </w:tbl>
    <w:p w:rsidR="008B6DEA" w:rsidRPr="000A4E06" w:rsidRDefault="008B6DEA" w:rsidP="008B6DEA">
      <w:pPr>
        <w:spacing w:after="0" w:line="240" w:lineRule="auto"/>
        <w:rPr>
          <w:rFonts w:ascii="Times New Roman" w:hAnsi="Times New Roman" w:cs="Times New Roman"/>
          <w:sz w:val="16"/>
        </w:rPr>
      </w:pPr>
      <w:r w:rsidRPr="000A4E06">
        <w:rPr>
          <w:rFonts w:ascii="Times New Roman" w:hAnsi="Times New Roman" w:cs="Times New Roman"/>
          <w:sz w:val="16"/>
        </w:rPr>
        <w:t>Fuente: Nueva est</w:t>
      </w:r>
      <w:r w:rsidR="000A4E06">
        <w:rPr>
          <w:rFonts w:ascii="Times New Roman" w:hAnsi="Times New Roman" w:cs="Times New Roman"/>
          <w:sz w:val="16"/>
        </w:rPr>
        <w:t>ructura plan de negocios F</w:t>
      </w:r>
      <w:r w:rsidR="000A4E06" w:rsidRPr="000A4E06">
        <w:rPr>
          <w:rFonts w:ascii="Times New Roman" w:hAnsi="Times New Roman" w:cs="Times New Roman"/>
          <w:sz w:val="16"/>
        </w:rPr>
        <w:t>ondo E</w:t>
      </w:r>
      <w:r w:rsidR="000A4E06">
        <w:rPr>
          <w:rFonts w:ascii="Times New Roman" w:hAnsi="Times New Roman" w:cs="Times New Roman"/>
          <w:sz w:val="16"/>
        </w:rPr>
        <w:t>mprender</w:t>
      </w:r>
    </w:p>
    <w:p w:rsidR="00CE0C0D" w:rsidRPr="00CE0C0D" w:rsidRDefault="00CE0C0D" w:rsidP="00CE0C0D">
      <w:pPr>
        <w:pStyle w:val="Ttulo2"/>
        <w:rPr>
          <w:rFonts w:cs="Times New Roman"/>
          <w:szCs w:val="24"/>
        </w:rPr>
      </w:pPr>
      <w:bookmarkStart w:id="24" w:name="_Toc74840212"/>
      <w:bookmarkStart w:id="25" w:name="_Toc77803242"/>
      <w:r w:rsidRPr="00CE0C0D">
        <w:rPr>
          <w:rFonts w:cs="Times New Roman"/>
          <w:szCs w:val="24"/>
        </w:rPr>
        <w:t>2.6</w:t>
      </w:r>
      <w:r w:rsidRPr="00CE0C0D">
        <w:rPr>
          <w:rFonts w:cs="Times New Roman"/>
          <w:szCs w:val="24"/>
        </w:rPr>
        <w:tab/>
      </w:r>
      <w:r w:rsidRPr="00E46308">
        <w:rPr>
          <w:rFonts w:cs="Times New Roman"/>
          <w:szCs w:val="24"/>
        </w:rPr>
        <w:t>Justificación de las ventas</w:t>
      </w:r>
      <w:bookmarkEnd w:id="24"/>
      <w:bookmarkEnd w:id="25"/>
      <w:r w:rsidRPr="00CE0C0D">
        <w:rPr>
          <w:rFonts w:cs="Times New Roman"/>
          <w:szCs w:val="24"/>
        </w:rPr>
        <w:t xml:space="preserve"> </w:t>
      </w:r>
    </w:p>
    <w:p w:rsidR="00B84FC0" w:rsidRDefault="00B84FC0" w:rsidP="00E51E77">
      <w:pPr>
        <w:spacing w:after="0" w:line="240" w:lineRule="auto"/>
        <w:rPr>
          <w:rFonts w:ascii="Times New Roman" w:hAnsi="Times New Roman" w:cs="Times New Roman"/>
          <w:b/>
          <w:sz w:val="24"/>
        </w:rPr>
      </w:pPr>
    </w:p>
    <w:p w:rsidR="002E20BC" w:rsidRPr="000A4E06" w:rsidRDefault="00B84FC0" w:rsidP="00554EDD">
      <w:pPr>
        <w:spacing w:after="0" w:line="240" w:lineRule="auto"/>
        <w:jc w:val="both"/>
        <w:rPr>
          <w:rFonts w:ascii="Times New Roman" w:hAnsi="Times New Roman" w:cs="Times New Roman"/>
          <w:color w:val="FF0000"/>
          <w:sz w:val="20"/>
        </w:rPr>
      </w:pPr>
      <w:r w:rsidRPr="000A4E06">
        <w:rPr>
          <w:rFonts w:ascii="Times New Roman" w:hAnsi="Times New Roman" w:cs="Times New Roman"/>
          <w:color w:val="FF0000"/>
          <w:sz w:val="20"/>
        </w:rPr>
        <w:t>Recomendación: (Puede basarse en costos de producción, precios promedio del mercado o tener estrategias como precios de lanzamientos</w:t>
      </w:r>
      <w:r w:rsidR="00554EDD" w:rsidRPr="000A4E06">
        <w:rPr>
          <w:rFonts w:ascii="Times New Roman" w:hAnsi="Times New Roman" w:cs="Times New Roman"/>
          <w:color w:val="FF0000"/>
          <w:sz w:val="20"/>
        </w:rPr>
        <w:t xml:space="preserve">.  </w:t>
      </w:r>
      <w:r w:rsidRPr="000A4E06">
        <w:rPr>
          <w:rFonts w:ascii="Times New Roman" w:hAnsi="Times New Roman" w:cs="Times New Roman"/>
          <w:color w:val="FF0000"/>
          <w:sz w:val="20"/>
        </w:rPr>
        <w:t xml:space="preserve"> </w:t>
      </w:r>
      <w:r w:rsidR="00554EDD" w:rsidRPr="000A4E06">
        <w:rPr>
          <w:rFonts w:ascii="Times New Roman" w:hAnsi="Times New Roman" w:cs="Times New Roman"/>
          <w:color w:val="FF0000"/>
          <w:sz w:val="20"/>
        </w:rPr>
        <w:t>P</w:t>
      </w:r>
      <w:r w:rsidRPr="000A4E06">
        <w:rPr>
          <w:rFonts w:ascii="Times New Roman" w:hAnsi="Times New Roman" w:cs="Times New Roman"/>
          <w:color w:val="FF0000"/>
          <w:sz w:val="20"/>
        </w:rPr>
        <w:t xml:space="preserve">eriodicidad </w:t>
      </w:r>
      <w:r w:rsidR="00554EDD" w:rsidRPr="000A4E06">
        <w:rPr>
          <w:rFonts w:ascii="Times New Roman" w:hAnsi="Times New Roman" w:cs="Times New Roman"/>
          <w:color w:val="FF0000"/>
          <w:sz w:val="20"/>
        </w:rPr>
        <w:t xml:space="preserve">o estacionalidad del </w:t>
      </w:r>
      <w:r w:rsidRPr="000A4E06">
        <w:rPr>
          <w:rFonts w:ascii="Times New Roman" w:hAnsi="Times New Roman" w:cs="Times New Roman"/>
          <w:color w:val="FF0000"/>
          <w:sz w:val="20"/>
        </w:rPr>
        <w:t>producto y/o servicio)</w:t>
      </w:r>
    </w:p>
    <w:p w:rsidR="00C80387" w:rsidRDefault="00C80387" w:rsidP="00554EDD">
      <w:pPr>
        <w:spacing w:after="0" w:line="240" w:lineRule="auto"/>
        <w:jc w:val="both"/>
        <w:rPr>
          <w:rFonts w:ascii="Times New Roman" w:hAnsi="Times New Roman" w:cs="Times New Roman"/>
          <w:sz w:val="20"/>
        </w:rPr>
      </w:pPr>
    </w:p>
    <w:p w:rsidR="00C80387" w:rsidRPr="006A62F1" w:rsidRDefault="00A660EC" w:rsidP="00A660EC">
      <w:pPr>
        <w:spacing w:after="0" w:line="240" w:lineRule="auto"/>
        <w:jc w:val="both"/>
        <w:rPr>
          <w:rFonts w:ascii="Times New Roman" w:hAnsi="Times New Roman" w:cs="Times New Roman"/>
          <w:sz w:val="24"/>
          <w:szCs w:val="24"/>
        </w:rPr>
      </w:pPr>
      <w:r w:rsidRPr="006A62F1">
        <w:rPr>
          <w:rFonts w:ascii="Times New Roman" w:hAnsi="Times New Roman" w:cs="Times New Roman"/>
          <w:sz w:val="24"/>
          <w:szCs w:val="24"/>
        </w:rPr>
        <w:t>El sistema de registro de inventario s</w:t>
      </w:r>
      <w:r w:rsidR="00C80387" w:rsidRPr="006A62F1">
        <w:rPr>
          <w:rFonts w:ascii="Times New Roman" w:hAnsi="Times New Roman" w:cs="Times New Roman"/>
          <w:sz w:val="24"/>
          <w:szCs w:val="24"/>
        </w:rPr>
        <w:t>erá vendido a un precio económico, comparado con el precio de la competencia.</w:t>
      </w:r>
      <w:r w:rsidR="001C4775" w:rsidRPr="006A62F1">
        <w:rPr>
          <w:rFonts w:ascii="Times New Roman" w:hAnsi="Times New Roman" w:cs="Times New Roman"/>
          <w:sz w:val="24"/>
          <w:szCs w:val="24"/>
        </w:rPr>
        <w:t xml:space="preserve"> </w:t>
      </w:r>
    </w:p>
    <w:p w:rsidR="001C4775" w:rsidRPr="006A62F1" w:rsidRDefault="001C4775" w:rsidP="00A660EC">
      <w:pPr>
        <w:spacing w:after="0" w:line="240" w:lineRule="auto"/>
        <w:jc w:val="both"/>
        <w:rPr>
          <w:rFonts w:ascii="Times New Roman" w:hAnsi="Times New Roman" w:cs="Times New Roman"/>
          <w:sz w:val="24"/>
          <w:szCs w:val="24"/>
        </w:rPr>
      </w:pPr>
    </w:p>
    <w:p w:rsidR="001C4775" w:rsidRPr="006A62F1" w:rsidRDefault="000B4E52" w:rsidP="00554EDD">
      <w:pPr>
        <w:spacing w:after="0" w:line="240" w:lineRule="auto"/>
        <w:jc w:val="both"/>
        <w:rPr>
          <w:rFonts w:ascii="Times New Roman" w:hAnsi="Times New Roman" w:cs="Times New Roman"/>
          <w:sz w:val="24"/>
          <w:szCs w:val="24"/>
        </w:rPr>
      </w:pPr>
      <w:r w:rsidRPr="006A62F1">
        <w:rPr>
          <w:rFonts w:ascii="Times New Roman" w:hAnsi="Times New Roman" w:cs="Times New Roman"/>
          <w:sz w:val="24"/>
          <w:szCs w:val="24"/>
        </w:rPr>
        <w:t>El precio de venta estará a $46</w:t>
      </w:r>
      <w:r w:rsidR="00DA21C4" w:rsidRPr="006A62F1">
        <w:rPr>
          <w:rFonts w:ascii="Times New Roman" w:hAnsi="Times New Roman" w:cs="Times New Roman"/>
          <w:sz w:val="24"/>
          <w:szCs w:val="24"/>
        </w:rPr>
        <w:t xml:space="preserve">000 </w:t>
      </w:r>
      <w:r w:rsidR="0084396F" w:rsidRPr="006A62F1">
        <w:rPr>
          <w:rFonts w:ascii="Times New Roman" w:hAnsi="Times New Roman" w:cs="Times New Roman"/>
          <w:sz w:val="24"/>
          <w:szCs w:val="24"/>
        </w:rPr>
        <w:t>mensual</w:t>
      </w:r>
      <w:r w:rsidR="00DA21C4" w:rsidRPr="006A62F1">
        <w:rPr>
          <w:rFonts w:ascii="Times New Roman" w:hAnsi="Times New Roman" w:cs="Times New Roman"/>
          <w:sz w:val="24"/>
          <w:szCs w:val="24"/>
        </w:rPr>
        <w:t>, $</w:t>
      </w:r>
      <w:r w:rsidR="00074EAA" w:rsidRPr="006A62F1">
        <w:rPr>
          <w:rFonts w:ascii="Times New Roman" w:hAnsi="Times New Roman" w:cs="Times New Roman"/>
          <w:sz w:val="24"/>
          <w:szCs w:val="24"/>
        </w:rPr>
        <w:t>5</w:t>
      </w:r>
      <w:r w:rsidR="004D07B7" w:rsidRPr="006A62F1">
        <w:rPr>
          <w:rFonts w:ascii="Times New Roman" w:hAnsi="Times New Roman" w:cs="Times New Roman"/>
          <w:sz w:val="24"/>
          <w:szCs w:val="24"/>
        </w:rPr>
        <w:t>12</w:t>
      </w:r>
      <w:r w:rsidR="00DA21C4" w:rsidRPr="006A62F1">
        <w:rPr>
          <w:rFonts w:ascii="Times New Roman" w:hAnsi="Times New Roman" w:cs="Times New Roman"/>
          <w:sz w:val="24"/>
          <w:szCs w:val="24"/>
        </w:rPr>
        <w:t xml:space="preserve">000 </w:t>
      </w:r>
      <w:r w:rsidR="00DA6F7F" w:rsidRPr="006A62F1">
        <w:rPr>
          <w:rFonts w:ascii="Times New Roman" w:hAnsi="Times New Roman" w:cs="Times New Roman"/>
          <w:sz w:val="24"/>
          <w:szCs w:val="24"/>
        </w:rPr>
        <w:t xml:space="preserve">anual, </w:t>
      </w:r>
      <w:r w:rsidR="00DA21C4" w:rsidRPr="006A62F1">
        <w:rPr>
          <w:rFonts w:ascii="Times New Roman" w:hAnsi="Times New Roman" w:cs="Times New Roman"/>
          <w:sz w:val="24"/>
          <w:szCs w:val="24"/>
        </w:rPr>
        <w:t xml:space="preserve">un precio inferior de la competencia, </w:t>
      </w:r>
      <w:r w:rsidR="00C13369" w:rsidRPr="006A62F1">
        <w:rPr>
          <w:rFonts w:ascii="Times New Roman" w:hAnsi="Times New Roman" w:cs="Times New Roman"/>
          <w:sz w:val="24"/>
          <w:szCs w:val="24"/>
        </w:rPr>
        <w:t>con el primer mes sin costo.</w:t>
      </w:r>
      <w:r w:rsidR="00A660EC" w:rsidRPr="006A62F1">
        <w:rPr>
          <w:rFonts w:ascii="Times New Roman" w:hAnsi="Times New Roman" w:cs="Times New Roman"/>
          <w:sz w:val="24"/>
          <w:szCs w:val="24"/>
        </w:rPr>
        <w:t xml:space="preserve"> </w:t>
      </w:r>
      <w:r w:rsidR="00A660EC" w:rsidRPr="006A62F1">
        <w:rPr>
          <w:rFonts w:ascii="Times New Roman" w:hAnsi="Times New Roman" w:cs="Times New Roman"/>
          <w:color w:val="FF0000"/>
          <w:sz w:val="24"/>
          <w:szCs w:val="24"/>
        </w:rPr>
        <w:t>Porque</w:t>
      </w:r>
      <w:proofErr w:type="gramStart"/>
      <w:r w:rsidR="00A660EC" w:rsidRPr="006A62F1">
        <w:rPr>
          <w:rFonts w:ascii="Times New Roman" w:hAnsi="Times New Roman" w:cs="Times New Roman"/>
          <w:color w:val="FF0000"/>
          <w:sz w:val="24"/>
          <w:szCs w:val="24"/>
        </w:rPr>
        <w:t>?</w:t>
      </w:r>
      <w:proofErr w:type="gramEnd"/>
      <w:r w:rsidR="00A660EC" w:rsidRPr="006A62F1">
        <w:rPr>
          <w:rFonts w:ascii="Times New Roman" w:hAnsi="Times New Roman" w:cs="Times New Roman"/>
          <w:color w:val="FF0000"/>
          <w:sz w:val="24"/>
          <w:szCs w:val="24"/>
        </w:rPr>
        <w:t xml:space="preserve"> Competencia y margen de ganancia </w:t>
      </w:r>
      <w:r w:rsidR="001318FD" w:rsidRPr="006A62F1">
        <w:rPr>
          <w:rFonts w:ascii="Times New Roman" w:hAnsi="Times New Roman" w:cs="Times New Roman"/>
          <w:sz w:val="24"/>
          <w:szCs w:val="24"/>
          <w:highlight w:val="green"/>
        </w:rPr>
        <w:t>decidimos este precio porque es un precio más económico que el de la competencia.</w:t>
      </w:r>
    </w:p>
    <w:p w:rsidR="00544CAC" w:rsidRPr="00A660EC" w:rsidRDefault="00544CAC" w:rsidP="00554EDD">
      <w:pPr>
        <w:spacing w:after="0" w:line="240" w:lineRule="auto"/>
        <w:jc w:val="both"/>
        <w:rPr>
          <w:rFonts w:ascii="Times New Roman" w:hAnsi="Times New Roman" w:cs="Times New Roman"/>
          <w:color w:val="FF0000"/>
          <w:sz w:val="20"/>
        </w:rPr>
      </w:pPr>
    </w:p>
    <w:p w:rsidR="00980648" w:rsidRPr="002E20BC" w:rsidRDefault="00980648" w:rsidP="00E51E77">
      <w:pPr>
        <w:spacing w:after="0" w:line="240" w:lineRule="auto"/>
        <w:rPr>
          <w:rFonts w:ascii="Times New Roman" w:hAnsi="Times New Roman" w:cs="Times New Roman"/>
          <w:b/>
          <w:sz w:val="24"/>
        </w:rPr>
      </w:pPr>
    </w:p>
    <w:p w:rsidR="00CE0C0D" w:rsidRPr="00CE0C0D" w:rsidRDefault="00CE0C0D" w:rsidP="00CE0C0D">
      <w:pPr>
        <w:pStyle w:val="Ttulo2"/>
        <w:rPr>
          <w:rFonts w:cs="Times New Roman"/>
          <w:szCs w:val="24"/>
        </w:rPr>
      </w:pPr>
      <w:bookmarkStart w:id="26" w:name="_Toc74840213"/>
      <w:bookmarkStart w:id="27" w:name="_Toc77803243"/>
      <w:r w:rsidRPr="00CE0C0D">
        <w:rPr>
          <w:rFonts w:cs="Times New Roman"/>
          <w:szCs w:val="24"/>
        </w:rPr>
        <w:t xml:space="preserve">2.7     </w:t>
      </w:r>
      <w:r w:rsidRPr="000A4E06">
        <w:rPr>
          <w:rFonts w:cs="Times New Roman"/>
          <w:szCs w:val="24"/>
        </w:rPr>
        <w:t>Proyección de las ventas</w:t>
      </w:r>
      <w:bookmarkEnd w:id="26"/>
      <w:bookmarkEnd w:id="27"/>
      <w:r w:rsidRPr="00CE0C0D">
        <w:rPr>
          <w:rFonts w:cs="Times New Roman"/>
          <w:szCs w:val="24"/>
        </w:rPr>
        <w:t xml:space="preserve"> </w:t>
      </w:r>
    </w:p>
    <w:p w:rsidR="0014742A" w:rsidRDefault="0014742A" w:rsidP="00E51E77">
      <w:pPr>
        <w:spacing w:after="0" w:line="240" w:lineRule="auto"/>
        <w:rPr>
          <w:rFonts w:ascii="Times New Roman" w:hAnsi="Times New Roman" w:cs="Times New Roman"/>
          <w:sz w:val="20"/>
        </w:rPr>
      </w:pPr>
    </w:p>
    <w:p w:rsidR="002E20BC" w:rsidRPr="00B2794C" w:rsidRDefault="0014742A" w:rsidP="00E51E77">
      <w:pPr>
        <w:spacing w:after="0" w:line="240" w:lineRule="auto"/>
        <w:rPr>
          <w:rFonts w:ascii="Times New Roman" w:hAnsi="Times New Roman" w:cs="Times New Roman"/>
          <w:sz w:val="24"/>
          <w:szCs w:val="24"/>
        </w:rPr>
      </w:pPr>
      <w:r w:rsidRPr="00B2794C">
        <w:rPr>
          <w:rFonts w:ascii="Times New Roman" w:hAnsi="Times New Roman" w:cs="Times New Roman"/>
          <w:sz w:val="24"/>
          <w:szCs w:val="24"/>
        </w:rPr>
        <w:t xml:space="preserve">Recomendación: </w:t>
      </w:r>
      <w:r w:rsidR="007739AF" w:rsidRPr="00B2794C">
        <w:rPr>
          <w:rFonts w:ascii="Times New Roman" w:hAnsi="Times New Roman" w:cs="Times New Roman"/>
          <w:sz w:val="24"/>
          <w:szCs w:val="24"/>
        </w:rPr>
        <w:t>(para el primer año de funcionamiento)</w:t>
      </w:r>
    </w:p>
    <w:p w:rsidR="002E20BC" w:rsidRDefault="002E20BC" w:rsidP="00E51E77">
      <w:pPr>
        <w:spacing w:after="0" w:line="240" w:lineRule="auto"/>
        <w:rPr>
          <w:rFonts w:ascii="Times New Roman" w:hAnsi="Times New Roman" w:cs="Times New Roman"/>
          <w:b/>
          <w:sz w:val="20"/>
          <w:szCs w:val="20"/>
        </w:rPr>
      </w:pPr>
    </w:p>
    <w:p w:rsidR="00AB72CA" w:rsidRDefault="006E11DA" w:rsidP="00E51E77">
      <w:pPr>
        <w:spacing w:after="0" w:line="240" w:lineRule="auto"/>
        <w:rPr>
          <w:rFonts w:ascii="Times New Roman" w:hAnsi="Times New Roman" w:cs="Times New Roman"/>
          <w:b/>
          <w:sz w:val="20"/>
          <w:szCs w:val="20"/>
        </w:rPr>
      </w:pPr>
      <w:r>
        <w:rPr>
          <w:rFonts w:ascii="Times New Roman" w:hAnsi="Times New Roman" w:cs="Times New Roman"/>
          <w:b/>
          <w:noProof/>
          <w:sz w:val="20"/>
          <w:szCs w:val="20"/>
          <w:lang w:val="es-ES" w:eastAsia="es-ES"/>
        </w:rPr>
        <w:drawing>
          <wp:inline distT="0" distB="0" distL="0" distR="0">
            <wp:extent cx="5400040" cy="2242704"/>
            <wp:effectExtent l="1905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400040" cy="2242704"/>
                    </a:xfrm>
                    <a:prstGeom prst="rect">
                      <a:avLst/>
                    </a:prstGeom>
                    <a:noFill/>
                    <a:ln w="9525">
                      <a:noFill/>
                      <a:miter lim="800000"/>
                      <a:headEnd/>
                      <a:tailEnd/>
                    </a:ln>
                  </pic:spPr>
                </pic:pic>
              </a:graphicData>
            </a:graphic>
          </wp:inline>
        </w:drawing>
      </w:r>
    </w:p>
    <w:p w:rsidR="00B2794C" w:rsidRPr="00A660EC" w:rsidRDefault="00B2794C" w:rsidP="00E51E77">
      <w:pPr>
        <w:spacing w:after="0" w:line="240" w:lineRule="auto"/>
        <w:rPr>
          <w:rFonts w:ascii="Times New Roman" w:hAnsi="Times New Roman" w:cs="Times New Roman"/>
          <w:b/>
          <w:sz w:val="20"/>
          <w:szCs w:val="20"/>
        </w:rPr>
      </w:pPr>
    </w:p>
    <w:p w:rsidR="0076714B" w:rsidRDefault="001222B0" w:rsidP="00E51E77">
      <w:pPr>
        <w:spacing w:after="0" w:line="240" w:lineRule="auto"/>
        <w:rPr>
          <w:rFonts w:ascii="Times New Roman" w:hAnsi="Times New Roman" w:cs="Times New Roman"/>
          <w:b/>
          <w:sz w:val="24"/>
        </w:rPr>
      </w:pPr>
      <w:r w:rsidRPr="001222B0">
        <w:rPr>
          <w:rFonts w:ascii="Times New Roman" w:hAnsi="Times New Roman" w:cs="Times New Roman"/>
          <w:b/>
          <w:sz w:val="24"/>
        </w:rPr>
        <w:t>Total, ventas proyectadas a doce meses: $</w:t>
      </w:r>
      <w:r w:rsidR="00640620">
        <w:rPr>
          <w:rFonts w:ascii="Times New Roman" w:hAnsi="Times New Roman" w:cs="Times New Roman"/>
          <w:b/>
          <w:sz w:val="24"/>
        </w:rPr>
        <w:t>8</w:t>
      </w:r>
      <w:r w:rsidR="006E2A11">
        <w:rPr>
          <w:rFonts w:ascii="Times New Roman" w:hAnsi="Times New Roman" w:cs="Times New Roman"/>
          <w:b/>
          <w:sz w:val="24"/>
        </w:rPr>
        <w:t>2</w:t>
      </w:r>
      <w:r w:rsidR="00640620">
        <w:rPr>
          <w:rFonts w:ascii="Times New Roman" w:hAnsi="Times New Roman" w:cs="Times New Roman"/>
          <w:b/>
          <w:sz w:val="24"/>
        </w:rPr>
        <w:t>8</w:t>
      </w:r>
      <w:r w:rsidR="006E2A11">
        <w:rPr>
          <w:rFonts w:ascii="Times New Roman" w:hAnsi="Times New Roman" w:cs="Times New Roman"/>
          <w:b/>
          <w:sz w:val="24"/>
        </w:rPr>
        <w:t>0000</w:t>
      </w:r>
      <w:r w:rsidRPr="001222B0">
        <w:rPr>
          <w:rFonts w:ascii="Times New Roman" w:hAnsi="Times New Roman" w:cs="Times New Roman"/>
          <w:b/>
          <w:sz w:val="24"/>
        </w:rPr>
        <w:t>.</w:t>
      </w:r>
    </w:p>
    <w:p w:rsidR="00791FB7" w:rsidRDefault="00791FB7" w:rsidP="00E51E77">
      <w:pPr>
        <w:spacing w:after="0" w:line="240" w:lineRule="auto"/>
        <w:rPr>
          <w:rFonts w:ascii="Times New Roman" w:hAnsi="Times New Roman" w:cs="Times New Roman"/>
          <w:color w:val="FF0000"/>
          <w:sz w:val="24"/>
        </w:rPr>
      </w:pPr>
      <w:r w:rsidRPr="00791FB7">
        <w:rPr>
          <w:rFonts w:ascii="Times New Roman" w:hAnsi="Times New Roman" w:cs="Times New Roman"/>
          <w:color w:val="FF0000"/>
          <w:sz w:val="24"/>
        </w:rPr>
        <w:t>Análisis o explicación del anterior cuadro</w:t>
      </w:r>
    </w:p>
    <w:p w:rsidR="00457C65" w:rsidRDefault="00457C65" w:rsidP="00E51E77">
      <w:pPr>
        <w:spacing w:after="0" w:line="240" w:lineRule="auto"/>
        <w:rPr>
          <w:rFonts w:ascii="Times New Roman" w:hAnsi="Times New Roman" w:cs="Times New Roman"/>
          <w:color w:val="FF0000"/>
          <w:sz w:val="24"/>
        </w:rPr>
      </w:pPr>
    </w:p>
    <w:p w:rsidR="00130986" w:rsidRDefault="00457C65" w:rsidP="00E51E77">
      <w:pPr>
        <w:spacing w:after="0" w:line="240" w:lineRule="auto"/>
        <w:rPr>
          <w:rFonts w:ascii="Times New Roman" w:hAnsi="Times New Roman" w:cs="Times New Roman"/>
          <w:sz w:val="24"/>
        </w:rPr>
      </w:pPr>
      <w:r w:rsidRPr="00FC5638">
        <w:rPr>
          <w:rFonts w:ascii="Times New Roman" w:hAnsi="Times New Roman" w:cs="Times New Roman"/>
          <w:sz w:val="24"/>
          <w:highlight w:val="green"/>
        </w:rPr>
        <w:t xml:space="preserve">La proyección de ventas </w:t>
      </w:r>
      <w:r w:rsidR="00640620" w:rsidRPr="00FC5638">
        <w:rPr>
          <w:rFonts w:ascii="Times New Roman" w:hAnsi="Times New Roman" w:cs="Times New Roman"/>
          <w:sz w:val="24"/>
          <w:highlight w:val="green"/>
        </w:rPr>
        <w:t xml:space="preserve">del primer año </w:t>
      </w:r>
      <w:r w:rsidRPr="00FC5638">
        <w:rPr>
          <w:rFonts w:ascii="Times New Roman" w:hAnsi="Times New Roman" w:cs="Times New Roman"/>
          <w:sz w:val="24"/>
          <w:highlight w:val="green"/>
        </w:rPr>
        <w:t>ser</w:t>
      </w:r>
      <w:r w:rsidR="004D1561" w:rsidRPr="00FC5638">
        <w:rPr>
          <w:rFonts w:ascii="Times New Roman" w:hAnsi="Times New Roman" w:cs="Times New Roman"/>
          <w:sz w:val="24"/>
          <w:highlight w:val="green"/>
        </w:rPr>
        <w:t xml:space="preserve">á de </w:t>
      </w:r>
      <w:r w:rsidR="00FC5638" w:rsidRPr="00FC5638">
        <w:rPr>
          <w:rFonts w:ascii="Times New Roman" w:hAnsi="Times New Roman" w:cs="Times New Roman"/>
          <w:sz w:val="24"/>
          <w:highlight w:val="green"/>
        </w:rPr>
        <w:t>15 v</w:t>
      </w:r>
      <w:r w:rsidR="004D1561" w:rsidRPr="00FC5638">
        <w:rPr>
          <w:rFonts w:ascii="Times New Roman" w:hAnsi="Times New Roman" w:cs="Times New Roman"/>
          <w:sz w:val="24"/>
          <w:highlight w:val="green"/>
        </w:rPr>
        <w:t>entas/</w:t>
      </w:r>
      <w:r w:rsidR="006E2A11" w:rsidRPr="00FC5638">
        <w:rPr>
          <w:rFonts w:ascii="Times New Roman" w:hAnsi="Times New Roman" w:cs="Times New Roman"/>
          <w:sz w:val="24"/>
          <w:highlight w:val="green"/>
        </w:rPr>
        <w:t xml:space="preserve">pagos </w:t>
      </w:r>
      <w:r w:rsidR="004D1561" w:rsidRPr="00FC5638">
        <w:rPr>
          <w:rFonts w:ascii="Times New Roman" w:hAnsi="Times New Roman" w:cs="Times New Roman"/>
          <w:sz w:val="24"/>
          <w:highlight w:val="green"/>
        </w:rPr>
        <w:t>de $4</w:t>
      </w:r>
      <w:r w:rsidR="00FC5638" w:rsidRPr="00FC5638">
        <w:rPr>
          <w:rFonts w:ascii="Times New Roman" w:hAnsi="Times New Roman" w:cs="Times New Roman"/>
          <w:sz w:val="24"/>
          <w:highlight w:val="green"/>
        </w:rPr>
        <w:t>6</w:t>
      </w:r>
      <w:r w:rsidR="004D1561" w:rsidRPr="00FC5638">
        <w:rPr>
          <w:rFonts w:ascii="Times New Roman" w:hAnsi="Times New Roman" w:cs="Times New Roman"/>
          <w:sz w:val="24"/>
          <w:highlight w:val="green"/>
        </w:rPr>
        <w:t xml:space="preserve">000 </w:t>
      </w:r>
      <w:r w:rsidR="006E2A11" w:rsidRPr="00FC5638">
        <w:rPr>
          <w:rFonts w:ascii="Times New Roman" w:hAnsi="Times New Roman" w:cs="Times New Roman"/>
          <w:sz w:val="24"/>
          <w:highlight w:val="green"/>
        </w:rPr>
        <w:t>por mes</w:t>
      </w:r>
      <w:r w:rsidR="00FC5638" w:rsidRPr="00FC5638">
        <w:rPr>
          <w:rFonts w:ascii="Times New Roman" w:hAnsi="Times New Roman" w:cs="Times New Roman"/>
          <w:sz w:val="24"/>
          <w:highlight w:val="green"/>
        </w:rPr>
        <w:t xml:space="preserve"> para el sistema de inventario</w:t>
      </w:r>
      <w:r w:rsidR="006E2A11" w:rsidRPr="00FC5638">
        <w:rPr>
          <w:rFonts w:ascii="Times New Roman" w:hAnsi="Times New Roman" w:cs="Times New Roman"/>
          <w:sz w:val="24"/>
          <w:highlight w:val="green"/>
        </w:rPr>
        <w:t>.</w:t>
      </w:r>
      <w:r w:rsidR="00A660EC" w:rsidRPr="00FC5638">
        <w:rPr>
          <w:rFonts w:ascii="Times New Roman" w:hAnsi="Times New Roman" w:cs="Times New Roman"/>
          <w:sz w:val="24"/>
          <w:highlight w:val="green"/>
        </w:rPr>
        <w:t xml:space="preserve"> </w:t>
      </w:r>
    </w:p>
    <w:p w:rsidR="00130986" w:rsidRPr="001A5819" w:rsidRDefault="00130986" w:rsidP="00E51E77">
      <w:pPr>
        <w:spacing w:after="0" w:line="240" w:lineRule="auto"/>
        <w:rPr>
          <w:rFonts w:ascii="Times New Roman" w:hAnsi="Times New Roman" w:cs="Times New Roman"/>
          <w:sz w:val="24"/>
          <w:highlight w:val="green"/>
        </w:rPr>
      </w:pPr>
      <w:r w:rsidRPr="001A5819">
        <w:rPr>
          <w:rFonts w:ascii="Times New Roman" w:hAnsi="Times New Roman" w:cs="Times New Roman"/>
          <w:sz w:val="24"/>
          <w:highlight w:val="green"/>
        </w:rPr>
        <w:t>Para el segundo año será de 20 ventas/pagos de $47000 por mes para el sistema de inventario.</w:t>
      </w:r>
    </w:p>
    <w:p w:rsidR="00130986" w:rsidRPr="001A5819" w:rsidRDefault="00130986" w:rsidP="00E51E77">
      <w:pPr>
        <w:spacing w:after="0" w:line="240" w:lineRule="auto"/>
        <w:rPr>
          <w:rFonts w:ascii="Times New Roman" w:hAnsi="Times New Roman" w:cs="Times New Roman"/>
          <w:sz w:val="24"/>
          <w:highlight w:val="green"/>
        </w:rPr>
      </w:pPr>
    </w:p>
    <w:p w:rsidR="00130986" w:rsidRDefault="00130986" w:rsidP="00E51E77">
      <w:pPr>
        <w:spacing w:after="0" w:line="240" w:lineRule="auto"/>
        <w:rPr>
          <w:rFonts w:ascii="Times New Roman" w:hAnsi="Times New Roman" w:cs="Times New Roman"/>
          <w:sz w:val="24"/>
        </w:rPr>
      </w:pPr>
      <w:r w:rsidRPr="001A5819">
        <w:rPr>
          <w:rFonts w:ascii="Times New Roman" w:hAnsi="Times New Roman" w:cs="Times New Roman"/>
          <w:sz w:val="24"/>
          <w:highlight w:val="green"/>
        </w:rPr>
        <w:lastRenderedPageBreak/>
        <w:t>Para el tercer año será de 25 ventas/pagos de $51000 por mes para el sistema de inventario.</w:t>
      </w:r>
      <w:r>
        <w:rPr>
          <w:rFonts w:ascii="Times New Roman" w:hAnsi="Times New Roman" w:cs="Times New Roman"/>
          <w:sz w:val="24"/>
        </w:rPr>
        <w:t xml:space="preserve"> </w:t>
      </w:r>
    </w:p>
    <w:p w:rsidR="001A5819" w:rsidRDefault="001A5819" w:rsidP="00E51E77">
      <w:pPr>
        <w:spacing w:after="0" w:line="240" w:lineRule="auto"/>
        <w:rPr>
          <w:rFonts w:ascii="Times New Roman" w:hAnsi="Times New Roman" w:cs="Times New Roman"/>
          <w:sz w:val="24"/>
        </w:rPr>
      </w:pPr>
    </w:p>
    <w:p w:rsidR="001A5819" w:rsidRDefault="001A5819" w:rsidP="001A5819">
      <w:pPr>
        <w:spacing w:after="0" w:line="240" w:lineRule="auto"/>
        <w:rPr>
          <w:rFonts w:ascii="Times New Roman" w:hAnsi="Times New Roman" w:cs="Times New Roman"/>
          <w:sz w:val="24"/>
        </w:rPr>
      </w:pPr>
      <w:r w:rsidRPr="00FC5638">
        <w:rPr>
          <w:rFonts w:ascii="Times New Roman" w:hAnsi="Times New Roman" w:cs="Times New Roman"/>
          <w:sz w:val="24"/>
          <w:highlight w:val="green"/>
        </w:rPr>
        <w:t>Porqué es un precio que se basa en los precios de la competencia.</w:t>
      </w:r>
    </w:p>
    <w:p w:rsidR="00457C65" w:rsidRPr="00791FB7" w:rsidRDefault="00457C65" w:rsidP="00E51E77">
      <w:pPr>
        <w:spacing w:after="0" w:line="240" w:lineRule="auto"/>
        <w:rPr>
          <w:rFonts w:ascii="Times New Roman" w:hAnsi="Times New Roman" w:cs="Times New Roman"/>
          <w:color w:val="FF0000"/>
          <w:sz w:val="24"/>
        </w:rPr>
      </w:pPr>
    </w:p>
    <w:p w:rsidR="0076714B" w:rsidRDefault="0076714B" w:rsidP="00E51E77">
      <w:pPr>
        <w:spacing w:after="0" w:line="240" w:lineRule="auto"/>
        <w:rPr>
          <w:rFonts w:ascii="Times New Roman" w:hAnsi="Times New Roman" w:cs="Times New Roman"/>
          <w:b/>
          <w:sz w:val="24"/>
        </w:rPr>
      </w:pPr>
    </w:p>
    <w:p w:rsidR="007D2EFA" w:rsidRPr="007D2EFA" w:rsidRDefault="007D2EFA" w:rsidP="007D2EFA">
      <w:pPr>
        <w:pStyle w:val="Ttulo1"/>
        <w:numPr>
          <w:ilvl w:val="0"/>
          <w:numId w:val="33"/>
        </w:numPr>
        <w:rPr>
          <w:rFonts w:cs="Times New Roman"/>
          <w:szCs w:val="24"/>
        </w:rPr>
      </w:pPr>
      <w:bookmarkStart w:id="28" w:name="_Toc74840214"/>
      <w:bookmarkStart w:id="29" w:name="_Toc77803244"/>
      <w:r w:rsidRPr="007D2EFA">
        <w:rPr>
          <w:rFonts w:cs="Times New Roman"/>
          <w:szCs w:val="24"/>
        </w:rPr>
        <w:t>ANALISIS TÉCNICO</w:t>
      </w:r>
      <w:bookmarkEnd w:id="28"/>
      <w:bookmarkEnd w:id="29"/>
    </w:p>
    <w:p w:rsidR="005F1321" w:rsidRPr="001F4412" w:rsidRDefault="005F1321" w:rsidP="00E51E77">
      <w:pPr>
        <w:spacing w:after="0" w:line="240" w:lineRule="auto"/>
        <w:jc w:val="both"/>
        <w:rPr>
          <w:rFonts w:ascii="Times New Roman" w:hAnsi="Times New Roman" w:cs="Times New Roman"/>
          <w:sz w:val="24"/>
        </w:rPr>
      </w:pPr>
    </w:p>
    <w:p w:rsidR="00B73646" w:rsidRPr="00B73646" w:rsidRDefault="00B73646" w:rsidP="00B73646">
      <w:pPr>
        <w:pStyle w:val="Ttulo2"/>
        <w:rPr>
          <w:rFonts w:cs="Times New Roman"/>
          <w:szCs w:val="24"/>
        </w:rPr>
      </w:pPr>
      <w:bookmarkStart w:id="30" w:name="_Toc74840215"/>
      <w:bookmarkStart w:id="31" w:name="_Toc77803245"/>
      <w:r w:rsidRPr="00B73646">
        <w:rPr>
          <w:rFonts w:cs="Times New Roman"/>
          <w:szCs w:val="24"/>
        </w:rPr>
        <w:t>3.</w:t>
      </w:r>
      <w:r w:rsidRPr="00B73646">
        <w:rPr>
          <w:rFonts w:cs="Times New Roman"/>
          <w:szCs w:val="24"/>
          <w:highlight w:val="yellow"/>
        </w:rPr>
        <w:t>1 Ubicación y localización</w:t>
      </w:r>
      <w:bookmarkEnd w:id="30"/>
      <w:bookmarkEnd w:id="31"/>
    </w:p>
    <w:p w:rsidR="006B73FF" w:rsidRDefault="006B73FF" w:rsidP="00EF2BA2">
      <w:pPr>
        <w:spacing w:after="0" w:line="240" w:lineRule="auto"/>
        <w:jc w:val="both"/>
        <w:rPr>
          <w:rFonts w:ascii="Times New Roman" w:hAnsi="Times New Roman" w:cs="Times New Roman"/>
          <w:sz w:val="20"/>
        </w:rPr>
      </w:pPr>
    </w:p>
    <w:p w:rsidR="00D02FFC" w:rsidRPr="00A660EC" w:rsidRDefault="000A4E06" w:rsidP="00EF2BA2">
      <w:pPr>
        <w:spacing w:after="0" w:line="240" w:lineRule="auto"/>
        <w:jc w:val="both"/>
        <w:rPr>
          <w:rFonts w:ascii="Times New Roman" w:hAnsi="Times New Roman" w:cs="Times New Roman"/>
          <w:color w:val="FF0000"/>
          <w:sz w:val="20"/>
        </w:rPr>
      </w:pPr>
      <w:r>
        <w:rPr>
          <w:rFonts w:ascii="Times New Roman" w:hAnsi="Times New Roman" w:cs="Times New Roman"/>
          <w:sz w:val="20"/>
        </w:rPr>
        <w:t xml:space="preserve">Recomendación: </w:t>
      </w:r>
      <w:r w:rsidR="00D02FFC">
        <w:rPr>
          <w:rFonts w:ascii="Times New Roman" w:hAnsi="Times New Roman" w:cs="Times New Roman"/>
          <w:sz w:val="20"/>
        </w:rPr>
        <w:t>Enuncie el estudio previo de las propuestas de ubicación y/o localización de la empresa.  Evaluar costos de cada una y viabilidad técnica y comercial.</w:t>
      </w:r>
      <w:r w:rsidR="00A660EC">
        <w:rPr>
          <w:rFonts w:ascii="Times New Roman" w:hAnsi="Times New Roman" w:cs="Times New Roman"/>
          <w:sz w:val="20"/>
        </w:rPr>
        <w:t xml:space="preserve"> </w:t>
      </w:r>
      <w:r w:rsidR="00A660EC" w:rsidRPr="00A660EC">
        <w:rPr>
          <w:rFonts w:ascii="Times New Roman" w:hAnsi="Times New Roman" w:cs="Times New Roman"/>
          <w:color w:val="FF0000"/>
          <w:sz w:val="20"/>
        </w:rPr>
        <w:t xml:space="preserve">Tener en cuenta el punto de la geografía que usted colocó de Soacha </w:t>
      </w:r>
    </w:p>
    <w:p w:rsidR="00D02FFC" w:rsidRPr="00A660EC" w:rsidRDefault="00D02FFC" w:rsidP="00EF2BA2">
      <w:pPr>
        <w:spacing w:after="0" w:line="240" w:lineRule="auto"/>
        <w:jc w:val="both"/>
        <w:rPr>
          <w:rFonts w:ascii="Times New Roman" w:hAnsi="Times New Roman" w:cs="Times New Roman"/>
          <w:color w:val="FF0000"/>
          <w:sz w:val="20"/>
        </w:rPr>
      </w:pPr>
    </w:p>
    <w:p w:rsidR="00B73646" w:rsidRPr="00B73646" w:rsidRDefault="00B73646" w:rsidP="00B73646">
      <w:pPr>
        <w:pStyle w:val="Ttulo2"/>
        <w:rPr>
          <w:rFonts w:cs="Times New Roman"/>
          <w:szCs w:val="24"/>
        </w:rPr>
      </w:pPr>
      <w:bookmarkStart w:id="32" w:name="_Toc74840216"/>
      <w:bookmarkStart w:id="33" w:name="_Toc77803246"/>
      <w:r w:rsidRPr="00B73646">
        <w:rPr>
          <w:rFonts w:cs="Times New Roman"/>
          <w:szCs w:val="24"/>
        </w:rPr>
        <w:t>3.2 Fichas Técnicas</w:t>
      </w:r>
      <w:bookmarkEnd w:id="32"/>
      <w:bookmarkEnd w:id="33"/>
    </w:p>
    <w:p w:rsidR="006B73FF" w:rsidRDefault="006B73FF" w:rsidP="00EF2BA2">
      <w:pPr>
        <w:spacing w:after="0" w:line="240" w:lineRule="auto"/>
        <w:jc w:val="both"/>
        <w:rPr>
          <w:rFonts w:ascii="Times New Roman" w:hAnsi="Times New Roman" w:cs="Times New Roman"/>
          <w:sz w:val="20"/>
        </w:rPr>
      </w:pPr>
    </w:p>
    <w:tbl>
      <w:tblPr>
        <w:tblStyle w:val="Tablaconcuadrcula"/>
        <w:tblW w:w="0" w:type="auto"/>
        <w:tblLook w:val="04A0"/>
      </w:tblPr>
      <w:tblGrid>
        <w:gridCol w:w="2764"/>
        <w:gridCol w:w="5730"/>
      </w:tblGrid>
      <w:tr w:rsidR="00D02FFC" w:rsidRPr="00877DBF" w:rsidTr="00620909">
        <w:tc>
          <w:tcPr>
            <w:tcW w:w="8494" w:type="dxa"/>
            <w:gridSpan w:val="2"/>
            <w:shd w:val="clear" w:color="auto" w:fill="F2F2F2" w:themeFill="background1" w:themeFillShade="F2"/>
          </w:tcPr>
          <w:p w:rsidR="00D02FFC" w:rsidRPr="00877DBF" w:rsidRDefault="00D02FFC" w:rsidP="00620909">
            <w:pPr>
              <w:jc w:val="center"/>
              <w:rPr>
                <w:rFonts w:ascii="Times New Roman" w:hAnsi="Times New Roman" w:cs="Times New Roman"/>
                <w:b/>
                <w:sz w:val="16"/>
                <w:szCs w:val="16"/>
              </w:rPr>
            </w:pPr>
            <w:r w:rsidRPr="00877DBF">
              <w:rPr>
                <w:rFonts w:ascii="Times New Roman" w:hAnsi="Times New Roman" w:cs="Times New Roman"/>
                <w:b/>
                <w:sz w:val="16"/>
                <w:szCs w:val="16"/>
              </w:rPr>
              <w:t>Ficha Técnica</w:t>
            </w:r>
          </w:p>
        </w:tc>
      </w:tr>
      <w:tr w:rsidR="007F6D06" w:rsidRPr="00877DBF" w:rsidTr="00620909">
        <w:tc>
          <w:tcPr>
            <w:tcW w:w="2764" w:type="dxa"/>
            <w:shd w:val="clear" w:color="auto" w:fill="F2F2F2" w:themeFill="background1" w:themeFillShade="F2"/>
          </w:tcPr>
          <w:p w:rsidR="007F6D06" w:rsidRPr="00877DBF" w:rsidRDefault="007F6D06" w:rsidP="00620909">
            <w:pPr>
              <w:jc w:val="both"/>
              <w:rPr>
                <w:rFonts w:ascii="Times New Roman" w:hAnsi="Times New Roman" w:cs="Times New Roman"/>
                <w:b/>
                <w:sz w:val="16"/>
                <w:szCs w:val="16"/>
              </w:rPr>
            </w:pPr>
            <w:r w:rsidRPr="00877DBF">
              <w:rPr>
                <w:rFonts w:ascii="Times New Roman" w:hAnsi="Times New Roman" w:cs="Times New Roman"/>
                <w:b/>
                <w:sz w:val="16"/>
                <w:szCs w:val="16"/>
              </w:rPr>
              <w:t>Nombre de la empresa</w:t>
            </w:r>
          </w:p>
        </w:tc>
        <w:tc>
          <w:tcPr>
            <w:tcW w:w="5730" w:type="dxa"/>
          </w:tcPr>
          <w:p w:rsidR="007F6D06" w:rsidRPr="000A4E06" w:rsidRDefault="007F6D06" w:rsidP="0048566C">
            <w:pPr>
              <w:jc w:val="both"/>
              <w:rPr>
                <w:rFonts w:ascii="Times New Roman" w:hAnsi="Times New Roman" w:cs="Times New Roman"/>
                <w:b/>
                <w:sz w:val="16"/>
                <w:szCs w:val="16"/>
              </w:rPr>
            </w:pPr>
            <w:r w:rsidRPr="000A4E06">
              <w:rPr>
                <w:rFonts w:ascii="Times New Roman" w:hAnsi="Times New Roman" w:cs="Times New Roman"/>
                <w:b/>
                <w:sz w:val="16"/>
                <w:szCs w:val="16"/>
              </w:rPr>
              <w:t>VARIEDADES CASTILLO</w:t>
            </w:r>
          </w:p>
        </w:tc>
      </w:tr>
      <w:tr w:rsidR="007F6D06" w:rsidRPr="00877DBF" w:rsidTr="00620909">
        <w:tc>
          <w:tcPr>
            <w:tcW w:w="2764" w:type="dxa"/>
            <w:shd w:val="clear" w:color="auto" w:fill="F2F2F2" w:themeFill="background1" w:themeFillShade="F2"/>
          </w:tcPr>
          <w:p w:rsidR="007F6D06" w:rsidRPr="00877DBF" w:rsidRDefault="007F6D06" w:rsidP="00620909">
            <w:pPr>
              <w:jc w:val="both"/>
              <w:rPr>
                <w:rFonts w:ascii="Times New Roman" w:hAnsi="Times New Roman" w:cs="Times New Roman"/>
                <w:b/>
                <w:sz w:val="16"/>
                <w:szCs w:val="16"/>
              </w:rPr>
            </w:pPr>
            <w:r w:rsidRPr="00877DBF">
              <w:rPr>
                <w:rFonts w:ascii="Times New Roman" w:hAnsi="Times New Roman" w:cs="Times New Roman"/>
                <w:b/>
                <w:sz w:val="16"/>
                <w:szCs w:val="16"/>
              </w:rPr>
              <w:t>Dirección</w:t>
            </w:r>
          </w:p>
        </w:tc>
        <w:tc>
          <w:tcPr>
            <w:tcW w:w="5730" w:type="dxa"/>
          </w:tcPr>
          <w:p w:rsidR="007F6D06" w:rsidRPr="000A4E06" w:rsidRDefault="007F6D06" w:rsidP="0048566C">
            <w:pPr>
              <w:jc w:val="both"/>
              <w:rPr>
                <w:rFonts w:ascii="Times New Roman" w:hAnsi="Times New Roman" w:cs="Times New Roman"/>
                <w:b/>
                <w:sz w:val="16"/>
                <w:szCs w:val="16"/>
              </w:rPr>
            </w:pPr>
            <w:r w:rsidRPr="000A4E06">
              <w:rPr>
                <w:rFonts w:ascii="Times New Roman" w:hAnsi="Times New Roman" w:cs="Times New Roman"/>
                <w:b/>
                <w:sz w:val="16"/>
                <w:szCs w:val="16"/>
              </w:rPr>
              <w:t>CALLE 123 CARRRERA 957</w:t>
            </w:r>
          </w:p>
        </w:tc>
      </w:tr>
      <w:tr w:rsidR="007F6D06" w:rsidRPr="00877DBF" w:rsidTr="00620909">
        <w:tc>
          <w:tcPr>
            <w:tcW w:w="2764" w:type="dxa"/>
            <w:shd w:val="clear" w:color="auto" w:fill="F2F2F2" w:themeFill="background1" w:themeFillShade="F2"/>
          </w:tcPr>
          <w:p w:rsidR="007F6D06" w:rsidRPr="00877DBF" w:rsidRDefault="007F6D06" w:rsidP="00620909">
            <w:pPr>
              <w:jc w:val="both"/>
              <w:rPr>
                <w:rFonts w:ascii="Times New Roman" w:hAnsi="Times New Roman" w:cs="Times New Roman"/>
                <w:b/>
                <w:sz w:val="16"/>
                <w:szCs w:val="16"/>
              </w:rPr>
            </w:pPr>
            <w:r w:rsidRPr="00877DBF">
              <w:rPr>
                <w:rFonts w:ascii="Times New Roman" w:hAnsi="Times New Roman" w:cs="Times New Roman"/>
                <w:b/>
                <w:sz w:val="16"/>
                <w:szCs w:val="16"/>
              </w:rPr>
              <w:t>Ciudad</w:t>
            </w:r>
          </w:p>
        </w:tc>
        <w:tc>
          <w:tcPr>
            <w:tcW w:w="5730" w:type="dxa"/>
          </w:tcPr>
          <w:p w:rsidR="007F6D06" w:rsidRPr="000A4E06" w:rsidRDefault="007F6D06" w:rsidP="0048566C">
            <w:pPr>
              <w:ind w:left="708" w:hanging="708"/>
              <w:jc w:val="both"/>
              <w:rPr>
                <w:rFonts w:ascii="Times New Roman" w:hAnsi="Times New Roman" w:cs="Times New Roman"/>
                <w:b/>
                <w:sz w:val="16"/>
                <w:szCs w:val="16"/>
              </w:rPr>
            </w:pPr>
            <w:r w:rsidRPr="000A4E06">
              <w:rPr>
                <w:rFonts w:ascii="Times New Roman" w:hAnsi="Times New Roman" w:cs="Times New Roman"/>
                <w:b/>
                <w:sz w:val="16"/>
                <w:szCs w:val="16"/>
              </w:rPr>
              <w:t>SOACHA</w:t>
            </w:r>
          </w:p>
        </w:tc>
      </w:tr>
      <w:tr w:rsidR="007F6D06" w:rsidRPr="00877DBF" w:rsidTr="00620909">
        <w:tc>
          <w:tcPr>
            <w:tcW w:w="2764" w:type="dxa"/>
            <w:shd w:val="clear" w:color="auto" w:fill="F2F2F2" w:themeFill="background1" w:themeFillShade="F2"/>
          </w:tcPr>
          <w:p w:rsidR="007F6D06" w:rsidRPr="00877DBF" w:rsidRDefault="007F6D06" w:rsidP="00620909">
            <w:pPr>
              <w:jc w:val="both"/>
              <w:rPr>
                <w:rFonts w:ascii="Times New Roman" w:hAnsi="Times New Roman" w:cs="Times New Roman"/>
                <w:b/>
                <w:sz w:val="16"/>
                <w:szCs w:val="16"/>
              </w:rPr>
            </w:pPr>
            <w:r w:rsidRPr="00877DBF">
              <w:rPr>
                <w:rFonts w:ascii="Times New Roman" w:hAnsi="Times New Roman" w:cs="Times New Roman"/>
                <w:b/>
                <w:sz w:val="16"/>
                <w:szCs w:val="16"/>
              </w:rPr>
              <w:t>Teléfono</w:t>
            </w:r>
          </w:p>
        </w:tc>
        <w:tc>
          <w:tcPr>
            <w:tcW w:w="5730" w:type="dxa"/>
          </w:tcPr>
          <w:p w:rsidR="007F6D06" w:rsidRPr="000A4E06" w:rsidRDefault="007F6D06" w:rsidP="0048566C">
            <w:pPr>
              <w:jc w:val="both"/>
              <w:rPr>
                <w:rFonts w:ascii="Times New Roman" w:hAnsi="Times New Roman" w:cs="Times New Roman"/>
                <w:b/>
                <w:sz w:val="16"/>
                <w:szCs w:val="16"/>
              </w:rPr>
            </w:pPr>
            <w:r w:rsidRPr="000A4E06">
              <w:rPr>
                <w:rFonts w:ascii="Times New Roman" w:hAnsi="Times New Roman" w:cs="Times New Roman"/>
                <w:b/>
                <w:sz w:val="16"/>
                <w:szCs w:val="16"/>
              </w:rPr>
              <w:t>3115787813</w:t>
            </w:r>
          </w:p>
        </w:tc>
      </w:tr>
      <w:tr w:rsidR="007F6D06" w:rsidRPr="00877DBF" w:rsidTr="00620909">
        <w:tc>
          <w:tcPr>
            <w:tcW w:w="2764" w:type="dxa"/>
            <w:shd w:val="clear" w:color="auto" w:fill="F2F2F2" w:themeFill="background1" w:themeFillShade="F2"/>
          </w:tcPr>
          <w:p w:rsidR="007F6D06" w:rsidRPr="00877DBF" w:rsidRDefault="007F6D06" w:rsidP="00620909">
            <w:pPr>
              <w:jc w:val="both"/>
              <w:rPr>
                <w:rFonts w:ascii="Times New Roman" w:hAnsi="Times New Roman" w:cs="Times New Roman"/>
                <w:b/>
                <w:sz w:val="16"/>
                <w:szCs w:val="16"/>
              </w:rPr>
            </w:pPr>
            <w:r w:rsidRPr="00877DBF">
              <w:rPr>
                <w:rFonts w:ascii="Times New Roman" w:hAnsi="Times New Roman" w:cs="Times New Roman"/>
                <w:b/>
                <w:sz w:val="16"/>
                <w:szCs w:val="16"/>
              </w:rPr>
              <w:t>Página Web</w:t>
            </w:r>
          </w:p>
        </w:tc>
        <w:tc>
          <w:tcPr>
            <w:tcW w:w="5730" w:type="dxa"/>
          </w:tcPr>
          <w:p w:rsidR="007F6D06" w:rsidRPr="000A4E06" w:rsidRDefault="007F6D06" w:rsidP="0048566C">
            <w:pPr>
              <w:jc w:val="both"/>
              <w:rPr>
                <w:rFonts w:ascii="Times New Roman" w:hAnsi="Times New Roman" w:cs="Times New Roman"/>
                <w:b/>
                <w:sz w:val="16"/>
                <w:szCs w:val="16"/>
              </w:rPr>
            </w:pPr>
            <w:r w:rsidRPr="000A4E06">
              <w:rPr>
                <w:rFonts w:ascii="Times New Roman" w:hAnsi="Times New Roman" w:cs="Times New Roman"/>
                <w:b/>
                <w:sz w:val="16"/>
                <w:szCs w:val="16"/>
              </w:rPr>
              <w:t>PENDIENTE DE CREACIÓN</w:t>
            </w:r>
          </w:p>
        </w:tc>
      </w:tr>
      <w:tr w:rsidR="009D5476" w:rsidRPr="00877DBF" w:rsidTr="00620909">
        <w:tc>
          <w:tcPr>
            <w:tcW w:w="2764" w:type="dxa"/>
            <w:shd w:val="clear" w:color="auto" w:fill="F2F2F2" w:themeFill="background1" w:themeFillShade="F2"/>
          </w:tcPr>
          <w:p w:rsidR="009D5476" w:rsidRPr="00877DBF" w:rsidRDefault="009D5476" w:rsidP="00620909">
            <w:pPr>
              <w:jc w:val="both"/>
              <w:rPr>
                <w:rFonts w:ascii="Times New Roman" w:hAnsi="Times New Roman" w:cs="Times New Roman"/>
                <w:b/>
                <w:sz w:val="16"/>
                <w:szCs w:val="16"/>
              </w:rPr>
            </w:pPr>
          </w:p>
        </w:tc>
        <w:tc>
          <w:tcPr>
            <w:tcW w:w="5730" w:type="dxa"/>
          </w:tcPr>
          <w:p w:rsidR="009D5476" w:rsidRPr="000A4E06" w:rsidRDefault="009D5476" w:rsidP="00620909">
            <w:pPr>
              <w:jc w:val="both"/>
              <w:rPr>
                <w:rFonts w:ascii="Times New Roman" w:hAnsi="Times New Roman" w:cs="Times New Roman"/>
                <w:b/>
                <w:sz w:val="16"/>
                <w:szCs w:val="16"/>
              </w:rPr>
            </w:pPr>
          </w:p>
        </w:tc>
      </w:tr>
    </w:tbl>
    <w:p w:rsidR="00D02FFC" w:rsidRPr="00877DBF" w:rsidRDefault="00D02FFC" w:rsidP="00D02FFC">
      <w:pPr>
        <w:spacing w:after="0" w:line="240" w:lineRule="auto"/>
        <w:jc w:val="both"/>
        <w:rPr>
          <w:rFonts w:ascii="Times New Roman" w:hAnsi="Times New Roman" w:cs="Times New Roman"/>
          <w:b/>
          <w:sz w:val="16"/>
          <w:szCs w:val="16"/>
        </w:rPr>
      </w:pPr>
    </w:p>
    <w:tbl>
      <w:tblPr>
        <w:tblStyle w:val="Tablaconcuadrcula"/>
        <w:tblW w:w="0" w:type="auto"/>
        <w:tblLook w:val="04A0"/>
      </w:tblPr>
      <w:tblGrid>
        <w:gridCol w:w="4243"/>
        <w:gridCol w:w="4477"/>
      </w:tblGrid>
      <w:tr w:rsidR="00D02FFC" w:rsidRPr="00877DBF" w:rsidTr="00620909">
        <w:tc>
          <w:tcPr>
            <w:tcW w:w="4246" w:type="dxa"/>
            <w:shd w:val="clear" w:color="auto" w:fill="F2F2F2" w:themeFill="background1" w:themeFillShade="F2"/>
          </w:tcPr>
          <w:p w:rsidR="00D02FFC" w:rsidRPr="00877DBF" w:rsidRDefault="00D02FFC" w:rsidP="00620909">
            <w:pPr>
              <w:jc w:val="both"/>
              <w:rPr>
                <w:rFonts w:ascii="Times New Roman" w:hAnsi="Times New Roman" w:cs="Times New Roman"/>
                <w:b/>
                <w:sz w:val="16"/>
                <w:szCs w:val="16"/>
              </w:rPr>
            </w:pPr>
            <w:r w:rsidRPr="00877DBF">
              <w:rPr>
                <w:rFonts w:ascii="Times New Roman" w:hAnsi="Times New Roman" w:cs="Times New Roman"/>
                <w:b/>
                <w:sz w:val="16"/>
                <w:szCs w:val="16"/>
              </w:rPr>
              <w:t>Nombre comercial del producto:</w:t>
            </w:r>
          </w:p>
        </w:tc>
        <w:tc>
          <w:tcPr>
            <w:tcW w:w="4248" w:type="dxa"/>
          </w:tcPr>
          <w:p w:rsidR="00D02FFC" w:rsidRPr="00877DBF" w:rsidRDefault="00D02FFC" w:rsidP="00620909">
            <w:pPr>
              <w:jc w:val="both"/>
              <w:rPr>
                <w:rFonts w:ascii="Times New Roman" w:hAnsi="Times New Roman" w:cs="Times New Roman"/>
                <w:sz w:val="16"/>
                <w:szCs w:val="16"/>
              </w:rPr>
            </w:pPr>
          </w:p>
          <w:p w:rsidR="00D02FFC" w:rsidRPr="00877DBF" w:rsidRDefault="00DD324F" w:rsidP="00620909">
            <w:pPr>
              <w:jc w:val="both"/>
              <w:rPr>
                <w:rFonts w:ascii="Times New Roman" w:hAnsi="Times New Roman" w:cs="Times New Roman"/>
                <w:sz w:val="16"/>
                <w:szCs w:val="16"/>
              </w:rPr>
            </w:pPr>
            <w:r>
              <w:rPr>
                <w:rFonts w:ascii="Times New Roman" w:hAnsi="Times New Roman" w:cs="Times New Roman"/>
                <w:sz w:val="16"/>
                <w:szCs w:val="16"/>
              </w:rPr>
              <w:t>SISTEMA DE INVENTARIO VARIEDADES CASTILLO</w:t>
            </w:r>
          </w:p>
        </w:tc>
      </w:tr>
      <w:tr w:rsidR="00D02FFC" w:rsidRPr="000A4E06" w:rsidTr="00620909">
        <w:tc>
          <w:tcPr>
            <w:tcW w:w="4246" w:type="dxa"/>
            <w:shd w:val="clear" w:color="auto" w:fill="F2F2F2" w:themeFill="background1" w:themeFillShade="F2"/>
          </w:tcPr>
          <w:p w:rsidR="00D02FFC" w:rsidRPr="000A4E06" w:rsidRDefault="00D02FFC" w:rsidP="00620909">
            <w:pPr>
              <w:jc w:val="both"/>
              <w:rPr>
                <w:rFonts w:ascii="Times New Roman" w:hAnsi="Times New Roman" w:cs="Times New Roman"/>
                <w:b/>
                <w:sz w:val="16"/>
                <w:szCs w:val="16"/>
              </w:rPr>
            </w:pPr>
            <w:r w:rsidRPr="000A4E06">
              <w:rPr>
                <w:rFonts w:ascii="Times New Roman" w:hAnsi="Times New Roman" w:cs="Times New Roman"/>
                <w:b/>
                <w:sz w:val="16"/>
                <w:szCs w:val="16"/>
              </w:rPr>
              <w:t>Unidad de producto (Docena, kilogramo, horas de consultoría, entre otros):</w:t>
            </w:r>
          </w:p>
        </w:tc>
        <w:tc>
          <w:tcPr>
            <w:tcW w:w="4248" w:type="dxa"/>
          </w:tcPr>
          <w:p w:rsidR="00D02FFC" w:rsidRPr="000A4E06" w:rsidRDefault="00F74067" w:rsidP="00620909">
            <w:pPr>
              <w:jc w:val="both"/>
              <w:rPr>
                <w:rFonts w:ascii="Times New Roman" w:hAnsi="Times New Roman" w:cs="Times New Roman"/>
                <w:b/>
                <w:sz w:val="16"/>
                <w:szCs w:val="16"/>
              </w:rPr>
            </w:pPr>
            <w:r w:rsidRPr="000A4E06">
              <w:rPr>
                <w:rFonts w:ascii="Times New Roman" w:hAnsi="Times New Roman" w:cs="Times New Roman"/>
                <w:b/>
                <w:sz w:val="16"/>
                <w:szCs w:val="16"/>
              </w:rPr>
              <w:t>Ofrecemos un sistema de inventario, solo se necesita un pago por mes y podrá hacer los registros que necesite.</w:t>
            </w:r>
          </w:p>
        </w:tc>
      </w:tr>
      <w:tr w:rsidR="00D02FFC" w:rsidRPr="000A4E06" w:rsidTr="00620909">
        <w:tc>
          <w:tcPr>
            <w:tcW w:w="4246" w:type="dxa"/>
            <w:shd w:val="clear" w:color="auto" w:fill="F2F2F2" w:themeFill="background1" w:themeFillShade="F2"/>
          </w:tcPr>
          <w:p w:rsidR="00D02FFC" w:rsidRPr="000A4E06" w:rsidRDefault="00D02FFC" w:rsidP="00620909">
            <w:pPr>
              <w:jc w:val="both"/>
              <w:rPr>
                <w:rFonts w:ascii="Times New Roman" w:hAnsi="Times New Roman" w:cs="Times New Roman"/>
                <w:b/>
                <w:sz w:val="16"/>
                <w:szCs w:val="16"/>
              </w:rPr>
            </w:pPr>
            <w:r w:rsidRPr="000A4E06">
              <w:rPr>
                <w:rFonts w:ascii="Times New Roman" w:hAnsi="Times New Roman" w:cs="Times New Roman"/>
                <w:b/>
                <w:sz w:val="16"/>
                <w:szCs w:val="16"/>
              </w:rPr>
              <w:t>Precios al por mayor o detal:</w:t>
            </w:r>
          </w:p>
          <w:p w:rsidR="00D02FFC" w:rsidRPr="000A4E06" w:rsidRDefault="00D02FFC" w:rsidP="00620909">
            <w:pPr>
              <w:jc w:val="both"/>
              <w:rPr>
                <w:rFonts w:ascii="Times New Roman" w:hAnsi="Times New Roman" w:cs="Times New Roman"/>
                <w:b/>
                <w:sz w:val="16"/>
                <w:szCs w:val="16"/>
              </w:rPr>
            </w:pPr>
          </w:p>
        </w:tc>
        <w:tc>
          <w:tcPr>
            <w:tcW w:w="4248" w:type="dxa"/>
          </w:tcPr>
          <w:p w:rsidR="00D02FFC" w:rsidRPr="000A4E06" w:rsidRDefault="00F74A16" w:rsidP="00620909">
            <w:pPr>
              <w:jc w:val="both"/>
              <w:rPr>
                <w:rFonts w:ascii="Times New Roman" w:hAnsi="Times New Roman" w:cs="Times New Roman"/>
                <w:b/>
                <w:sz w:val="16"/>
                <w:szCs w:val="16"/>
              </w:rPr>
            </w:pPr>
            <w:r w:rsidRPr="000A4E06">
              <w:rPr>
                <w:rFonts w:ascii="Times New Roman" w:hAnsi="Times New Roman" w:cs="Times New Roman"/>
                <w:b/>
                <w:sz w:val="16"/>
                <w:szCs w:val="16"/>
              </w:rPr>
              <w:t>$60000 POR MES</w:t>
            </w:r>
          </w:p>
        </w:tc>
      </w:tr>
      <w:tr w:rsidR="00D02FFC" w:rsidRPr="000A4E06" w:rsidTr="00620909">
        <w:tc>
          <w:tcPr>
            <w:tcW w:w="4246" w:type="dxa"/>
            <w:shd w:val="clear" w:color="auto" w:fill="F2F2F2" w:themeFill="background1" w:themeFillShade="F2"/>
          </w:tcPr>
          <w:p w:rsidR="00D02FFC" w:rsidRPr="000A4E06" w:rsidRDefault="00D02FFC" w:rsidP="00620909">
            <w:pPr>
              <w:jc w:val="both"/>
              <w:rPr>
                <w:rFonts w:ascii="Times New Roman" w:hAnsi="Times New Roman" w:cs="Times New Roman"/>
                <w:b/>
                <w:sz w:val="16"/>
                <w:szCs w:val="16"/>
              </w:rPr>
            </w:pPr>
            <w:r w:rsidRPr="000A4E06">
              <w:rPr>
                <w:rFonts w:ascii="Times New Roman" w:hAnsi="Times New Roman" w:cs="Times New Roman"/>
                <w:b/>
                <w:sz w:val="16"/>
                <w:szCs w:val="16"/>
              </w:rPr>
              <w:t>Fotografía</w:t>
            </w:r>
          </w:p>
        </w:tc>
        <w:tc>
          <w:tcPr>
            <w:tcW w:w="4248" w:type="dxa"/>
            <w:shd w:val="clear" w:color="auto" w:fill="F2F2F2" w:themeFill="background1" w:themeFillShade="F2"/>
          </w:tcPr>
          <w:p w:rsidR="00D02FFC" w:rsidRPr="000A4E06" w:rsidRDefault="00D02FFC" w:rsidP="00DB046B">
            <w:pPr>
              <w:jc w:val="both"/>
              <w:rPr>
                <w:rFonts w:ascii="Times New Roman" w:hAnsi="Times New Roman" w:cs="Times New Roman"/>
                <w:b/>
                <w:sz w:val="16"/>
                <w:szCs w:val="16"/>
              </w:rPr>
            </w:pPr>
            <w:r w:rsidRPr="000A4E06">
              <w:rPr>
                <w:rFonts w:ascii="Times New Roman" w:hAnsi="Times New Roman" w:cs="Times New Roman"/>
                <w:b/>
                <w:sz w:val="16"/>
                <w:szCs w:val="16"/>
              </w:rPr>
              <w:t>Descripción del producto. (</w:t>
            </w:r>
            <w:r w:rsidR="0049231B" w:rsidRPr="000A4E06">
              <w:rPr>
                <w:rFonts w:ascii="Times New Roman" w:hAnsi="Times New Roman" w:cs="Times New Roman"/>
                <w:sz w:val="16"/>
              </w:rPr>
              <w:t>Sistema de control de inventario</w:t>
            </w:r>
            <w:proofErr w:type="gramStart"/>
            <w:r w:rsidRPr="000A4E06">
              <w:rPr>
                <w:rFonts w:ascii="Times New Roman" w:hAnsi="Times New Roman" w:cs="Times New Roman"/>
                <w:sz w:val="16"/>
              </w:rPr>
              <w:t xml:space="preserve">. </w:t>
            </w:r>
            <w:r w:rsidRPr="000A4E06">
              <w:rPr>
                <w:rFonts w:ascii="Times New Roman" w:hAnsi="Times New Roman" w:cs="Times New Roman"/>
                <w:b/>
                <w:sz w:val="16"/>
                <w:szCs w:val="16"/>
              </w:rPr>
              <w:t>)</w:t>
            </w:r>
            <w:proofErr w:type="gramEnd"/>
            <w:r w:rsidR="00F74A16" w:rsidRPr="000A4E06">
              <w:rPr>
                <w:rFonts w:ascii="Times New Roman" w:hAnsi="Times New Roman" w:cs="Times New Roman"/>
                <w:b/>
                <w:sz w:val="16"/>
                <w:szCs w:val="16"/>
              </w:rPr>
              <w:t xml:space="preserve"> </w:t>
            </w:r>
          </w:p>
          <w:p w:rsidR="00DB046B" w:rsidRPr="000A4E06" w:rsidRDefault="00DB046B" w:rsidP="00DB046B">
            <w:pPr>
              <w:jc w:val="both"/>
              <w:rPr>
                <w:rFonts w:ascii="Times New Roman" w:hAnsi="Times New Roman" w:cs="Times New Roman"/>
                <w:b/>
                <w:sz w:val="16"/>
                <w:szCs w:val="16"/>
              </w:rPr>
            </w:pPr>
          </w:p>
          <w:p w:rsidR="00DB046B" w:rsidRPr="000A4E06" w:rsidRDefault="00DB046B" w:rsidP="00DB046B">
            <w:pPr>
              <w:jc w:val="both"/>
              <w:rPr>
                <w:rFonts w:ascii="Times New Roman" w:hAnsi="Times New Roman" w:cs="Times New Roman"/>
                <w:b/>
                <w:sz w:val="16"/>
                <w:szCs w:val="16"/>
              </w:rPr>
            </w:pPr>
            <w:r w:rsidRPr="000A4E06">
              <w:rPr>
                <w:rFonts w:ascii="Times New Roman" w:hAnsi="Times New Roman" w:cs="Times New Roman"/>
                <w:b/>
                <w:noProof/>
                <w:sz w:val="16"/>
                <w:szCs w:val="16"/>
                <w:lang w:val="es-ES" w:eastAsia="es-ES"/>
              </w:rPr>
              <w:drawing>
                <wp:inline distT="0" distB="0" distL="0" distR="0">
                  <wp:extent cx="2703600" cy="1178062"/>
                  <wp:effectExtent l="0" t="0" r="1905" b="3175"/>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flipH="1">
                            <a:off x="0" y="0"/>
                            <a:ext cx="2748027" cy="1197421"/>
                          </a:xfrm>
                          <a:prstGeom prst="rect">
                            <a:avLst/>
                          </a:prstGeom>
                          <a:noFill/>
                          <a:ln w="9525">
                            <a:noFill/>
                            <a:miter lim="800000"/>
                            <a:headEnd/>
                            <a:tailEnd/>
                          </a:ln>
                        </pic:spPr>
                      </pic:pic>
                    </a:graphicData>
                  </a:graphic>
                </wp:inline>
              </w:drawing>
            </w:r>
          </w:p>
          <w:p w:rsidR="00DB046B" w:rsidRPr="000A4E06" w:rsidRDefault="00DB046B" w:rsidP="00DB046B">
            <w:pPr>
              <w:jc w:val="both"/>
              <w:rPr>
                <w:rFonts w:ascii="Times New Roman" w:hAnsi="Times New Roman" w:cs="Times New Roman"/>
                <w:b/>
                <w:sz w:val="16"/>
                <w:szCs w:val="16"/>
              </w:rPr>
            </w:pPr>
          </w:p>
        </w:tc>
      </w:tr>
      <w:tr w:rsidR="00D02FFC" w:rsidRPr="000A4E06" w:rsidTr="000A4E06">
        <w:trPr>
          <w:trHeight w:val="1338"/>
        </w:trPr>
        <w:tc>
          <w:tcPr>
            <w:tcW w:w="4246" w:type="dxa"/>
          </w:tcPr>
          <w:p w:rsidR="00D02FFC" w:rsidRPr="000A4E06" w:rsidRDefault="00D02FFC" w:rsidP="00620909">
            <w:pPr>
              <w:jc w:val="both"/>
              <w:rPr>
                <w:rFonts w:ascii="Times New Roman" w:hAnsi="Times New Roman" w:cs="Times New Roman"/>
                <w:sz w:val="16"/>
                <w:szCs w:val="16"/>
              </w:rPr>
            </w:pPr>
          </w:p>
          <w:p w:rsidR="00D02FFC" w:rsidRPr="000A4E06" w:rsidRDefault="00D02FFC" w:rsidP="00620909">
            <w:pPr>
              <w:jc w:val="both"/>
              <w:rPr>
                <w:rFonts w:ascii="Times New Roman" w:hAnsi="Times New Roman" w:cs="Times New Roman"/>
                <w:sz w:val="16"/>
                <w:szCs w:val="16"/>
              </w:rPr>
            </w:pPr>
          </w:p>
          <w:p w:rsidR="00D02FFC" w:rsidRPr="000A4E06" w:rsidRDefault="00791FB7" w:rsidP="00620909">
            <w:pPr>
              <w:jc w:val="both"/>
              <w:rPr>
                <w:rFonts w:ascii="Times New Roman" w:hAnsi="Times New Roman" w:cs="Times New Roman"/>
                <w:sz w:val="16"/>
                <w:szCs w:val="16"/>
              </w:rPr>
            </w:pPr>
            <w:r w:rsidRPr="000A4E06">
              <w:rPr>
                <w:rFonts w:ascii="Times New Roman" w:hAnsi="Times New Roman" w:cs="Times New Roman"/>
                <w:sz w:val="16"/>
                <w:szCs w:val="16"/>
              </w:rPr>
              <w:t xml:space="preserve">Foto de un software </w:t>
            </w:r>
          </w:p>
          <w:p w:rsidR="00D02FFC" w:rsidRPr="000A4E06" w:rsidRDefault="00D02FFC" w:rsidP="00620909">
            <w:pPr>
              <w:jc w:val="both"/>
              <w:rPr>
                <w:rFonts w:ascii="Times New Roman" w:hAnsi="Times New Roman" w:cs="Times New Roman"/>
                <w:sz w:val="16"/>
                <w:szCs w:val="16"/>
              </w:rPr>
            </w:pPr>
          </w:p>
          <w:p w:rsidR="00D02FFC" w:rsidRPr="000A4E06" w:rsidRDefault="00D02FFC" w:rsidP="00620909">
            <w:pPr>
              <w:jc w:val="both"/>
              <w:rPr>
                <w:rFonts w:ascii="Times New Roman" w:hAnsi="Times New Roman" w:cs="Times New Roman"/>
                <w:sz w:val="16"/>
                <w:szCs w:val="16"/>
              </w:rPr>
            </w:pPr>
          </w:p>
          <w:p w:rsidR="00D02FFC" w:rsidRPr="000A4E06" w:rsidRDefault="00D02FFC" w:rsidP="00620909">
            <w:pPr>
              <w:jc w:val="both"/>
              <w:rPr>
                <w:rFonts w:ascii="Times New Roman" w:hAnsi="Times New Roman" w:cs="Times New Roman"/>
                <w:sz w:val="16"/>
                <w:szCs w:val="16"/>
              </w:rPr>
            </w:pPr>
          </w:p>
          <w:p w:rsidR="00D02FFC" w:rsidRPr="000A4E06" w:rsidRDefault="00D02FFC" w:rsidP="00620909">
            <w:pPr>
              <w:jc w:val="both"/>
              <w:rPr>
                <w:rFonts w:ascii="Times New Roman" w:hAnsi="Times New Roman" w:cs="Times New Roman"/>
                <w:sz w:val="16"/>
                <w:szCs w:val="16"/>
              </w:rPr>
            </w:pPr>
          </w:p>
        </w:tc>
        <w:tc>
          <w:tcPr>
            <w:tcW w:w="4248" w:type="dxa"/>
          </w:tcPr>
          <w:p w:rsidR="00D02FFC" w:rsidRPr="000A4E06" w:rsidRDefault="00D02FFC" w:rsidP="00620909">
            <w:pPr>
              <w:rPr>
                <w:rFonts w:ascii="Times New Roman" w:hAnsi="Times New Roman" w:cs="Times New Roman"/>
                <w:sz w:val="16"/>
                <w:szCs w:val="16"/>
              </w:rPr>
            </w:pPr>
          </w:p>
          <w:tbl>
            <w:tblPr>
              <w:tblStyle w:val="Tablaconcuadrcula"/>
              <w:tblW w:w="0" w:type="auto"/>
              <w:tblLook w:val="04A0"/>
            </w:tblPr>
            <w:tblGrid>
              <w:gridCol w:w="2016"/>
              <w:gridCol w:w="2003"/>
            </w:tblGrid>
            <w:tr w:rsidR="00D02FFC" w:rsidRPr="000A4E06" w:rsidTr="00620909">
              <w:tc>
                <w:tcPr>
                  <w:tcW w:w="2016" w:type="dxa"/>
                </w:tcPr>
                <w:p w:rsidR="00D02FFC" w:rsidRPr="000A4E06" w:rsidRDefault="00D02FFC" w:rsidP="00620909">
                  <w:pPr>
                    <w:jc w:val="both"/>
                    <w:rPr>
                      <w:rFonts w:ascii="Times New Roman" w:hAnsi="Times New Roman" w:cs="Times New Roman"/>
                      <w:sz w:val="16"/>
                      <w:szCs w:val="16"/>
                    </w:rPr>
                  </w:pPr>
                  <w:r w:rsidRPr="000A4E06">
                    <w:rPr>
                      <w:rFonts w:ascii="Times New Roman" w:hAnsi="Times New Roman" w:cs="Times New Roman"/>
                      <w:sz w:val="16"/>
                      <w:szCs w:val="16"/>
                    </w:rPr>
                    <w:t>Insumos o Materia prima</w:t>
                  </w:r>
                </w:p>
              </w:tc>
              <w:tc>
                <w:tcPr>
                  <w:tcW w:w="2003" w:type="dxa"/>
                </w:tcPr>
                <w:p w:rsidR="00D02FFC" w:rsidRPr="000A4E06" w:rsidRDefault="00F74A16" w:rsidP="00620909">
                  <w:pPr>
                    <w:jc w:val="both"/>
                    <w:rPr>
                      <w:rFonts w:ascii="Times New Roman" w:hAnsi="Times New Roman" w:cs="Times New Roman"/>
                      <w:sz w:val="16"/>
                      <w:szCs w:val="16"/>
                    </w:rPr>
                  </w:pPr>
                  <w:r w:rsidRPr="000A4E06">
                    <w:rPr>
                      <w:rFonts w:ascii="Times New Roman" w:hAnsi="Times New Roman" w:cs="Times New Roman"/>
                      <w:sz w:val="16"/>
                      <w:szCs w:val="16"/>
                    </w:rPr>
                    <w:t>N/A</w:t>
                  </w:r>
                </w:p>
              </w:tc>
            </w:tr>
            <w:tr w:rsidR="00D02FFC" w:rsidRPr="000A4E06" w:rsidTr="00620909">
              <w:tc>
                <w:tcPr>
                  <w:tcW w:w="2016" w:type="dxa"/>
                </w:tcPr>
                <w:p w:rsidR="00D02FFC" w:rsidRPr="000A4E06" w:rsidRDefault="00D02FFC" w:rsidP="00620909">
                  <w:pPr>
                    <w:jc w:val="both"/>
                    <w:rPr>
                      <w:rFonts w:ascii="Times New Roman" w:hAnsi="Times New Roman" w:cs="Times New Roman"/>
                      <w:sz w:val="16"/>
                      <w:szCs w:val="16"/>
                    </w:rPr>
                  </w:pPr>
                  <w:r w:rsidRPr="000A4E06">
                    <w:rPr>
                      <w:rFonts w:ascii="Times New Roman" w:hAnsi="Times New Roman" w:cs="Times New Roman"/>
                      <w:sz w:val="16"/>
                      <w:szCs w:val="16"/>
                    </w:rPr>
                    <w:t>Color</w:t>
                  </w:r>
                </w:p>
              </w:tc>
              <w:tc>
                <w:tcPr>
                  <w:tcW w:w="2003" w:type="dxa"/>
                </w:tcPr>
                <w:p w:rsidR="00D02FFC" w:rsidRPr="000A4E06" w:rsidRDefault="00F74A16" w:rsidP="00620909">
                  <w:pPr>
                    <w:jc w:val="both"/>
                    <w:rPr>
                      <w:rFonts w:ascii="Times New Roman" w:hAnsi="Times New Roman" w:cs="Times New Roman"/>
                      <w:sz w:val="16"/>
                      <w:szCs w:val="16"/>
                    </w:rPr>
                  </w:pPr>
                  <w:r w:rsidRPr="000A4E06">
                    <w:rPr>
                      <w:rFonts w:ascii="Times New Roman" w:hAnsi="Times New Roman" w:cs="Times New Roman"/>
                      <w:sz w:val="16"/>
                      <w:szCs w:val="16"/>
                    </w:rPr>
                    <w:t>N/A</w:t>
                  </w:r>
                </w:p>
              </w:tc>
            </w:tr>
            <w:tr w:rsidR="00D02FFC" w:rsidRPr="000A4E06" w:rsidTr="00620909">
              <w:tc>
                <w:tcPr>
                  <w:tcW w:w="2016" w:type="dxa"/>
                </w:tcPr>
                <w:p w:rsidR="00D02FFC" w:rsidRPr="000A4E06" w:rsidRDefault="00D02FFC" w:rsidP="00620909">
                  <w:pPr>
                    <w:jc w:val="both"/>
                    <w:rPr>
                      <w:rFonts w:ascii="Times New Roman" w:hAnsi="Times New Roman" w:cs="Times New Roman"/>
                      <w:sz w:val="16"/>
                      <w:szCs w:val="16"/>
                    </w:rPr>
                  </w:pPr>
                  <w:r w:rsidRPr="000A4E06">
                    <w:rPr>
                      <w:rFonts w:ascii="Times New Roman" w:hAnsi="Times New Roman" w:cs="Times New Roman"/>
                      <w:sz w:val="16"/>
                      <w:szCs w:val="16"/>
                    </w:rPr>
                    <w:t>Talla</w:t>
                  </w:r>
                </w:p>
              </w:tc>
              <w:tc>
                <w:tcPr>
                  <w:tcW w:w="2003" w:type="dxa"/>
                </w:tcPr>
                <w:p w:rsidR="00D02FFC" w:rsidRPr="000A4E06" w:rsidRDefault="00F74A16" w:rsidP="00620909">
                  <w:pPr>
                    <w:jc w:val="both"/>
                    <w:rPr>
                      <w:rFonts w:ascii="Times New Roman" w:hAnsi="Times New Roman" w:cs="Times New Roman"/>
                      <w:sz w:val="16"/>
                      <w:szCs w:val="16"/>
                    </w:rPr>
                  </w:pPr>
                  <w:r w:rsidRPr="000A4E06">
                    <w:rPr>
                      <w:rFonts w:ascii="Times New Roman" w:hAnsi="Times New Roman" w:cs="Times New Roman"/>
                      <w:sz w:val="16"/>
                      <w:szCs w:val="16"/>
                    </w:rPr>
                    <w:t>N/A</w:t>
                  </w:r>
                </w:p>
              </w:tc>
            </w:tr>
            <w:tr w:rsidR="00D02FFC" w:rsidRPr="000A4E06" w:rsidTr="00620909">
              <w:tc>
                <w:tcPr>
                  <w:tcW w:w="2016" w:type="dxa"/>
                </w:tcPr>
                <w:p w:rsidR="00D02FFC" w:rsidRPr="000A4E06" w:rsidRDefault="00D02FFC" w:rsidP="00620909">
                  <w:pPr>
                    <w:jc w:val="both"/>
                    <w:rPr>
                      <w:rFonts w:ascii="Times New Roman" w:hAnsi="Times New Roman" w:cs="Times New Roman"/>
                      <w:sz w:val="16"/>
                      <w:szCs w:val="16"/>
                    </w:rPr>
                  </w:pPr>
                  <w:r w:rsidRPr="000A4E06">
                    <w:rPr>
                      <w:rFonts w:ascii="Times New Roman" w:hAnsi="Times New Roman" w:cs="Times New Roman"/>
                      <w:sz w:val="16"/>
                      <w:szCs w:val="16"/>
                    </w:rPr>
                    <w:t>Peso</w:t>
                  </w:r>
                </w:p>
              </w:tc>
              <w:tc>
                <w:tcPr>
                  <w:tcW w:w="2003" w:type="dxa"/>
                </w:tcPr>
                <w:p w:rsidR="00D02FFC" w:rsidRPr="000A4E06" w:rsidRDefault="00F74A16" w:rsidP="00620909">
                  <w:pPr>
                    <w:jc w:val="both"/>
                    <w:rPr>
                      <w:rFonts w:ascii="Times New Roman" w:hAnsi="Times New Roman" w:cs="Times New Roman"/>
                      <w:sz w:val="16"/>
                      <w:szCs w:val="16"/>
                    </w:rPr>
                  </w:pPr>
                  <w:r w:rsidRPr="000A4E06">
                    <w:rPr>
                      <w:rFonts w:ascii="Times New Roman" w:hAnsi="Times New Roman" w:cs="Times New Roman"/>
                      <w:sz w:val="16"/>
                      <w:szCs w:val="16"/>
                    </w:rPr>
                    <w:t>N/A</w:t>
                  </w:r>
                </w:p>
              </w:tc>
            </w:tr>
            <w:tr w:rsidR="00D02FFC" w:rsidRPr="000A4E06" w:rsidTr="00620909">
              <w:tc>
                <w:tcPr>
                  <w:tcW w:w="2016" w:type="dxa"/>
                </w:tcPr>
                <w:p w:rsidR="00D02FFC" w:rsidRPr="000A4E06" w:rsidRDefault="00D02FFC" w:rsidP="00620909">
                  <w:pPr>
                    <w:jc w:val="both"/>
                    <w:rPr>
                      <w:rFonts w:ascii="Times New Roman" w:hAnsi="Times New Roman" w:cs="Times New Roman"/>
                      <w:sz w:val="16"/>
                      <w:szCs w:val="16"/>
                    </w:rPr>
                  </w:pPr>
                  <w:r w:rsidRPr="000A4E06">
                    <w:rPr>
                      <w:rFonts w:ascii="Times New Roman" w:hAnsi="Times New Roman" w:cs="Times New Roman"/>
                      <w:sz w:val="16"/>
                      <w:szCs w:val="16"/>
                    </w:rPr>
                    <w:t xml:space="preserve">Otras: </w:t>
                  </w:r>
                  <w:r w:rsidR="00A2408A" w:rsidRPr="000A4E06">
                    <w:rPr>
                      <w:rFonts w:ascii="Times New Roman" w:hAnsi="Times New Roman" w:cs="Times New Roman"/>
                      <w:sz w:val="16"/>
                      <w:szCs w:val="16"/>
                    </w:rPr>
                    <w:t>¿</w:t>
                  </w:r>
                  <w:proofErr w:type="spellStart"/>
                  <w:r w:rsidR="00A2408A" w:rsidRPr="000A4E06">
                    <w:rPr>
                      <w:rFonts w:ascii="Times New Roman" w:hAnsi="Times New Roman" w:cs="Times New Roman"/>
                      <w:sz w:val="16"/>
                      <w:szCs w:val="16"/>
                    </w:rPr>
                    <w:t>Cuales</w:t>
                  </w:r>
                  <w:proofErr w:type="spellEnd"/>
                  <w:r w:rsidR="00A2408A" w:rsidRPr="000A4E06">
                    <w:rPr>
                      <w:rFonts w:ascii="Times New Roman" w:hAnsi="Times New Roman" w:cs="Times New Roman"/>
                      <w:sz w:val="16"/>
                      <w:szCs w:val="16"/>
                    </w:rPr>
                    <w:t>?</w:t>
                  </w:r>
                </w:p>
              </w:tc>
              <w:tc>
                <w:tcPr>
                  <w:tcW w:w="2003" w:type="dxa"/>
                </w:tcPr>
                <w:p w:rsidR="00D02FFC" w:rsidRPr="000A4E06" w:rsidRDefault="00F74A16" w:rsidP="00620909">
                  <w:pPr>
                    <w:jc w:val="both"/>
                    <w:rPr>
                      <w:rFonts w:ascii="Times New Roman" w:hAnsi="Times New Roman" w:cs="Times New Roman"/>
                      <w:sz w:val="16"/>
                      <w:szCs w:val="16"/>
                    </w:rPr>
                  </w:pPr>
                  <w:r w:rsidRPr="000A4E06">
                    <w:rPr>
                      <w:rFonts w:ascii="Times New Roman" w:hAnsi="Times New Roman" w:cs="Times New Roman"/>
                      <w:sz w:val="16"/>
                      <w:szCs w:val="16"/>
                    </w:rPr>
                    <w:t>N/A</w:t>
                  </w:r>
                </w:p>
              </w:tc>
            </w:tr>
          </w:tbl>
          <w:p w:rsidR="00D02FFC" w:rsidRPr="000A4E06" w:rsidRDefault="00D02FFC" w:rsidP="00620909">
            <w:pPr>
              <w:jc w:val="both"/>
              <w:rPr>
                <w:rFonts w:ascii="Times New Roman" w:hAnsi="Times New Roman" w:cs="Times New Roman"/>
                <w:sz w:val="16"/>
                <w:szCs w:val="16"/>
              </w:rPr>
            </w:pPr>
          </w:p>
        </w:tc>
      </w:tr>
      <w:tr w:rsidR="00D02FFC" w:rsidRPr="000A4E06" w:rsidTr="00620909">
        <w:trPr>
          <w:trHeight w:val="437"/>
        </w:trPr>
        <w:tc>
          <w:tcPr>
            <w:tcW w:w="4246" w:type="dxa"/>
          </w:tcPr>
          <w:p w:rsidR="00D02FFC" w:rsidRPr="000A4E06" w:rsidRDefault="00D02FFC" w:rsidP="00620909">
            <w:pPr>
              <w:jc w:val="both"/>
              <w:rPr>
                <w:rFonts w:ascii="Times New Roman" w:hAnsi="Times New Roman" w:cs="Times New Roman"/>
                <w:sz w:val="16"/>
                <w:szCs w:val="16"/>
              </w:rPr>
            </w:pPr>
            <w:r w:rsidRPr="000A4E06">
              <w:rPr>
                <w:rFonts w:ascii="Times New Roman" w:hAnsi="Times New Roman" w:cs="Times New Roman"/>
                <w:sz w:val="16"/>
                <w:szCs w:val="16"/>
              </w:rPr>
              <w:t>Cantidad de producto semanal o quincenal o mensual (Relacionado a la política de producción en la empresa)</w:t>
            </w:r>
          </w:p>
        </w:tc>
        <w:tc>
          <w:tcPr>
            <w:tcW w:w="4248" w:type="dxa"/>
          </w:tcPr>
          <w:p w:rsidR="00D02FFC" w:rsidRPr="000A4E06" w:rsidRDefault="00791FB7" w:rsidP="00791FB7">
            <w:pPr>
              <w:jc w:val="both"/>
              <w:rPr>
                <w:rFonts w:ascii="Times New Roman" w:hAnsi="Times New Roman" w:cs="Times New Roman"/>
                <w:sz w:val="16"/>
                <w:szCs w:val="16"/>
              </w:rPr>
            </w:pPr>
            <w:r w:rsidRPr="000A4E06">
              <w:rPr>
                <w:rFonts w:ascii="Times New Roman" w:hAnsi="Times New Roman" w:cs="Times New Roman"/>
                <w:sz w:val="16"/>
                <w:szCs w:val="16"/>
              </w:rPr>
              <w:t xml:space="preserve">Mensualmente tendrá un costo de $60000, teniendo en cuenta que se debe hacer actualizaciones constantes </w:t>
            </w:r>
          </w:p>
        </w:tc>
      </w:tr>
      <w:tr w:rsidR="00D02FFC" w:rsidRPr="000A4E06" w:rsidTr="000A4E06">
        <w:trPr>
          <w:trHeight w:val="666"/>
        </w:trPr>
        <w:tc>
          <w:tcPr>
            <w:tcW w:w="4246" w:type="dxa"/>
          </w:tcPr>
          <w:p w:rsidR="00D02FFC" w:rsidRPr="000A4E06" w:rsidRDefault="00D02FFC" w:rsidP="00620909">
            <w:pPr>
              <w:jc w:val="both"/>
              <w:rPr>
                <w:rFonts w:ascii="Times New Roman" w:hAnsi="Times New Roman" w:cs="Times New Roman"/>
                <w:b/>
                <w:bCs/>
                <w:sz w:val="16"/>
                <w:szCs w:val="16"/>
              </w:rPr>
            </w:pPr>
            <w:r w:rsidRPr="000A4E06">
              <w:rPr>
                <w:rFonts w:ascii="Times New Roman" w:hAnsi="Times New Roman" w:cs="Times New Roman"/>
                <w:b/>
                <w:bCs/>
                <w:sz w:val="16"/>
              </w:rPr>
              <w:t xml:space="preserve">Descripción de las características técnicas del bien o servicio:  </w:t>
            </w:r>
          </w:p>
        </w:tc>
        <w:tc>
          <w:tcPr>
            <w:tcW w:w="4248" w:type="dxa"/>
          </w:tcPr>
          <w:p w:rsidR="00D02FFC" w:rsidRPr="000A4E06" w:rsidRDefault="001774DE" w:rsidP="000A4E06">
            <w:pPr>
              <w:jc w:val="both"/>
              <w:rPr>
                <w:rFonts w:ascii="Times New Roman" w:hAnsi="Times New Roman" w:cs="Times New Roman"/>
                <w:sz w:val="16"/>
                <w:szCs w:val="16"/>
              </w:rPr>
            </w:pPr>
            <w:r w:rsidRPr="000A4E06">
              <w:rPr>
                <w:rFonts w:ascii="Times New Roman" w:hAnsi="Times New Roman" w:cs="Times New Roman"/>
                <w:sz w:val="16"/>
                <w:szCs w:val="16"/>
              </w:rPr>
              <w:t xml:space="preserve">El software será un sistema de inventario web, estará hecho con el lenguaje de programación PHP y </w:t>
            </w:r>
            <w:r w:rsidR="00A2408A" w:rsidRPr="000A4E06">
              <w:rPr>
                <w:rFonts w:ascii="Times New Roman" w:hAnsi="Times New Roman" w:cs="Times New Roman"/>
                <w:sz w:val="16"/>
                <w:szCs w:val="16"/>
              </w:rPr>
              <w:t>JavaScript</w:t>
            </w:r>
            <w:r w:rsidRPr="000A4E06">
              <w:rPr>
                <w:rFonts w:ascii="Times New Roman" w:hAnsi="Times New Roman" w:cs="Times New Roman"/>
                <w:sz w:val="16"/>
                <w:szCs w:val="16"/>
              </w:rPr>
              <w:t xml:space="preserve"> y otros lenguajes </w:t>
            </w:r>
            <w:r w:rsidR="00A2408A" w:rsidRPr="000A4E06">
              <w:rPr>
                <w:rFonts w:ascii="Times New Roman" w:hAnsi="Times New Roman" w:cs="Times New Roman"/>
                <w:sz w:val="16"/>
                <w:szCs w:val="16"/>
              </w:rPr>
              <w:t>HTML</w:t>
            </w:r>
            <w:r w:rsidRPr="000A4E06">
              <w:rPr>
                <w:rFonts w:ascii="Times New Roman" w:hAnsi="Times New Roman" w:cs="Times New Roman"/>
                <w:sz w:val="16"/>
                <w:szCs w:val="16"/>
              </w:rPr>
              <w:t xml:space="preserve">, css, </w:t>
            </w:r>
            <w:r w:rsidR="00A2408A" w:rsidRPr="000A4E06">
              <w:rPr>
                <w:rFonts w:ascii="Times New Roman" w:hAnsi="Times New Roman" w:cs="Times New Roman"/>
                <w:sz w:val="16"/>
                <w:szCs w:val="16"/>
              </w:rPr>
              <w:t>Bootstrap</w:t>
            </w:r>
            <w:r w:rsidRPr="000A4E06">
              <w:rPr>
                <w:rFonts w:ascii="Times New Roman" w:hAnsi="Times New Roman" w:cs="Times New Roman"/>
                <w:sz w:val="16"/>
                <w:szCs w:val="16"/>
              </w:rPr>
              <w:t xml:space="preserve">, para la base de datos se usará </w:t>
            </w:r>
            <w:r w:rsidR="00A2408A" w:rsidRPr="000A4E06">
              <w:rPr>
                <w:rFonts w:ascii="Times New Roman" w:hAnsi="Times New Roman" w:cs="Times New Roman"/>
                <w:sz w:val="16"/>
                <w:szCs w:val="16"/>
              </w:rPr>
              <w:t>MySQL</w:t>
            </w:r>
            <w:r w:rsidRPr="000A4E06">
              <w:rPr>
                <w:rFonts w:ascii="Times New Roman" w:hAnsi="Times New Roman" w:cs="Times New Roman"/>
                <w:sz w:val="16"/>
                <w:szCs w:val="16"/>
              </w:rPr>
              <w:t xml:space="preserve">, </w:t>
            </w:r>
          </w:p>
        </w:tc>
      </w:tr>
      <w:tr w:rsidR="00D02FFC" w:rsidRPr="000A4E06" w:rsidTr="000A4E06">
        <w:trPr>
          <w:trHeight w:val="512"/>
        </w:trPr>
        <w:tc>
          <w:tcPr>
            <w:tcW w:w="4246" w:type="dxa"/>
            <w:vAlign w:val="center"/>
          </w:tcPr>
          <w:p w:rsidR="00D02FFC" w:rsidRPr="000A4E06" w:rsidRDefault="00D02FFC" w:rsidP="00620909">
            <w:pPr>
              <w:ind w:left="70" w:right="37"/>
              <w:jc w:val="both"/>
              <w:rPr>
                <w:rFonts w:ascii="Times New Roman" w:hAnsi="Times New Roman" w:cs="Times New Roman"/>
                <w:b/>
                <w:bCs/>
              </w:rPr>
            </w:pPr>
            <w:r w:rsidRPr="000A4E06">
              <w:rPr>
                <w:rFonts w:ascii="Times New Roman" w:hAnsi="Times New Roman" w:cs="Times New Roman"/>
                <w:b/>
                <w:bCs/>
                <w:sz w:val="16"/>
              </w:rPr>
              <w:t xml:space="preserve">Describa las advertencias o condiciones especiales de almacenamiento o uso del </w:t>
            </w:r>
          </w:p>
          <w:p w:rsidR="00D02FFC" w:rsidRPr="000A4E06" w:rsidRDefault="00D02FFC" w:rsidP="000A4E06">
            <w:pPr>
              <w:ind w:left="70"/>
              <w:rPr>
                <w:rFonts w:ascii="Times New Roman" w:hAnsi="Times New Roman" w:cs="Times New Roman"/>
                <w:b/>
                <w:bCs/>
                <w:sz w:val="16"/>
              </w:rPr>
            </w:pPr>
            <w:r w:rsidRPr="000A4E06">
              <w:rPr>
                <w:rFonts w:ascii="Times New Roman" w:hAnsi="Times New Roman" w:cs="Times New Roman"/>
                <w:b/>
                <w:bCs/>
                <w:sz w:val="16"/>
              </w:rPr>
              <w:t>producto / servicio.</w:t>
            </w:r>
          </w:p>
        </w:tc>
        <w:tc>
          <w:tcPr>
            <w:tcW w:w="4248" w:type="dxa"/>
          </w:tcPr>
          <w:p w:rsidR="00D02FFC" w:rsidRPr="000A4E06" w:rsidRDefault="00AB0733" w:rsidP="00620909">
            <w:pPr>
              <w:jc w:val="both"/>
              <w:rPr>
                <w:rFonts w:ascii="Times New Roman" w:hAnsi="Times New Roman" w:cs="Times New Roman"/>
                <w:sz w:val="16"/>
                <w:szCs w:val="16"/>
              </w:rPr>
            </w:pPr>
            <w:r w:rsidRPr="000A4E06">
              <w:rPr>
                <w:rFonts w:ascii="Times New Roman" w:hAnsi="Times New Roman" w:cs="Times New Roman"/>
                <w:sz w:val="16"/>
                <w:szCs w:val="16"/>
              </w:rPr>
              <w:t>El equipo debe contar con conexión a internet para acceder al sistema de inventario a través de página web</w:t>
            </w:r>
            <w:r w:rsidR="009673B1" w:rsidRPr="000A4E06">
              <w:rPr>
                <w:rFonts w:ascii="Times New Roman" w:hAnsi="Times New Roman" w:cs="Times New Roman"/>
                <w:sz w:val="16"/>
                <w:szCs w:val="16"/>
              </w:rPr>
              <w:t>.</w:t>
            </w:r>
          </w:p>
        </w:tc>
      </w:tr>
    </w:tbl>
    <w:p w:rsidR="00071A30" w:rsidRPr="000A4E06" w:rsidRDefault="00D02FFC" w:rsidP="00EF2BA2">
      <w:pPr>
        <w:spacing w:after="0" w:line="240" w:lineRule="auto"/>
        <w:jc w:val="both"/>
        <w:rPr>
          <w:rFonts w:ascii="Times New Roman" w:hAnsi="Times New Roman" w:cs="Times New Roman"/>
          <w:sz w:val="20"/>
        </w:rPr>
      </w:pPr>
      <w:r w:rsidRPr="000A4E06">
        <w:rPr>
          <w:rFonts w:ascii="Times New Roman" w:hAnsi="Times New Roman" w:cs="Times New Roman"/>
          <w:sz w:val="16"/>
        </w:rPr>
        <w:t>Nota: La información consignada en la ficha técnica dependerá del tipo de bien o servicio a ofrecer, y el emprendedor podrá ampliar esta</w:t>
      </w:r>
      <w:r w:rsidR="00791FB7" w:rsidRPr="000A4E06">
        <w:rPr>
          <w:rFonts w:ascii="Times New Roman" w:hAnsi="Times New Roman" w:cs="Times New Roman"/>
          <w:sz w:val="16"/>
        </w:rPr>
        <w:t xml:space="preserve"> información a su consideración</w:t>
      </w:r>
    </w:p>
    <w:p w:rsidR="00E0274D" w:rsidRPr="000A4E06" w:rsidRDefault="00E0274D" w:rsidP="00E0274D">
      <w:pPr>
        <w:pStyle w:val="Ttulo2"/>
        <w:rPr>
          <w:rFonts w:cs="Times New Roman"/>
          <w:szCs w:val="24"/>
        </w:rPr>
      </w:pPr>
      <w:bookmarkStart w:id="34" w:name="_Toc74840217"/>
      <w:bookmarkStart w:id="35" w:name="_Toc77803247"/>
      <w:r w:rsidRPr="000A4E06">
        <w:rPr>
          <w:rFonts w:cs="Times New Roman"/>
          <w:szCs w:val="24"/>
        </w:rPr>
        <w:lastRenderedPageBreak/>
        <w:t>3.3 Diagrama de proceso (Se realiza para cada uno de los P/S)</w:t>
      </w:r>
      <w:bookmarkEnd w:id="34"/>
      <w:bookmarkEnd w:id="35"/>
    </w:p>
    <w:p w:rsidR="00F5774B" w:rsidRPr="000A4E06" w:rsidRDefault="00F5774B" w:rsidP="00F5774B">
      <w:pPr>
        <w:spacing w:after="0" w:line="240" w:lineRule="auto"/>
        <w:rPr>
          <w:rFonts w:ascii="Times New Roman" w:hAnsi="Times New Roman" w:cs="Times New Roman"/>
          <w:b/>
          <w:sz w:val="24"/>
        </w:rPr>
      </w:pPr>
    </w:p>
    <w:tbl>
      <w:tblPr>
        <w:tblW w:w="9687" w:type="dxa"/>
        <w:tblInd w:w="-446" w:type="dxa"/>
        <w:tblCellMar>
          <w:top w:w="88" w:type="dxa"/>
          <w:left w:w="70" w:type="dxa"/>
          <w:bottom w:w="5" w:type="dxa"/>
          <w:right w:w="95" w:type="dxa"/>
        </w:tblCellMar>
        <w:tblLook w:val="04A0"/>
      </w:tblPr>
      <w:tblGrid>
        <w:gridCol w:w="3635"/>
        <w:gridCol w:w="1559"/>
        <w:gridCol w:w="1276"/>
        <w:gridCol w:w="1268"/>
        <w:gridCol w:w="1949"/>
      </w:tblGrid>
      <w:tr w:rsidR="00D4704A" w:rsidRPr="000A4E06" w:rsidTr="001A37CB">
        <w:trPr>
          <w:trHeight w:val="283"/>
        </w:trPr>
        <w:tc>
          <w:tcPr>
            <w:tcW w:w="3635" w:type="dxa"/>
            <w:tcBorders>
              <w:top w:val="single" w:sz="4" w:space="0" w:color="000000"/>
              <w:left w:val="single" w:sz="4" w:space="0" w:color="000000"/>
              <w:bottom w:val="single" w:sz="4" w:space="0" w:color="000000"/>
              <w:right w:val="nil"/>
            </w:tcBorders>
            <w:shd w:val="clear" w:color="auto" w:fill="auto"/>
          </w:tcPr>
          <w:p w:rsidR="00D4704A" w:rsidRPr="000A4E06" w:rsidRDefault="00D4704A" w:rsidP="00620909">
            <w:pPr>
              <w:spacing w:after="0" w:line="240" w:lineRule="auto"/>
              <w:rPr>
                <w:rFonts w:ascii="Times New Roman" w:hAnsi="Times New Roman" w:cs="Times New Roman"/>
              </w:rPr>
            </w:pPr>
            <w:r w:rsidRPr="000A4E06">
              <w:rPr>
                <w:rFonts w:ascii="Times New Roman" w:hAnsi="Times New Roman" w:cs="Times New Roman"/>
                <w:b/>
                <w:sz w:val="16"/>
              </w:rPr>
              <w:t xml:space="preserve">Bien / Servicio:  </w:t>
            </w:r>
            <w:r w:rsidR="0035605C" w:rsidRPr="000A4E06">
              <w:rPr>
                <w:rFonts w:ascii="Times New Roman" w:hAnsi="Times New Roman" w:cs="Times New Roman"/>
                <w:b/>
                <w:sz w:val="16"/>
              </w:rPr>
              <w:t>Sistema de inventario</w:t>
            </w:r>
          </w:p>
        </w:tc>
        <w:tc>
          <w:tcPr>
            <w:tcW w:w="1559" w:type="dxa"/>
            <w:tcBorders>
              <w:top w:val="single" w:sz="4" w:space="0" w:color="000000"/>
              <w:left w:val="nil"/>
              <w:bottom w:val="single" w:sz="4" w:space="0" w:color="000000"/>
              <w:right w:val="nil"/>
            </w:tcBorders>
          </w:tcPr>
          <w:p w:rsidR="00D4704A" w:rsidRPr="000A4E06" w:rsidRDefault="00D4704A" w:rsidP="00620909">
            <w:pPr>
              <w:spacing w:after="0" w:line="240" w:lineRule="auto"/>
              <w:rPr>
                <w:rFonts w:ascii="Times New Roman" w:hAnsi="Times New Roman" w:cs="Times New Roman"/>
              </w:rPr>
            </w:pPr>
          </w:p>
        </w:tc>
        <w:tc>
          <w:tcPr>
            <w:tcW w:w="1276" w:type="dxa"/>
            <w:tcBorders>
              <w:top w:val="single" w:sz="4" w:space="0" w:color="000000"/>
              <w:left w:val="nil"/>
              <w:bottom w:val="single" w:sz="4" w:space="0" w:color="000000"/>
              <w:right w:val="nil"/>
            </w:tcBorders>
            <w:shd w:val="clear" w:color="auto" w:fill="auto"/>
          </w:tcPr>
          <w:p w:rsidR="00D4704A" w:rsidRPr="000A4E06" w:rsidRDefault="00D4704A" w:rsidP="00620909">
            <w:pPr>
              <w:spacing w:after="0" w:line="240" w:lineRule="auto"/>
              <w:rPr>
                <w:rFonts w:ascii="Times New Roman" w:hAnsi="Times New Roman" w:cs="Times New Roman"/>
              </w:rPr>
            </w:pPr>
          </w:p>
        </w:tc>
        <w:tc>
          <w:tcPr>
            <w:tcW w:w="1268" w:type="dxa"/>
            <w:tcBorders>
              <w:top w:val="single" w:sz="4" w:space="0" w:color="000000"/>
              <w:left w:val="nil"/>
              <w:bottom w:val="single" w:sz="4" w:space="0" w:color="000000"/>
              <w:right w:val="nil"/>
            </w:tcBorders>
            <w:shd w:val="clear" w:color="auto" w:fill="auto"/>
          </w:tcPr>
          <w:p w:rsidR="00D4704A" w:rsidRPr="000A4E06" w:rsidRDefault="00D4704A" w:rsidP="00620909">
            <w:pPr>
              <w:spacing w:after="0" w:line="240" w:lineRule="auto"/>
              <w:rPr>
                <w:rFonts w:ascii="Times New Roman" w:hAnsi="Times New Roman" w:cs="Times New Roman"/>
              </w:rPr>
            </w:pPr>
          </w:p>
        </w:tc>
        <w:tc>
          <w:tcPr>
            <w:tcW w:w="1949" w:type="dxa"/>
            <w:tcBorders>
              <w:top w:val="single" w:sz="4" w:space="0" w:color="000000"/>
              <w:left w:val="nil"/>
              <w:bottom w:val="single" w:sz="4" w:space="0" w:color="000000"/>
              <w:right w:val="single" w:sz="4" w:space="0" w:color="000000"/>
            </w:tcBorders>
            <w:shd w:val="clear" w:color="auto" w:fill="auto"/>
            <w:vAlign w:val="bottom"/>
          </w:tcPr>
          <w:p w:rsidR="00D4704A" w:rsidRPr="000A4E06" w:rsidRDefault="00D4704A" w:rsidP="00620909">
            <w:pPr>
              <w:spacing w:after="0" w:line="240" w:lineRule="auto"/>
              <w:rPr>
                <w:rFonts w:ascii="Times New Roman" w:hAnsi="Times New Roman" w:cs="Times New Roman"/>
              </w:rPr>
            </w:pPr>
          </w:p>
        </w:tc>
      </w:tr>
      <w:tr w:rsidR="00D4704A" w:rsidRPr="000A4E06" w:rsidTr="001A37CB">
        <w:trPr>
          <w:trHeight w:val="281"/>
        </w:trPr>
        <w:tc>
          <w:tcPr>
            <w:tcW w:w="3635" w:type="dxa"/>
            <w:tcBorders>
              <w:top w:val="single" w:sz="4" w:space="0" w:color="000000"/>
              <w:left w:val="single" w:sz="4" w:space="0" w:color="000000"/>
              <w:bottom w:val="single" w:sz="4" w:space="0" w:color="000000"/>
              <w:right w:val="nil"/>
            </w:tcBorders>
            <w:shd w:val="clear" w:color="auto" w:fill="auto"/>
          </w:tcPr>
          <w:p w:rsidR="00D4704A" w:rsidRPr="000A4E06" w:rsidRDefault="00D4704A" w:rsidP="00620909">
            <w:pPr>
              <w:spacing w:after="0" w:line="240" w:lineRule="auto"/>
              <w:rPr>
                <w:rFonts w:ascii="Times New Roman" w:hAnsi="Times New Roman" w:cs="Times New Roman"/>
              </w:rPr>
            </w:pPr>
            <w:r w:rsidRPr="000A4E06">
              <w:rPr>
                <w:rFonts w:ascii="Times New Roman" w:hAnsi="Times New Roman" w:cs="Times New Roman"/>
                <w:b/>
                <w:sz w:val="16"/>
              </w:rPr>
              <w:t xml:space="preserve">Unidades a producir: </w:t>
            </w:r>
          </w:p>
        </w:tc>
        <w:tc>
          <w:tcPr>
            <w:tcW w:w="1559" w:type="dxa"/>
            <w:tcBorders>
              <w:top w:val="single" w:sz="4" w:space="0" w:color="000000"/>
              <w:left w:val="nil"/>
              <w:bottom w:val="single" w:sz="4" w:space="0" w:color="000000"/>
              <w:right w:val="nil"/>
            </w:tcBorders>
          </w:tcPr>
          <w:p w:rsidR="00D4704A" w:rsidRPr="000A4E06" w:rsidRDefault="00D4704A" w:rsidP="00620909">
            <w:pPr>
              <w:spacing w:after="0" w:line="240" w:lineRule="auto"/>
              <w:rPr>
                <w:rFonts w:ascii="Times New Roman" w:hAnsi="Times New Roman" w:cs="Times New Roman"/>
              </w:rPr>
            </w:pPr>
          </w:p>
        </w:tc>
        <w:tc>
          <w:tcPr>
            <w:tcW w:w="1276" w:type="dxa"/>
            <w:tcBorders>
              <w:top w:val="single" w:sz="4" w:space="0" w:color="000000"/>
              <w:left w:val="nil"/>
              <w:bottom w:val="single" w:sz="4" w:space="0" w:color="000000"/>
              <w:right w:val="nil"/>
            </w:tcBorders>
            <w:shd w:val="clear" w:color="auto" w:fill="auto"/>
            <w:vAlign w:val="center"/>
          </w:tcPr>
          <w:p w:rsidR="00D4704A" w:rsidRPr="000A4E06" w:rsidRDefault="00D4704A" w:rsidP="00620909">
            <w:pPr>
              <w:spacing w:after="0" w:line="240" w:lineRule="auto"/>
              <w:rPr>
                <w:rFonts w:ascii="Times New Roman" w:hAnsi="Times New Roman" w:cs="Times New Roman"/>
              </w:rPr>
            </w:pPr>
          </w:p>
        </w:tc>
        <w:tc>
          <w:tcPr>
            <w:tcW w:w="1268" w:type="dxa"/>
            <w:tcBorders>
              <w:top w:val="single" w:sz="4" w:space="0" w:color="000000"/>
              <w:left w:val="nil"/>
              <w:bottom w:val="single" w:sz="4" w:space="0" w:color="000000"/>
              <w:right w:val="nil"/>
            </w:tcBorders>
            <w:shd w:val="clear" w:color="auto" w:fill="auto"/>
            <w:vAlign w:val="bottom"/>
          </w:tcPr>
          <w:p w:rsidR="00D4704A" w:rsidRPr="000A4E06" w:rsidRDefault="00D4704A" w:rsidP="00620909">
            <w:pPr>
              <w:spacing w:after="0" w:line="240" w:lineRule="auto"/>
              <w:rPr>
                <w:rFonts w:ascii="Times New Roman" w:hAnsi="Times New Roman" w:cs="Times New Roman"/>
              </w:rPr>
            </w:pPr>
          </w:p>
        </w:tc>
        <w:tc>
          <w:tcPr>
            <w:tcW w:w="1949" w:type="dxa"/>
            <w:tcBorders>
              <w:top w:val="single" w:sz="4" w:space="0" w:color="000000"/>
              <w:left w:val="nil"/>
              <w:bottom w:val="single" w:sz="4" w:space="0" w:color="000000"/>
              <w:right w:val="single" w:sz="4" w:space="0" w:color="000000"/>
            </w:tcBorders>
            <w:shd w:val="clear" w:color="auto" w:fill="auto"/>
          </w:tcPr>
          <w:p w:rsidR="00D4704A" w:rsidRPr="000A4E06" w:rsidRDefault="00D4704A" w:rsidP="00620909">
            <w:pPr>
              <w:spacing w:after="0" w:line="240" w:lineRule="auto"/>
              <w:rPr>
                <w:rFonts w:ascii="Times New Roman" w:hAnsi="Times New Roman" w:cs="Times New Roman"/>
              </w:rPr>
            </w:pPr>
          </w:p>
        </w:tc>
      </w:tr>
      <w:tr w:rsidR="00791FB7" w:rsidRPr="000A4E06" w:rsidTr="001A37CB">
        <w:trPr>
          <w:trHeight w:val="1372"/>
        </w:trPr>
        <w:tc>
          <w:tcPr>
            <w:tcW w:w="363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791FB7" w:rsidRPr="000A4E06" w:rsidRDefault="00791FB7" w:rsidP="00620909">
            <w:pPr>
              <w:spacing w:after="0" w:line="240" w:lineRule="auto"/>
              <w:jc w:val="center"/>
              <w:rPr>
                <w:rFonts w:ascii="Times New Roman" w:hAnsi="Times New Roman" w:cs="Times New Roman"/>
              </w:rPr>
            </w:pPr>
            <w:r w:rsidRPr="000A4E06">
              <w:rPr>
                <w:rFonts w:ascii="Times New Roman" w:hAnsi="Times New Roman" w:cs="Times New Roman"/>
                <w:b/>
                <w:sz w:val="16"/>
              </w:rPr>
              <w:t xml:space="preserve">Actividad del proceso </w:t>
            </w:r>
          </w:p>
        </w:tc>
        <w:tc>
          <w:tcPr>
            <w:tcW w:w="155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791FB7" w:rsidRPr="000A4E06" w:rsidRDefault="00791FB7" w:rsidP="00620909">
            <w:pPr>
              <w:spacing w:after="0" w:line="240" w:lineRule="auto"/>
              <w:jc w:val="center"/>
              <w:rPr>
                <w:rFonts w:ascii="Times New Roman" w:hAnsi="Times New Roman" w:cs="Times New Roman"/>
              </w:rPr>
            </w:pPr>
            <w:r w:rsidRPr="000A4E06">
              <w:rPr>
                <w:rFonts w:ascii="Times New Roman" w:hAnsi="Times New Roman" w:cs="Times New Roman"/>
                <w:b/>
                <w:sz w:val="16"/>
              </w:rPr>
              <w:t xml:space="preserve">Tiempo estimado de realización </w:t>
            </w:r>
          </w:p>
          <w:p w:rsidR="00791FB7" w:rsidRPr="000A4E06" w:rsidRDefault="00791FB7" w:rsidP="00620909">
            <w:pPr>
              <w:spacing w:after="0" w:line="240" w:lineRule="auto"/>
              <w:ind w:left="12"/>
              <w:jc w:val="center"/>
              <w:rPr>
                <w:rFonts w:ascii="Times New Roman" w:hAnsi="Times New Roman" w:cs="Times New Roman"/>
                <w:b/>
                <w:sz w:val="16"/>
              </w:rPr>
            </w:pPr>
            <w:r w:rsidRPr="000A4E06">
              <w:rPr>
                <w:rFonts w:ascii="Times New Roman" w:hAnsi="Times New Roman" w:cs="Times New Roman"/>
                <w:b/>
                <w:sz w:val="16"/>
              </w:rPr>
              <w:t xml:space="preserve">(minutos / horas) </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791FB7" w:rsidRPr="000A4E06" w:rsidRDefault="00791FB7" w:rsidP="00620909">
            <w:pPr>
              <w:spacing w:after="0" w:line="240" w:lineRule="auto"/>
              <w:ind w:left="12"/>
              <w:jc w:val="center"/>
              <w:rPr>
                <w:rFonts w:ascii="Times New Roman" w:hAnsi="Times New Roman" w:cs="Times New Roman"/>
              </w:rPr>
            </w:pPr>
            <w:r w:rsidRPr="000A4E06">
              <w:rPr>
                <w:rFonts w:ascii="Times New Roman" w:hAnsi="Times New Roman" w:cs="Times New Roman"/>
                <w:b/>
                <w:sz w:val="16"/>
              </w:rPr>
              <w:t xml:space="preserve">Cargos que participan en la actividad </w:t>
            </w:r>
          </w:p>
        </w:tc>
        <w:tc>
          <w:tcPr>
            <w:tcW w:w="126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791FB7" w:rsidRPr="000A4E06" w:rsidRDefault="00791FB7" w:rsidP="00620909">
            <w:pPr>
              <w:spacing w:after="0" w:line="240" w:lineRule="auto"/>
              <w:jc w:val="center"/>
              <w:rPr>
                <w:rFonts w:ascii="Times New Roman" w:hAnsi="Times New Roman" w:cs="Times New Roman"/>
              </w:rPr>
            </w:pPr>
            <w:r w:rsidRPr="000A4E06">
              <w:rPr>
                <w:rFonts w:ascii="Times New Roman" w:hAnsi="Times New Roman" w:cs="Times New Roman"/>
                <w:b/>
                <w:sz w:val="16"/>
              </w:rPr>
              <w:t xml:space="preserve">Número de personas que intervienen por </w:t>
            </w:r>
          </w:p>
          <w:p w:rsidR="00791FB7" w:rsidRPr="000A4E06" w:rsidRDefault="00791FB7" w:rsidP="00620909">
            <w:pPr>
              <w:spacing w:after="0" w:line="240" w:lineRule="auto"/>
              <w:ind w:left="22"/>
              <w:jc w:val="center"/>
              <w:rPr>
                <w:rFonts w:ascii="Times New Roman" w:hAnsi="Times New Roman" w:cs="Times New Roman"/>
              </w:rPr>
            </w:pPr>
            <w:r w:rsidRPr="000A4E06">
              <w:rPr>
                <w:rFonts w:ascii="Times New Roman" w:hAnsi="Times New Roman" w:cs="Times New Roman"/>
                <w:b/>
                <w:sz w:val="16"/>
              </w:rPr>
              <w:t xml:space="preserve">cargo  </w:t>
            </w:r>
          </w:p>
        </w:tc>
        <w:tc>
          <w:tcPr>
            <w:tcW w:w="19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791FB7" w:rsidRPr="000A4E06" w:rsidRDefault="00791FB7" w:rsidP="00620909">
            <w:pPr>
              <w:spacing w:after="0" w:line="240" w:lineRule="auto"/>
              <w:jc w:val="center"/>
              <w:rPr>
                <w:rFonts w:ascii="Times New Roman" w:hAnsi="Times New Roman" w:cs="Times New Roman"/>
              </w:rPr>
            </w:pPr>
            <w:r w:rsidRPr="000A4E06">
              <w:rPr>
                <w:rFonts w:ascii="Times New Roman" w:hAnsi="Times New Roman" w:cs="Times New Roman"/>
                <w:b/>
                <w:sz w:val="16"/>
              </w:rPr>
              <w:t xml:space="preserve">Equipos y máquinas que se utilizan. Capacidad de </w:t>
            </w:r>
          </w:p>
          <w:p w:rsidR="00791FB7" w:rsidRPr="000A4E06" w:rsidRDefault="00791FB7" w:rsidP="00620909">
            <w:pPr>
              <w:spacing w:after="0" w:line="240" w:lineRule="auto"/>
              <w:ind w:left="22"/>
              <w:jc w:val="center"/>
              <w:rPr>
                <w:rFonts w:ascii="Times New Roman" w:hAnsi="Times New Roman" w:cs="Times New Roman"/>
              </w:rPr>
            </w:pPr>
            <w:r w:rsidRPr="000A4E06">
              <w:rPr>
                <w:rFonts w:ascii="Times New Roman" w:hAnsi="Times New Roman" w:cs="Times New Roman"/>
                <w:b/>
                <w:sz w:val="16"/>
              </w:rPr>
              <w:t xml:space="preserve">producción por máquina ( </w:t>
            </w:r>
          </w:p>
          <w:p w:rsidR="00791FB7" w:rsidRPr="000A4E06" w:rsidRDefault="00791FB7" w:rsidP="00620909">
            <w:pPr>
              <w:spacing w:after="0" w:line="240" w:lineRule="auto"/>
              <w:ind w:left="11"/>
              <w:jc w:val="center"/>
              <w:rPr>
                <w:rFonts w:ascii="Times New Roman" w:hAnsi="Times New Roman" w:cs="Times New Roman"/>
              </w:rPr>
            </w:pPr>
            <w:r w:rsidRPr="000A4E06">
              <w:rPr>
                <w:rFonts w:ascii="Times New Roman" w:hAnsi="Times New Roman" w:cs="Times New Roman"/>
                <w:b/>
                <w:sz w:val="16"/>
              </w:rPr>
              <w:t xml:space="preserve">Cantidad de producto/ unidad de tiempo) </w:t>
            </w:r>
          </w:p>
        </w:tc>
      </w:tr>
      <w:tr w:rsidR="00791FB7" w:rsidRPr="000A4E06" w:rsidTr="009E63F5">
        <w:trPr>
          <w:trHeight w:val="619"/>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rsidR="00791FB7" w:rsidRPr="009E63F5" w:rsidRDefault="00791FB7" w:rsidP="00620909">
            <w:pPr>
              <w:spacing w:after="0" w:line="240" w:lineRule="auto"/>
              <w:ind w:left="20"/>
              <w:rPr>
                <w:rFonts w:ascii="Times New Roman" w:hAnsi="Times New Roman" w:cs="Times New Roman"/>
                <w:b/>
                <w:sz w:val="16"/>
              </w:rPr>
            </w:pPr>
            <w:r w:rsidRPr="009E63F5">
              <w:rPr>
                <w:rFonts w:ascii="Times New Roman" w:hAnsi="Times New Roman" w:cs="Times New Roman"/>
                <w:b/>
                <w:sz w:val="16"/>
              </w:rPr>
              <w:t>Actividad 1:</w:t>
            </w:r>
          </w:p>
          <w:p w:rsidR="00791FB7" w:rsidRPr="000A4E06" w:rsidRDefault="00DB5A59" w:rsidP="000A4E06">
            <w:pPr>
              <w:spacing w:after="0" w:line="240" w:lineRule="auto"/>
              <w:ind w:left="20"/>
              <w:jc w:val="both"/>
              <w:rPr>
                <w:rFonts w:ascii="Times New Roman" w:hAnsi="Times New Roman" w:cs="Times New Roman"/>
                <w:sz w:val="16"/>
              </w:rPr>
            </w:pPr>
            <w:r w:rsidRPr="000A4E06">
              <w:rPr>
                <w:rFonts w:ascii="Times New Roman" w:hAnsi="Times New Roman" w:cs="Times New Roman"/>
                <w:sz w:val="16"/>
              </w:rPr>
              <w:t>Sistematizar el registro de inventario de los productos de miscel</w:t>
            </w:r>
            <w:r w:rsidR="000A4E06">
              <w:rPr>
                <w:rFonts w:ascii="Times New Roman" w:hAnsi="Times New Roman" w:cs="Times New Roman"/>
                <w:sz w:val="16"/>
              </w:rPr>
              <w:t>áneas a través, de un software.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791FB7" w:rsidRPr="000A4E06" w:rsidRDefault="00791FB7" w:rsidP="001A37CB">
            <w:pPr>
              <w:spacing w:after="0" w:line="240" w:lineRule="auto"/>
              <w:rPr>
                <w:rFonts w:ascii="Times New Roman" w:hAnsi="Times New Roman" w:cs="Times New Roman"/>
                <w:sz w:val="16"/>
              </w:rPr>
            </w:pPr>
            <w:r w:rsidRPr="000A4E06">
              <w:rPr>
                <w:rFonts w:ascii="Times New Roman" w:hAnsi="Times New Roman" w:cs="Times New Roman"/>
                <w:sz w:val="16"/>
              </w:rPr>
              <w:t xml:space="preserve"> </w:t>
            </w:r>
          </w:p>
          <w:p w:rsidR="00DB5A59" w:rsidRPr="000A4E06" w:rsidRDefault="00DB5A59" w:rsidP="000A4E06">
            <w:pPr>
              <w:spacing w:after="0" w:line="240" w:lineRule="auto"/>
              <w:ind w:left="62"/>
              <w:rPr>
                <w:rFonts w:ascii="Times New Roman" w:hAnsi="Times New Roman" w:cs="Times New Roman"/>
                <w:sz w:val="16"/>
              </w:rPr>
            </w:pPr>
          </w:p>
          <w:p w:rsidR="00DB5A59" w:rsidRPr="000A4E06" w:rsidRDefault="008B32D9" w:rsidP="00620909">
            <w:pPr>
              <w:spacing w:after="0" w:line="240" w:lineRule="auto"/>
              <w:ind w:left="62"/>
              <w:jc w:val="center"/>
              <w:rPr>
                <w:rFonts w:ascii="Times New Roman" w:hAnsi="Times New Roman" w:cs="Times New Roman"/>
                <w:sz w:val="16"/>
              </w:rPr>
            </w:pPr>
            <w:r w:rsidRPr="000A4E06">
              <w:rPr>
                <w:rFonts w:ascii="Times New Roman" w:hAnsi="Times New Roman" w:cs="Times New Roman"/>
                <w:sz w:val="16"/>
              </w:rPr>
              <w:t>4380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5A085D" w:rsidRPr="000A4E06" w:rsidRDefault="005A085D" w:rsidP="00620909">
            <w:pPr>
              <w:spacing w:after="0" w:line="240" w:lineRule="auto"/>
              <w:ind w:left="62"/>
              <w:jc w:val="center"/>
              <w:rPr>
                <w:rFonts w:ascii="Times New Roman" w:hAnsi="Times New Roman" w:cs="Times New Roman"/>
                <w:sz w:val="16"/>
              </w:rPr>
            </w:pPr>
          </w:p>
          <w:p w:rsidR="005A085D" w:rsidRPr="000A4E06" w:rsidRDefault="005A085D" w:rsidP="00620909">
            <w:pPr>
              <w:spacing w:after="0" w:line="240" w:lineRule="auto"/>
              <w:ind w:left="62"/>
              <w:jc w:val="center"/>
              <w:rPr>
                <w:rFonts w:ascii="Times New Roman" w:hAnsi="Times New Roman" w:cs="Times New Roman"/>
                <w:sz w:val="16"/>
              </w:rPr>
            </w:pPr>
          </w:p>
          <w:p w:rsidR="00791FB7" w:rsidRPr="000A4E06" w:rsidRDefault="005A085D" w:rsidP="000A4E06">
            <w:pPr>
              <w:spacing w:after="0" w:line="240" w:lineRule="auto"/>
              <w:ind w:left="62"/>
              <w:jc w:val="center"/>
              <w:rPr>
                <w:rFonts w:ascii="Times New Roman" w:hAnsi="Times New Roman" w:cs="Times New Roman"/>
              </w:rPr>
            </w:pPr>
            <w:r w:rsidRPr="000A4E06">
              <w:rPr>
                <w:rFonts w:ascii="Times New Roman" w:hAnsi="Times New Roman" w:cs="Times New Roman"/>
                <w:sz w:val="16"/>
              </w:rPr>
              <w:t>Tecnólogo ADSI</w:t>
            </w:r>
            <w:r w:rsidR="00791FB7" w:rsidRPr="000A4E06">
              <w:rPr>
                <w:rFonts w:ascii="Times New Roman" w:hAnsi="Times New Roman" w:cs="Times New Roman"/>
                <w:sz w:val="16"/>
              </w:rPr>
              <w:t xml:space="preserve"> </w:t>
            </w:r>
          </w:p>
        </w:tc>
        <w:tc>
          <w:tcPr>
            <w:tcW w:w="1268" w:type="dxa"/>
            <w:tcBorders>
              <w:top w:val="single" w:sz="4" w:space="0" w:color="000000"/>
              <w:left w:val="single" w:sz="4" w:space="0" w:color="000000"/>
              <w:bottom w:val="single" w:sz="4" w:space="0" w:color="000000"/>
              <w:right w:val="single" w:sz="4" w:space="0" w:color="000000"/>
            </w:tcBorders>
            <w:shd w:val="clear" w:color="auto" w:fill="auto"/>
          </w:tcPr>
          <w:p w:rsidR="002A75A7" w:rsidRPr="000A4E06" w:rsidRDefault="002A75A7" w:rsidP="00620909">
            <w:pPr>
              <w:spacing w:after="0" w:line="240" w:lineRule="auto"/>
              <w:ind w:left="59"/>
              <w:jc w:val="center"/>
              <w:rPr>
                <w:rFonts w:ascii="Times New Roman" w:hAnsi="Times New Roman" w:cs="Times New Roman"/>
                <w:sz w:val="16"/>
              </w:rPr>
            </w:pPr>
          </w:p>
          <w:p w:rsidR="002A75A7" w:rsidRPr="000A4E06" w:rsidRDefault="002A75A7" w:rsidP="00620909">
            <w:pPr>
              <w:spacing w:after="0" w:line="240" w:lineRule="auto"/>
              <w:ind w:left="59"/>
              <w:jc w:val="center"/>
              <w:rPr>
                <w:rFonts w:ascii="Times New Roman" w:hAnsi="Times New Roman" w:cs="Times New Roman"/>
                <w:sz w:val="16"/>
              </w:rPr>
            </w:pPr>
          </w:p>
          <w:p w:rsidR="00791FB7" w:rsidRPr="000A4E06" w:rsidRDefault="00791FB7" w:rsidP="00620909">
            <w:pPr>
              <w:spacing w:after="0" w:line="240" w:lineRule="auto"/>
              <w:ind w:left="59"/>
              <w:jc w:val="center"/>
              <w:rPr>
                <w:rFonts w:ascii="Times New Roman" w:hAnsi="Times New Roman" w:cs="Times New Roman"/>
              </w:rPr>
            </w:pPr>
            <w:r w:rsidRPr="000A4E06">
              <w:rPr>
                <w:rFonts w:ascii="Times New Roman" w:hAnsi="Times New Roman" w:cs="Times New Roman"/>
                <w:sz w:val="16"/>
              </w:rPr>
              <w:t xml:space="preserve">1  </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A37CB" w:rsidRDefault="00791FB7" w:rsidP="00620909">
            <w:pPr>
              <w:spacing w:after="0" w:line="240" w:lineRule="auto"/>
              <w:rPr>
                <w:rFonts w:ascii="Times New Roman" w:hAnsi="Times New Roman" w:cs="Times New Roman"/>
                <w:sz w:val="16"/>
              </w:rPr>
            </w:pPr>
            <w:r w:rsidRPr="000A4E06">
              <w:rPr>
                <w:rFonts w:ascii="Times New Roman" w:hAnsi="Times New Roman" w:cs="Times New Roman"/>
                <w:sz w:val="16"/>
              </w:rPr>
              <w:t xml:space="preserve">  </w:t>
            </w:r>
          </w:p>
          <w:p w:rsidR="002A75A7" w:rsidRPr="000A4E06" w:rsidRDefault="002A75A7" w:rsidP="00A33482">
            <w:pPr>
              <w:spacing w:after="0" w:line="240" w:lineRule="auto"/>
              <w:jc w:val="center"/>
              <w:rPr>
                <w:rFonts w:ascii="Times New Roman" w:hAnsi="Times New Roman" w:cs="Times New Roman"/>
                <w:sz w:val="16"/>
              </w:rPr>
            </w:pPr>
            <w:r w:rsidRPr="000A4E06">
              <w:rPr>
                <w:rFonts w:ascii="Times New Roman" w:hAnsi="Times New Roman" w:cs="Times New Roman"/>
                <w:sz w:val="16"/>
              </w:rPr>
              <w:t>1 Computador</w:t>
            </w:r>
          </w:p>
          <w:p w:rsidR="002A75A7" w:rsidRPr="000A4E06" w:rsidRDefault="002A75A7" w:rsidP="00620909">
            <w:pPr>
              <w:spacing w:after="0" w:line="240" w:lineRule="auto"/>
              <w:rPr>
                <w:rFonts w:ascii="Times New Roman" w:hAnsi="Times New Roman" w:cs="Times New Roman"/>
                <w:sz w:val="16"/>
              </w:rPr>
            </w:pPr>
          </w:p>
          <w:p w:rsidR="002A75A7" w:rsidRPr="000A4E06" w:rsidRDefault="002A75A7" w:rsidP="00620909">
            <w:pPr>
              <w:spacing w:after="0" w:line="240" w:lineRule="auto"/>
              <w:rPr>
                <w:rFonts w:ascii="Times New Roman" w:hAnsi="Times New Roman" w:cs="Times New Roman"/>
              </w:rPr>
            </w:pPr>
          </w:p>
        </w:tc>
      </w:tr>
      <w:tr w:rsidR="001A37CB" w:rsidRPr="000A4E06" w:rsidTr="001A37CB">
        <w:trPr>
          <w:trHeight w:val="281"/>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rsidR="001A37CB" w:rsidRPr="009E63F5" w:rsidRDefault="001A37CB" w:rsidP="001A37CB">
            <w:pPr>
              <w:spacing w:after="0" w:line="240" w:lineRule="auto"/>
              <w:ind w:left="20"/>
              <w:rPr>
                <w:rFonts w:ascii="Times New Roman" w:hAnsi="Times New Roman" w:cs="Times New Roman"/>
                <w:b/>
                <w:sz w:val="16"/>
              </w:rPr>
            </w:pPr>
            <w:r w:rsidRPr="009E63F5">
              <w:rPr>
                <w:rFonts w:ascii="Times New Roman" w:hAnsi="Times New Roman" w:cs="Times New Roman"/>
                <w:b/>
                <w:sz w:val="16"/>
              </w:rPr>
              <w:t>Actividad 2:</w:t>
            </w:r>
          </w:p>
          <w:p w:rsidR="001A37CB" w:rsidRPr="000A4E06" w:rsidRDefault="001A37CB" w:rsidP="001A37CB">
            <w:pPr>
              <w:spacing w:after="0" w:line="240" w:lineRule="auto"/>
              <w:ind w:left="20"/>
              <w:rPr>
                <w:rFonts w:ascii="Times New Roman" w:hAnsi="Times New Roman" w:cs="Times New Roman"/>
                <w:sz w:val="16"/>
              </w:rPr>
            </w:pPr>
            <w:r w:rsidRPr="001A37CB">
              <w:rPr>
                <w:rFonts w:ascii="Times New Roman" w:hAnsi="Times New Roman" w:cs="Times New Roman"/>
                <w:sz w:val="16"/>
              </w:rPr>
              <w:t>Capacitar a los clientes sobre el adecuado manejo del software.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1A37CB" w:rsidRPr="000A4E06" w:rsidRDefault="001A37CB" w:rsidP="00620909">
            <w:pPr>
              <w:spacing w:after="0" w:line="240" w:lineRule="auto"/>
              <w:ind w:left="62"/>
              <w:jc w:val="center"/>
              <w:rPr>
                <w:rFonts w:ascii="Times New Roman" w:hAnsi="Times New Roman" w:cs="Times New Roman"/>
                <w:sz w:val="16"/>
              </w:rPr>
            </w:pPr>
            <w:r w:rsidRPr="001A37CB">
              <w:rPr>
                <w:rFonts w:ascii="Times New Roman" w:hAnsi="Times New Roman" w:cs="Times New Roman"/>
                <w:sz w:val="16"/>
              </w:rPr>
              <w:t>2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1A37CB" w:rsidRPr="000A4E06" w:rsidRDefault="001A37CB" w:rsidP="00620909">
            <w:pPr>
              <w:spacing w:after="0" w:line="240" w:lineRule="auto"/>
              <w:ind w:left="62"/>
              <w:jc w:val="center"/>
              <w:rPr>
                <w:rFonts w:ascii="Times New Roman" w:hAnsi="Times New Roman" w:cs="Times New Roman"/>
                <w:sz w:val="16"/>
              </w:rPr>
            </w:pPr>
            <w:r w:rsidRPr="001A37CB">
              <w:rPr>
                <w:rFonts w:ascii="Times New Roman" w:hAnsi="Times New Roman" w:cs="Times New Roman"/>
                <w:sz w:val="16"/>
              </w:rPr>
              <w:t>Tecnólogo ADSI</w:t>
            </w:r>
          </w:p>
        </w:tc>
        <w:tc>
          <w:tcPr>
            <w:tcW w:w="1268" w:type="dxa"/>
            <w:tcBorders>
              <w:top w:val="single" w:sz="4" w:space="0" w:color="000000"/>
              <w:left w:val="single" w:sz="4" w:space="0" w:color="000000"/>
              <w:bottom w:val="single" w:sz="4" w:space="0" w:color="000000"/>
              <w:right w:val="single" w:sz="4" w:space="0" w:color="000000"/>
            </w:tcBorders>
            <w:shd w:val="clear" w:color="auto" w:fill="auto"/>
          </w:tcPr>
          <w:p w:rsidR="001A37CB" w:rsidRPr="000A4E06" w:rsidRDefault="001A37CB" w:rsidP="00620909">
            <w:pPr>
              <w:spacing w:after="0" w:line="240" w:lineRule="auto"/>
              <w:ind w:left="59"/>
              <w:jc w:val="center"/>
              <w:rPr>
                <w:rFonts w:ascii="Times New Roman" w:hAnsi="Times New Roman" w:cs="Times New Roman"/>
                <w:sz w:val="16"/>
              </w:rPr>
            </w:pPr>
            <w:r>
              <w:rPr>
                <w:rFonts w:ascii="Times New Roman" w:hAnsi="Times New Roman" w:cs="Times New Roman"/>
                <w:sz w:val="16"/>
              </w:rPr>
              <w:t>1</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A37CB" w:rsidRPr="000A4E06" w:rsidRDefault="001A37CB" w:rsidP="00A33482">
            <w:pPr>
              <w:spacing w:after="0" w:line="240" w:lineRule="auto"/>
              <w:jc w:val="center"/>
              <w:rPr>
                <w:rFonts w:ascii="Times New Roman" w:hAnsi="Times New Roman" w:cs="Times New Roman"/>
                <w:sz w:val="16"/>
              </w:rPr>
            </w:pPr>
            <w:r w:rsidRPr="001A37CB">
              <w:rPr>
                <w:rFonts w:ascii="Times New Roman" w:hAnsi="Times New Roman" w:cs="Times New Roman"/>
                <w:sz w:val="16"/>
              </w:rPr>
              <w:t>1 computador</w:t>
            </w:r>
          </w:p>
        </w:tc>
      </w:tr>
      <w:tr w:rsidR="001A37CB" w:rsidRPr="000A4E06" w:rsidTr="001A37CB">
        <w:trPr>
          <w:trHeight w:val="281"/>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rsidR="001A37CB" w:rsidRPr="009E63F5" w:rsidRDefault="001A37CB" w:rsidP="001A37CB">
            <w:pPr>
              <w:spacing w:after="0" w:line="240" w:lineRule="auto"/>
              <w:ind w:left="20"/>
              <w:rPr>
                <w:rFonts w:ascii="Times New Roman" w:hAnsi="Times New Roman" w:cs="Times New Roman"/>
                <w:b/>
                <w:sz w:val="16"/>
              </w:rPr>
            </w:pPr>
            <w:r w:rsidRPr="009E63F5">
              <w:rPr>
                <w:rFonts w:ascii="Times New Roman" w:hAnsi="Times New Roman" w:cs="Times New Roman"/>
                <w:b/>
                <w:sz w:val="16"/>
              </w:rPr>
              <w:t>Actividad 3:</w:t>
            </w:r>
          </w:p>
          <w:p w:rsidR="001A37CB" w:rsidRPr="000A4E06" w:rsidRDefault="001A37CB" w:rsidP="001A37CB">
            <w:pPr>
              <w:spacing w:after="0" w:line="240" w:lineRule="auto"/>
              <w:ind w:left="20"/>
              <w:rPr>
                <w:rFonts w:ascii="Times New Roman" w:hAnsi="Times New Roman" w:cs="Times New Roman"/>
                <w:sz w:val="16"/>
              </w:rPr>
            </w:pPr>
            <w:r w:rsidRPr="001A37CB">
              <w:rPr>
                <w:rFonts w:ascii="Times New Roman" w:hAnsi="Times New Roman" w:cs="Times New Roman"/>
                <w:sz w:val="16"/>
              </w:rPr>
              <w:t>Llevar un registro de las ventas realizadas por producto y recargas.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1A37CB" w:rsidRPr="000A4E06" w:rsidRDefault="001A37CB" w:rsidP="00620909">
            <w:pPr>
              <w:spacing w:after="0" w:line="240" w:lineRule="auto"/>
              <w:ind w:left="62"/>
              <w:jc w:val="center"/>
              <w:rPr>
                <w:rFonts w:ascii="Times New Roman" w:hAnsi="Times New Roman" w:cs="Times New Roman"/>
                <w:sz w:val="16"/>
              </w:rPr>
            </w:pPr>
            <w:r w:rsidRPr="001A37CB">
              <w:rPr>
                <w:rFonts w:ascii="Times New Roman" w:hAnsi="Times New Roman" w:cs="Times New Roman"/>
                <w:sz w:val="16"/>
              </w:rPr>
              <w:t>2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1A37CB" w:rsidRPr="000A4E06" w:rsidRDefault="001A37CB" w:rsidP="00620909">
            <w:pPr>
              <w:spacing w:after="0" w:line="240" w:lineRule="auto"/>
              <w:ind w:left="62"/>
              <w:jc w:val="center"/>
              <w:rPr>
                <w:rFonts w:ascii="Times New Roman" w:hAnsi="Times New Roman" w:cs="Times New Roman"/>
                <w:sz w:val="16"/>
              </w:rPr>
            </w:pPr>
            <w:r w:rsidRPr="001A37CB">
              <w:rPr>
                <w:rFonts w:ascii="Times New Roman" w:hAnsi="Times New Roman" w:cs="Times New Roman"/>
                <w:sz w:val="16"/>
              </w:rPr>
              <w:t>Tecnólogo ADSI Cliente</w:t>
            </w:r>
          </w:p>
        </w:tc>
        <w:tc>
          <w:tcPr>
            <w:tcW w:w="1268" w:type="dxa"/>
            <w:tcBorders>
              <w:top w:val="single" w:sz="4" w:space="0" w:color="000000"/>
              <w:left w:val="single" w:sz="4" w:space="0" w:color="000000"/>
              <w:bottom w:val="single" w:sz="4" w:space="0" w:color="000000"/>
              <w:right w:val="single" w:sz="4" w:space="0" w:color="000000"/>
            </w:tcBorders>
            <w:shd w:val="clear" w:color="auto" w:fill="auto"/>
          </w:tcPr>
          <w:p w:rsidR="001A37CB" w:rsidRPr="000A4E06" w:rsidRDefault="001A37CB" w:rsidP="00620909">
            <w:pPr>
              <w:spacing w:after="0" w:line="240" w:lineRule="auto"/>
              <w:ind w:left="59"/>
              <w:jc w:val="center"/>
              <w:rPr>
                <w:rFonts w:ascii="Times New Roman" w:hAnsi="Times New Roman" w:cs="Times New Roman"/>
                <w:sz w:val="16"/>
              </w:rPr>
            </w:pPr>
            <w:r>
              <w:rPr>
                <w:rFonts w:ascii="Times New Roman" w:hAnsi="Times New Roman" w:cs="Times New Roman"/>
                <w:sz w:val="16"/>
              </w:rPr>
              <w:t>1</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rsidR="001A37CB" w:rsidRPr="000A4E06" w:rsidRDefault="001A37CB" w:rsidP="00A33482">
            <w:pPr>
              <w:spacing w:after="0" w:line="240" w:lineRule="auto"/>
              <w:jc w:val="center"/>
              <w:rPr>
                <w:rFonts w:ascii="Times New Roman" w:hAnsi="Times New Roman" w:cs="Times New Roman"/>
                <w:sz w:val="16"/>
              </w:rPr>
            </w:pPr>
            <w:r w:rsidRPr="001A37CB">
              <w:rPr>
                <w:rFonts w:ascii="Times New Roman" w:hAnsi="Times New Roman" w:cs="Times New Roman"/>
                <w:sz w:val="16"/>
              </w:rPr>
              <w:t>1 computador</w:t>
            </w:r>
          </w:p>
        </w:tc>
      </w:tr>
      <w:tr w:rsidR="00791FB7" w:rsidRPr="000A4E06" w:rsidTr="009E63F5">
        <w:trPr>
          <w:trHeight w:val="524"/>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rsidR="00791FB7" w:rsidRPr="009E63F5" w:rsidRDefault="00791FB7" w:rsidP="00620909">
            <w:pPr>
              <w:spacing w:after="0" w:line="240" w:lineRule="auto"/>
              <w:ind w:left="20"/>
              <w:rPr>
                <w:rFonts w:ascii="Times New Roman" w:hAnsi="Times New Roman" w:cs="Times New Roman"/>
                <w:b/>
                <w:sz w:val="16"/>
              </w:rPr>
            </w:pPr>
            <w:r w:rsidRPr="009E63F5">
              <w:rPr>
                <w:rFonts w:ascii="Times New Roman" w:hAnsi="Times New Roman" w:cs="Times New Roman"/>
                <w:b/>
                <w:sz w:val="16"/>
              </w:rPr>
              <w:t>Actividad 4:</w:t>
            </w:r>
          </w:p>
          <w:p w:rsidR="00791FB7" w:rsidRPr="001A37CB" w:rsidRDefault="009E63F5" w:rsidP="001A37CB">
            <w:pPr>
              <w:spacing w:after="0" w:line="240" w:lineRule="auto"/>
              <w:ind w:left="20"/>
              <w:rPr>
                <w:rFonts w:ascii="Times New Roman" w:hAnsi="Times New Roman" w:cs="Times New Roman"/>
                <w:sz w:val="16"/>
              </w:rPr>
            </w:pPr>
            <w:r>
              <w:rPr>
                <w:rFonts w:ascii="Times New Roman" w:hAnsi="Times New Roman" w:cs="Times New Roman"/>
                <w:sz w:val="16"/>
              </w:rPr>
              <w:t>Aumentar el número</w:t>
            </w:r>
            <w:r w:rsidR="00E67D04" w:rsidRPr="000A4E06">
              <w:rPr>
                <w:rFonts w:ascii="Times New Roman" w:hAnsi="Times New Roman" w:cs="Times New Roman"/>
                <w:sz w:val="16"/>
              </w:rPr>
              <w:t xml:space="preserve"> de registros para cada uno de los inventarios</w:t>
            </w:r>
            <w:r w:rsidR="001A37CB">
              <w:rPr>
                <w:rFonts w:ascii="Times New Roman" w:hAnsi="Times New Roman" w:cs="Times New Roman"/>
                <w:sz w:val="16"/>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791FB7" w:rsidRPr="000A4E06" w:rsidRDefault="00E67D04" w:rsidP="00E67D04">
            <w:pPr>
              <w:spacing w:after="0" w:line="240" w:lineRule="auto"/>
              <w:jc w:val="center"/>
              <w:rPr>
                <w:rFonts w:ascii="Times New Roman" w:hAnsi="Times New Roman" w:cs="Times New Roman"/>
                <w:sz w:val="16"/>
              </w:rPr>
            </w:pPr>
            <w:r w:rsidRPr="000A4E06">
              <w:rPr>
                <w:rFonts w:ascii="Times New Roman" w:hAnsi="Times New Roman" w:cs="Times New Roman"/>
                <w:sz w:val="16"/>
              </w:rPr>
              <w:t>470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tcPr>
          <w:p w:rsidR="00E67D04" w:rsidRPr="000A4E06" w:rsidRDefault="00791FB7" w:rsidP="00620909">
            <w:pPr>
              <w:spacing w:after="0" w:line="240" w:lineRule="auto"/>
              <w:rPr>
                <w:rFonts w:ascii="Times New Roman" w:hAnsi="Times New Roman" w:cs="Times New Roman"/>
                <w:sz w:val="16"/>
              </w:rPr>
            </w:pPr>
            <w:r w:rsidRPr="000A4E06">
              <w:rPr>
                <w:rFonts w:ascii="Times New Roman" w:hAnsi="Times New Roman" w:cs="Times New Roman"/>
                <w:sz w:val="16"/>
              </w:rPr>
              <w:t xml:space="preserve">  </w:t>
            </w:r>
            <w:r w:rsidR="00E67D04" w:rsidRPr="000A4E06">
              <w:rPr>
                <w:rFonts w:ascii="Times New Roman" w:hAnsi="Times New Roman" w:cs="Times New Roman"/>
                <w:sz w:val="16"/>
              </w:rPr>
              <w:t>Tecnólogo ADSI</w:t>
            </w:r>
          </w:p>
          <w:p w:rsidR="00E67D04" w:rsidRPr="000A4E06" w:rsidRDefault="00E67D04" w:rsidP="00620909">
            <w:pPr>
              <w:spacing w:after="0" w:line="240" w:lineRule="auto"/>
              <w:rPr>
                <w:rFonts w:ascii="Times New Roman" w:hAnsi="Times New Roman" w:cs="Times New Roman"/>
              </w:rPr>
            </w:pP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bottom"/>
          </w:tcPr>
          <w:p w:rsidR="006E2691" w:rsidRPr="000A4E06" w:rsidRDefault="006D084D" w:rsidP="001A37CB">
            <w:pPr>
              <w:spacing w:after="0" w:line="240" w:lineRule="auto"/>
              <w:jc w:val="center"/>
              <w:rPr>
                <w:rFonts w:ascii="Times New Roman" w:hAnsi="Times New Roman" w:cs="Times New Roman"/>
                <w:sz w:val="16"/>
              </w:rPr>
            </w:pPr>
            <w:r w:rsidRPr="000A4E06">
              <w:rPr>
                <w:rFonts w:ascii="Times New Roman" w:hAnsi="Times New Roman" w:cs="Times New Roman"/>
                <w:sz w:val="16"/>
              </w:rPr>
              <w:t>1</w:t>
            </w:r>
          </w:p>
          <w:p w:rsidR="006E2691" w:rsidRPr="000A4E06" w:rsidRDefault="006E2691" w:rsidP="00620909">
            <w:pPr>
              <w:spacing w:after="0" w:line="240" w:lineRule="auto"/>
              <w:rPr>
                <w:rFonts w:ascii="Times New Roman" w:hAnsi="Times New Roman" w:cs="Times New Roman"/>
                <w:sz w:val="16"/>
              </w:rPr>
            </w:pPr>
          </w:p>
          <w:p w:rsidR="006E2691" w:rsidRPr="000A4E06" w:rsidRDefault="006E2691" w:rsidP="00620909">
            <w:pPr>
              <w:spacing w:after="0" w:line="240" w:lineRule="auto"/>
              <w:rPr>
                <w:rFonts w:ascii="Times New Roman" w:hAnsi="Times New Roman" w:cs="Times New Roman"/>
              </w:rPr>
            </w:pP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rsidR="00DB2E53" w:rsidRPr="000A4E06" w:rsidRDefault="00DB2E53" w:rsidP="00A33482">
            <w:pPr>
              <w:spacing w:after="0" w:line="240" w:lineRule="auto"/>
              <w:jc w:val="center"/>
              <w:rPr>
                <w:rFonts w:ascii="Times New Roman" w:hAnsi="Times New Roman" w:cs="Times New Roman"/>
                <w:sz w:val="16"/>
              </w:rPr>
            </w:pPr>
            <w:r w:rsidRPr="000A4E06">
              <w:rPr>
                <w:rFonts w:ascii="Times New Roman" w:hAnsi="Times New Roman" w:cs="Times New Roman"/>
                <w:sz w:val="16"/>
              </w:rPr>
              <w:t>1 computador</w:t>
            </w:r>
          </w:p>
          <w:p w:rsidR="00DB2E53" w:rsidRPr="000A4E06" w:rsidRDefault="00DB2E53" w:rsidP="00620909">
            <w:pPr>
              <w:spacing w:after="0" w:line="240" w:lineRule="auto"/>
              <w:rPr>
                <w:rFonts w:ascii="Times New Roman" w:hAnsi="Times New Roman" w:cs="Times New Roman"/>
                <w:sz w:val="16"/>
              </w:rPr>
            </w:pPr>
          </w:p>
          <w:p w:rsidR="00791FB7" w:rsidRPr="000A4E06" w:rsidRDefault="00791FB7" w:rsidP="00620909">
            <w:pPr>
              <w:spacing w:after="0" w:line="240" w:lineRule="auto"/>
              <w:rPr>
                <w:rFonts w:ascii="Times New Roman" w:hAnsi="Times New Roman" w:cs="Times New Roman"/>
              </w:rPr>
            </w:pPr>
            <w:r w:rsidRPr="000A4E06">
              <w:rPr>
                <w:rFonts w:ascii="Times New Roman" w:hAnsi="Times New Roman" w:cs="Times New Roman"/>
                <w:sz w:val="16"/>
              </w:rPr>
              <w:t xml:space="preserve">  </w:t>
            </w:r>
          </w:p>
        </w:tc>
      </w:tr>
      <w:tr w:rsidR="009E63F5" w:rsidRPr="000A4E06" w:rsidTr="001A37CB">
        <w:trPr>
          <w:trHeight w:val="283"/>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rsidR="009E63F5" w:rsidRPr="009E63F5" w:rsidRDefault="009E63F5" w:rsidP="009E63F5">
            <w:pPr>
              <w:spacing w:after="0" w:line="240" w:lineRule="auto"/>
              <w:ind w:left="20"/>
              <w:rPr>
                <w:rFonts w:ascii="Times New Roman" w:hAnsi="Times New Roman" w:cs="Times New Roman"/>
                <w:b/>
                <w:sz w:val="16"/>
              </w:rPr>
            </w:pPr>
            <w:r w:rsidRPr="009E63F5">
              <w:rPr>
                <w:rFonts w:ascii="Times New Roman" w:hAnsi="Times New Roman" w:cs="Times New Roman"/>
                <w:b/>
                <w:sz w:val="16"/>
              </w:rPr>
              <w:t>Actividad 5:</w:t>
            </w:r>
          </w:p>
          <w:p w:rsidR="009E63F5" w:rsidRPr="009E63F5" w:rsidRDefault="009E63F5" w:rsidP="009E63F5">
            <w:pPr>
              <w:spacing w:after="0" w:line="240" w:lineRule="auto"/>
              <w:ind w:left="20"/>
              <w:rPr>
                <w:rFonts w:ascii="Times New Roman" w:hAnsi="Times New Roman" w:cs="Times New Roman"/>
                <w:b/>
                <w:sz w:val="16"/>
              </w:rPr>
            </w:pPr>
            <w:r w:rsidRPr="009E63F5">
              <w:rPr>
                <w:rFonts w:ascii="Times New Roman" w:hAnsi="Times New Roman" w:cs="Times New Roman"/>
                <w:sz w:val="16"/>
              </w:rPr>
              <w:t>Actualizar de manera constante los servicios por medio de página web</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9E63F5" w:rsidRPr="000A4E06" w:rsidRDefault="009E63F5" w:rsidP="00E67D04">
            <w:pPr>
              <w:spacing w:after="0" w:line="240" w:lineRule="auto"/>
              <w:jc w:val="center"/>
              <w:rPr>
                <w:rFonts w:ascii="Times New Roman" w:hAnsi="Times New Roman" w:cs="Times New Roman"/>
                <w:sz w:val="16"/>
              </w:rPr>
            </w:pPr>
            <w:r w:rsidRPr="009E63F5">
              <w:rPr>
                <w:rFonts w:ascii="Times New Roman" w:hAnsi="Times New Roman" w:cs="Times New Roman"/>
                <w:sz w:val="16"/>
              </w:rPr>
              <w:t>470 horas por actualización</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Pr="000A4E06" w:rsidRDefault="009E63F5" w:rsidP="00620909">
            <w:pPr>
              <w:spacing w:after="0" w:line="240" w:lineRule="auto"/>
              <w:rPr>
                <w:rFonts w:ascii="Times New Roman" w:hAnsi="Times New Roman" w:cs="Times New Roman"/>
                <w:sz w:val="16"/>
              </w:rPr>
            </w:pPr>
            <w:r w:rsidRPr="009E63F5">
              <w:rPr>
                <w:rFonts w:ascii="Times New Roman" w:hAnsi="Times New Roman" w:cs="Times New Roman"/>
                <w:sz w:val="16"/>
              </w:rPr>
              <w:t>Tecnólogo ADSI</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Pr="000A4E06" w:rsidRDefault="009E63F5" w:rsidP="001A37CB">
            <w:pPr>
              <w:spacing w:after="0" w:line="240" w:lineRule="auto"/>
              <w:jc w:val="center"/>
              <w:rPr>
                <w:rFonts w:ascii="Times New Roman" w:hAnsi="Times New Roman" w:cs="Times New Roman"/>
                <w:sz w:val="16"/>
              </w:rPr>
            </w:pPr>
            <w:r>
              <w:rPr>
                <w:rFonts w:ascii="Times New Roman" w:hAnsi="Times New Roman" w:cs="Times New Roman"/>
                <w:sz w:val="16"/>
              </w:rPr>
              <w:t>1</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Pr="000A4E06" w:rsidRDefault="009E63F5" w:rsidP="009E63F5">
            <w:pPr>
              <w:spacing w:after="0" w:line="240" w:lineRule="auto"/>
              <w:jc w:val="center"/>
              <w:rPr>
                <w:rFonts w:ascii="Times New Roman" w:hAnsi="Times New Roman" w:cs="Times New Roman"/>
                <w:sz w:val="16"/>
              </w:rPr>
            </w:pPr>
            <w:r w:rsidRPr="000A4E06">
              <w:rPr>
                <w:rFonts w:ascii="Times New Roman" w:hAnsi="Times New Roman" w:cs="Times New Roman"/>
                <w:sz w:val="16"/>
              </w:rPr>
              <w:t>1 computador</w:t>
            </w:r>
          </w:p>
          <w:p w:rsidR="009E63F5" w:rsidRPr="000A4E06" w:rsidRDefault="009E63F5" w:rsidP="001A37CB">
            <w:pPr>
              <w:spacing w:after="0" w:line="240" w:lineRule="auto"/>
              <w:jc w:val="center"/>
              <w:rPr>
                <w:rFonts w:ascii="Times New Roman" w:hAnsi="Times New Roman" w:cs="Times New Roman"/>
                <w:sz w:val="16"/>
              </w:rPr>
            </w:pPr>
          </w:p>
        </w:tc>
      </w:tr>
      <w:tr w:rsidR="009E63F5" w:rsidRPr="000A4E06" w:rsidTr="001A37CB">
        <w:trPr>
          <w:trHeight w:val="283"/>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rsidR="009E63F5" w:rsidRPr="009E63F5" w:rsidRDefault="009E63F5" w:rsidP="009E63F5">
            <w:pPr>
              <w:spacing w:after="0" w:line="240" w:lineRule="auto"/>
              <w:ind w:left="20"/>
              <w:rPr>
                <w:rFonts w:ascii="Times New Roman" w:hAnsi="Times New Roman" w:cs="Times New Roman"/>
                <w:b/>
                <w:sz w:val="16"/>
              </w:rPr>
            </w:pPr>
            <w:r w:rsidRPr="009E63F5">
              <w:rPr>
                <w:rFonts w:ascii="Times New Roman" w:hAnsi="Times New Roman" w:cs="Times New Roman"/>
                <w:b/>
                <w:sz w:val="16"/>
              </w:rPr>
              <w:t>Actividad 6 :</w:t>
            </w:r>
          </w:p>
          <w:p w:rsidR="009E63F5" w:rsidRPr="009E63F5" w:rsidRDefault="009E63F5" w:rsidP="009E63F5">
            <w:pPr>
              <w:spacing w:after="0" w:line="240" w:lineRule="auto"/>
              <w:ind w:left="20"/>
              <w:rPr>
                <w:rFonts w:ascii="Times New Roman" w:hAnsi="Times New Roman" w:cs="Times New Roman"/>
                <w:b/>
                <w:sz w:val="16"/>
              </w:rPr>
            </w:pPr>
            <w:r w:rsidRPr="009E63F5">
              <w:rPr>
                <w:rFonts w:ascii="Times New Roman" w:hAnsi="Times New Roman" w:cs="Times New Roman"/>
                <w:sz w:val="16"/>
              </w:rPr>
              <w:t>Posibilitar conexión simultanea entre los clientes y el servidor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9E63F5" w:rsidRPr="000A4E06" w:rsidRDefault="009E63F5" w:rsidP="00E67D04">
            <w:pPr>
              <w:spacing w:after="0" w:line="240" w:lineRule="auto"/>
              <w:jc w:val="center"/>
              <w:rPr>
                <w:rFonts w:ascii="Times New Roman" w:hAnsi="Times New Roman" w:cs="Times New Roman"/>
                <w:sz w:val="16"/>
              </w:rPr>
            </w:pPr>
            <w:r w:rsidRPr="009E63F5">
              <w:rPr>
                <w:rFonts w:ascii="Times New Roman" w:hAnsi="Times New Roman" w:cs="Times New Roman"/>
                <w:sz w:val="16"/>
              </w:rPr>
              <w:t>470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Pr="000A4E06" w:rsidRDefault="009E63F5" w:rsidP="00620909">
            <w:pPr>
              <w:spacing w:after="0" w:line="240" w:lineRule="auto"/>
              <w:rPr>
                <w:rFonts w:ascii="Times New Roman" w:hAnsi="Times New Roman" w:cs="Times New Roman"/>
                <w:sz w:val="16"/>
              </w:rPr>
            </w:pPr>
            <w:r w:rsidRPr="009E63F5">
              <w:rPr>
                <w:rFonts w:ascii="Times New Roman" w:hAnsi="Times New Roman" w:cs="Times New Roman"/>
                <w:sz w:val="16"/>
              </w:rPr>
              <w:t>Tecnólogo ADSI</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Pr="000A4E06" w:rsidRDefault="009E63F5" w:rsidP="001A37CB">
            <w:pPr>
              <w:spacing w:after="0" w:line="240" w:lineRule="auto"/>
              <w:jc w:val="center"/>
              <w:rPr>
                <w:rFonts w:ascii="Times New Roman" w:hAnsi="Times New Roman" w:cs="Times New Roman"/>
                <w:sz w:val="16"/>
              </w:rPr>
            </w:pPr>
            <w:r>
              <w:rPr>
                <w:rFonts w:ascii="Times New Roman" w:hAnsi="Times New Roman" w:cs="Times New Roman"/>
                <w:sz w:val="16"/>
              </w:rPr>
              <w:t>1</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Pr="000A4E06" w:rsidRDefault="009E63F5" w:rsidP="009E63F5">
            <w:pPr>
              <w:spacing w:after="0" w:line="240" w:lineRule="auto"/>
              <w:jc w:val="center"/>
              <w:rPr>
                <w:rFonts w:ascii="Times New Roman" w:hAnsi="Times New Roman" w:cs="Times New Roman"/>
                <w:sz w:val="16"/>
              </w:rPr>
            </w:pPr>
            <w:r w:rsidRPr="000A4E06">
              <w:rPr>
                <w:rFonts w:ascii="Times New Roman" w:hAnsi="Times New Roman" w:cs="Times New Roman"/>
                <w:sz w:val="16"/>
              </w:rPr>
              <w:t>1 computador</w:t>
            </w:r>
          </w:p>
          <w:p w:rsidR="009E63F5" w:rsidRPr="000A4E06" w:rsidRDefault="009E63F5" w:rsidP="001A37CB">
            <w:pPr>
              <w:spacing w:after="0" w:line="240" w:lineRule="auto"/>
              <w:jc w:val="center"/>
              <w:rPr>
                <w:rFonts w:ascii="Times New Roman" w:hAnsi="Times New Roman" w:cs="Times New Roman"/>
                <w:sz w:val="16"/>
              </w:rPr>
            </w:pPr>
          </w:p>
        </w:tc>
      </w:tr>
      <w:tr w:rsidR="009E63F5" w:rsidRPr="000A4E06" w:rsidTr="001A37CB">
        <w:trPr>
          <w:trHeight w:val="283"/>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rsidR="009E63F5" w:rsidRPr="009E63F5" w:rsidRDefault="009E63F5" w:rsidP="009E63F5">
            <w:pPr>
              <w:spacing w:after="0" w:line="240" w:lineRule="auto"/>
              <w:ind w:left="20"/>
              <w:rPr>
                <w:rFonts w:ascii="Times New Roman" w:hAnsi="Times New Roman" w:cs="Times New Roman"/>
                <w:b/>
                <w:sz w:val="16"/>
              </w:rPr>
            </w:pPr>
            <w:r w:rsidRPr="009E63F5">
              <w:rPr>
                <w:rFonts w:ascii="Times New Roman" w:hAnsi="Times New Roman" w:cs="Times New Roman"/>
                <w:b/>
                <w:sz w:val="16"/>
              </w:rPr>
              <w:t>Actividad 7:</w:t>
            </w:r>
          </w:p>
          <w:p w:rsidR="009E63F5" w:rsidRPr="009E63F5" w:rsidRDefault="009E63F5" w:rsidP="009E63F5">
            <w:pPr>
              <w:spacing w:after="0" w:line="240" w:lineRule="auto"/>
              <w:ind w:left="20"/>
              <w:jc w:val="both"/>
              <w:rPr>
                <w:rFonts w:ascii="Times New Roman" w:hAnsi="Times New Roman" w:cs="Times New Roman"/>
                <w:sz w:val="16"/>
              </w:rPr>
            </w:pPr>
            <w:r w:rsidRPr="009E63F5">
              <w:rPr>
                <w:rFonts w:ascii="Times New Roman" w:hAnsi="Times New Roman" w:cs="Times New Roman"/>
                <w:sz w:val="16"/>
              </w:rPr>
              <w:t>Comprender el manejo adecuado de residuos tecnológicos para el tema ambiental en éste caso el manejo de residuos de impresiones debido a que se imprimirán registros de inventario y otra información que generará papel y cartuchos de tinta de impresora o tóner. Los residuos se manejarán reciclando papel y reutilizando hojas impresas y el manejo adecuado de residuos electrónicos.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9E63F5" w:rsidRPr="009E63F5" w:rsidRDefault="009E63F5" w:rsidP="00E67D04">
            <w:pPr>
              <w:spacing w:after="0" w:line="240" w:lineRule="auto"/>
              <w:jc w:val="center"/>
              <w:rPr>
                <w:rFonts w:ascii="Times New Roman" w:hAnsi="Times New Roman" w:cs="Times New Roman"/>
                <w:sz w:val="16"/>
              </w:rPr>
            </w:pPr>
            <w:r w:rsidRPr="009E63F5">
              <w:rPr>
                <w:rFonts w:ascii="Times New Roman" w:hAnsi="Times New Roman" w:cs="Times New Roman"/>
                <w:sz w:val="16"/>
              </w:rPr>
              <w:t>470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Pr="009E63F5" w:rsidRDefault="009E63F5" w:rsidP="00620909">
            <w:pPr>
              <w:spacing w:after="0" w:line="240" w:lineRule="auto"/>
              <w:rPr>
                <w:rFonts w:ascii="Times New Roman" w:hAnsi="Times New Roman" w:cs="Times New Roman"/>
                <w:sz w:val="16"/>
              </w:rPr>
            </w:pPr>
            <w:r w:rsidRPr="009E63F5">
              <w:rPr>
                <w:rFonts w:ascii="Times New Roman" w:hAnsi="Times New Roman" w:cs="Times New Roman"/>
                <w:sz w:val="16"/>
              </w:rPr>
              <w:t>Tecnólogo en ADSI</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Default="009E63F5" w:rsidP="001A37CB">
            <w:pPr>
              <w:spacing w:after="0" w:line="240" w:lineRule="auto"/>
              <w:jc w:val="center"/>
              <w:rPr>
                <w:rFonts w:ascii="Times New Roman" w:hAnsi="Times New Roman" w:cs="Times New Roman"/>
                <w:sz w:val="16"/>
              </w:rPr>
            </w:pPr>
            <w:r>
              <w:rPr>
                <w:rFonts w:ascii="Times New Roman" w:hAnsi="Times New Roman" w:cs="Times New Roman"/>
                <w:sz w:val="16"/>
              </w:rPr>
              <w:t>1</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Pr="000A4E06" w:rsidRDefault="009E63F5" w:rsidP="009E63F5">
            <w:pPr>
              <w:spacing w:after="0" w:line="240" w:lineRule="auto"/>
              <w:jc w:val="center"/>
              <w:rPr>
                <w:rFonts w:ascii="Times New Roman" w:hAnsi="Times New Roman" w:cs="Times New Roman"/>
                <w:sz w:val="16"/>
              </w:rPr>
            </w:pPr>
            <w:r w:rsidRPr="009E63F5">
              <w:rPr>
                <w:rFonts w:ascii="Times New Roman" w:hAnsi="Times New Roman" w:cs="Times New Roman"/>
                <w:sz w:val="16"/>
              </w:rPr>
              <w:t>1 computador</w:t>
            </w:r>
          </w:p>
        </w:tc>
      </w:tr>
      <w:tr w:rsidR="009E63F5" w:rsidRPr="000A4E06" w:rsidTr="001A37CB">
        <w:trPr>
          <w:trHeight w:val="283"/>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rsidR="009E63F5" w:rsidRDefault="009E63F5" w:rsidP="009E63F5">
            <w:pPr>
              <w:spacing w:after="0" w:line="240" w:lineRule="auto"/>
              <w:ind w:left="20"/>
              <w:rPr>
                <w:rFonts w:ascii="Times New Roman" w:hAnsi="Times New Roman" w:cs="Times New Roman"/>
                <w:b/>
                <w:sz w:val="16"/>
              </w:rPr>
            </w:pPr>
            <w:r>
              <w:rPr>
                <w:rFonts w:ascii="Times New Roman" w:hAnsi="Times New Roman" w:cs="Times New Roman"/>
                <w:b/>
                <w:sz w:val="16"/>
              </w:rPr>
              <w:t>Actividad 8</w:t>
            </w:r>
            <w:r w:rsidRPr="009E63F5">
              <w:rPr>
                <w:rFonts w:ascii="Times New Roman" w:hAnsi="Times New Roman" w:cs="Times New Roman"/>
                <w:b/>
                <w:sz w:val="16"/>
              </w:rPr>
              <w:t>:</w:t>
            </w:r>
          </w:p>
          <w:p w:rsidR="009E63F5" w:rsidRPr="009E63F5" w:rsidRDefault="009E63F5" w:rsidP="009E63F5">
            <w:pPr>
              <w:spacing w:after="0" w:line="240" w:lineRule="auto"/>
              <w:ind w:left="20"/>
              <w:jc w:val="both"/>
              <w:rPr>
                <w:rFonts w:ascii="Times New Roman" w:hAnsi="Times New Roman" w:cs="Times New Roman"/>
                <w:sz w:val="16"/>
              </w:rPr>
            </w:pPr>
            <w:r w:rsidRPr="009E63F5">
              <w:rPr>
                <w:rFonts w:ascii="Times New Roman" w:hAnsi="Times New Roman" w:cs="Times New Roman"/>
                <w:sz w:val="16"/>
              </w:rPr>
              <w:t>Entender la protección ambiental como un eje importante de responsabilidad de los seres humanos y en este caso relacionado con las tecnologías bajo directrices dadas por medio de capacitaciones al personal que colabora con las funciones y actividades de la empresa.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9E63F5" w:rsidRPr="009E63F5" w:rsidRDefault="009E63F5" w:rsidP="00E67D04">
            <w:pPr>
              <w:spacing w:after="0" w:line="240" w:lineRule="auto"/>
              <w:jc w:val="center"/>
              <w:rPr>
                <w:rFonts w:ascii="Times New Roman" w:hAnsi="Times New Roman" w:cs="Times New Roman"/>
                <w:sz w:val="16"/>
              </w:rPr>
            </w:pPr>
            <w:r w:rsidRPr="009E63F5">
              <w:rPr>
                <w:rFonts w:ascii="Times New Roman" w:hAnsi="Times New Roman" w:cs="Times New Roman"/>
                <w:sz w:val="16"/>
              </w:rPr>
              <w:t>470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Pr="009E63F5" w:rsidRDefault="009E63F5" w:rsidP="00620909">
            <w:pPr>
              <w:spacing w:after="0" w:line="240" w:lineRule="auto"/>
              <w:rPr>
                <w:rFonts w:ascii="Times New Roman" w:hAnsi="Times New Roman" w:cs="Times New Roman"/>
                <w:sz w:val="16"/>
              </w:rPr>
            </w:pPr>
            <w:r w:rsidRPr="009E63F5">
              <w:rPr>
                <w:rFonts w:ascii="Times New Roman" w:hAnsi="Times New Roman" w:cs="Times New Roman"/>
                <w:sz w:val="16"/>
              </w:rPr>
              <w:t>Tecnólogo en ADSI</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Default="009E63F5" w:rsidP="001A37CB">
            <w:pPr>
              <w:spacing w:after="0" w:line="240" w:lineRule="auto"/>
              <w:jc w:val="center"/>
              <w:rPr>
                <w:rFonts w:ascii="Times New Roman" w:hAnsi="Times New Roman" w:cs="Times New Roman"/>
                <w:sz w:val="16"/>
              </w:rPr>
            </w:pPr>
            <w:r>
              <w:rPr>
                <w:rFonts w:ascii="Times New Roman" w:hAnsi="Times New Roman" w:cs="Times New Roman"/>
                <w:sz w:val="16"/>
              </w:rPr>
              <w:t>1</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Pr="000A4E06" w:rsidRDefault="009E63F5" w:rsidP="009E63F5">
            <w:pPr>
              <w:spacing w:after="0" w:line="240" w:lineRule="auto"/>
              <w:jc w:val="center"/>
              <w:rPr>
                <w:rFonts w:ascii="Times New Roman" w:hAnsi="Times New Roman" w:cs="Times New Roman"/>
                <w:sz w:val="16"/>
              </w:rPr>
            </w:pPr>
            <w:r w:rsidRPr="009E63F5">
              <w:rPr>
                <w:rFonts w:ascii="Times New Roman" w:hAnsi="Times New Roman" w:cs="Times New Roman"/>
                <w:sz w:val="16"/>
              </w:rPr>
              <w:t>1 computador</w:t>
            </w:r>
          </w:p>
        </w:tc>
      </w:tr>
      <w:tr w:rsidR="009E63F5" w:rsidRPr="000A4E06" w:rsidTr="001A37CB">
        <w:trPr>
          <w:trHeight w:val="283"/>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rsidR="009E63F5" w:rsidRDefault="009E63F5" w:rsidP="009E63F5">
            <w:pPr>
              <w:spacing w:after="0" w:line="240" w:lineRule="auto"/>
              <w:ind w:left="20"/>
              <w:rPr>
                <w:rFonts w:ascii="Times New Roman" w:hAnsi="Times New Roman" w:cs="Times New Roman"/>
                <w:b/>
                <w:sz w:val="16"/>
              </w:rPr>
            </w:pPr>
            <w:r>
              <w:rPr>
                <w:rFonts w:ascii="Times New Roman" w:hAnsi="Times New Roman" w:cs="Times New Roman"/>
                <w:b/>
                <w:sz w:val="16"/>
              </w:rPr>
              <w:t>Actividad 9</w:t>
            </w:r>
            <w:r w:rsidRPr="009E63F5">
              <w:rPr>
                <w:rFonts w:ascii="Times New Roman" w:hAnsi="Times New Roman" w:cs="Times New Roman"/>
                <w:b/>
                <w:sz w:val="16"/>
              </w:rPr>
              <w:t>:</w:t>
            </w:r>
          </w:p>
          <w:p w:rsidR="009E63F5" w:rsidRPr="009E63F5" w:rsidRDefault="009E63F5" w:rsidP="009E63F5">
            <w:pPr>
              <w:spacing w:after="0" w:line="240" w:lineRule="auto"/>
              <w:ind w:left="20"/>
              <w:jc w:val="both"/>
              <w:rPr>
                <w:rFonts w:ascii="Times New Roman" w:hAnsi="Times New Roman" w:cs="Times New Roman"/>
                <w:sz w:val="16"/>
              </w:rPr>
            </w:pPr>
            <w:r w:rsidRPr="009E63F5">
              <w:rPr>
                <w:rFonts w:ascii="Times New Roman" w:hAnsi="Times New Roman" w:cs="Times New Roman"/>
                <w:sz w:val="16"/>
              </w:rPr>
              <w:t>Ampliar los servicios de registro de inventarios en otros municipios del departamento de Cundinamarca.</w:t>
            </w:r>
          </w:p>
          <w:p w:rsidR="009E63F5" w:rsidRPr="009E63F5" w:rsidRDefault="009E63F5" w:rsidP="009E63F5">
            <w:pPr>
              <w:spacing w:after="0" w:line="240" w:lineRule="auto"/>
              <w:ind w:left="20"/>
              <w:rPr>
                <w:rFonts w:ascii="Times New Roman" w:hAnsi="Times New Roman" w:cs="Times New Roman"/>
                <w:b/>
                <w:sz w:val="16"/>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9E63F5" w:rsidRPr="009E63F5" w:rsidRDefault="009E63F5" w:rsidP="00E67D04">
            <w:pPr>
              <w:spacing w:after="0" w:line="240" w:lineRule="auto"/>
              <w:jc w:val="center"/>
              <w:rPr>
                <w:rFonts w:ascii="Times New Roman" w:hAnsi="Times New Roman" w:cs="Times New Roman"/>
                <w:sz w:val="16"/>
              </w:rPr>
            </w:pPr>
            <w:r w:rsidRPr="009E63F5">
              <w:rPr>
                <w:rFonts w:ascii="Times New Roman" w:hAnsi="Times New Roman" w:cs="Times New Roman"/>
                <w:sz w:val="16"/>
              </w:rPr>
              <w:t>470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Pr="009E63F5" w:rsidRDefault="009E63F5" w:rsidP="00620909">
            <w:pPr>
              <w:spacing w:after="0" w:line="240" w:lineRule="auto"/>
              <w:rPr>
                <w:rFonts w:ascii="Times New Roman" w:hAnsi="Times New Roman" w:cs="Times New Roman"/>
                <w:sz w:val="16"/>
              </w:rPr>
            </w:pPr>
            <w:r w:rsidRPr="009E63F5">
              <w:rPr>
                <w:rFonts w:ascii="Times New Roman" w:hAnsi="Times New Roman" w:cs="Times New Roman"/>
                <w:sz w:val="16"/>
              </w:rPr>
              <w:t>Tecnólogo en ADSI</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Default="009E63F5" w:rsidP="001A37CB">
            <w:pPr>
              <w:spacing w:after="0" w:line="240" w:lineRule="auto"/>
              <w:jc w:val="center"/>
              <w:rPr>
                <w:rFonts w:ascii="Times New Roman" w:hAnsi="Times New Roman" w:cs="Times New Roman"/>
                <w:sz w:val="16"/>
              </w:rPr>
            </w:pPr>
            <w:r>
              <w:rPr>
                <w:rFonts w:ascii="Times New Roman" w:hAnsi="Times New Roman" w:cs="Times New Roman"/>
                <w:sz w:val="16"/>
              </w:rPr>
              <w:t>1</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Pr="000A4E06" w:rsidRDefault="009E63F5" w:rsidP="009E63F5">
            <w:pPr>
              <w:spacing w:after="0" w:line="240" w:lineRule="auto"/>
              <w:jc w:val="center"/>
              <w:rPr>
                <w:rFonts w:ascii="Times New Roman" w:hAnsi="Times New Roman" w:cs="Times New Roman"/>
                <w:sz w:val="16"/>
              </w:rPr>
            </w:pPr>
            <w:r w:rsidRPr="009E63F5">
              <w:rPr>
                <w:rFonts w:ascii="Times New Roman" w:hAnsi="Times New Roman" w:cs="Times New Roman"/>
                <w:sz w:val="16"/>
              </w:rPr>
              <w:t>1 computador</w:t>
            </w:r>
          </w:p>
        </w:tc>
      </w:tr>
      <w:tr w:rsidR="009E63F5" w:rsidRPr="000A4E06" w:rsidTr="001A37CB">
        <w:trPr>
          <w:trHeight w:val="283"/>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rsidR="009E63F5" w:rsidRPr="009E63F5" w:rsidRDefault="009E63F5" w:rsidP="009E63F5">
            <w:pPr>
              <w:spacing w:after="0" w:line="240" w:lineRule="auto"/>
              <w:ind w:left="20"/>
              <w:rPr>
                <w:rFonts w:ascii="Times New Roman" w:hAnsi="Times New Roman" w:cs="Times New Roman"/>
                <w:b/>
                <w:sz w:val="16"/>
              </w:rPr>
            </w:pPr>
            <w:r>
              <w:rPr>
                <w:rFonts w:ascii="Times New Roman" w:hAnsi="Times New Roman" w:cs="Times New Roman"/>
                <w:b/>
                <w:sz w:val="16"/>
              </w:rPr>
              <w:t>Actividad 10</w:t>
            </w:r>
            <w:r w:rsidRPr="009E63F5">
              <w:rPr>
                <w:rFonts w:ascii="Times New Roman" w:hAnsi="Times New Roman" w:cs="Times New Roman"/>
                <w:b/>
                <w:sz w:val="16"/>
              </w:rPr>
              <w:t>:</w:t>
            </w:r>
          </w:p>
          <w:p w:rsidR="009E63F5" w:rsidRPr="009E63F5" w:rsidRDefault="009E63F5" w:rsidP="009E63F5">
            <w:pPr>
              <w:spacing w:after="0" w:line="240" w:lineRule="auto"/>
              <w:ind w:left="20"/>
              <w:jc w:val="both"/>
              <w:rPr>
                <w:rFonts w:ascii="Times New Roman" w:hAnsi="Times New Roman" w:cs="Times New Roman"/>
                <w:sz w:val="16"/>
              </w:rPr>
            </w:pPr>
            <w:r w:rsidRPr="009E63F5">
              <w:rPr>
                <w:rFonts w:ascii="Times New Roman" w:hAnsi="Times New Roman" w:cs="Times New Roman"/>
                <w:sz w:val="16"/>
              </w:rPr>
              <w:t>Comprometernos, mediante el nombramiento de un responsable del Sistema Integrado de Gestión de la Calidad y Ambiental, el cumplimiento de la legislación vigente, requisitos reglamentarios aplicables a nuestra actividad y otros requisitos.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9E63F5" w:rsidRPr="009E63F5" w:rsidRDefault="009E63F5" w:rsidP="00E67D04">
            <w:pPr>
              <w:spacing w:after="0" w:line="240" w:lineRule="auto"/>
              <w:jc w:val="center"/>
              <w:rPr>
                <w:rFonts w:ascii="Times New Roman" w:hAnsi="Times New Roman" w:cs="Times New Roman"/>
                <w:sz w:val="16"/>
              </w:rPr>
            </w:pPr>
            <w:r w:rsidRPr="009E63F5">
              <w:rPr>
                <w:rFonts w:ascii="Times New Roman" w:hAnsi="Times New Roman" w:cs="Times New Roman"/>
                <w:sz w:val="16"/>
              </w:rPr>
              <w:t>470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Pr="009E63F5" w:rsidRDefault="009E63F5" w:rsidP="00620909">
            <w:pPr>
              <w:spacing w:after="0" w:line="240" w:lineRule="auto"/>
              <w:rPr>
                <w:rFonts w:ascii="Times New Roman" w:hAnsi="Times New Roman" w:cs="Times New Roman"/>
                <w:sz w:val="16"/>
              </w:rPr>
            </w:pPr>
            <w:r w:rsidRPr="009E63F5">
              <w:rPr>
                <w:rFonts w:ascii="Times New Roman" w:hAnsi="Times New Roman" w:cs="Times New Roman"/>
                <w:sz w:val="16"/>
              </w:rPr>
              <w:t>Tecnólogo en ADSI</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Default="009E63F5" w:rsidP="001A37CB">
            <w:pPr>
              <w:spacing w:after="0" w:line="240" w:lineRule="auto"/>
              <w:jc w:val="center"/>
              <w:rPr>
                <w:rFonts w:ascii="Times New Roman" w:hAnsi="Times New Roman" w:cs="Times New Roman"/>
                <w:sz w:val="16"/>
              </w:rPr>
            </w:pPr>
            <w:r>
              <w:rPr>
                <w:rFonts w:ascii="Times New Roman" w:hAnsi="Times New Roman" w:cs="Times New Roman"/>
                <w:sz w:val="16"/>
              </w:rPr>
              <w:t>1</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Pr="000A4E06" w:rsidRDefault="009E63F5" w:rsidP="009E63F5">
            <w:pPr>
              <w:spacing w:after="0" w:line="240" w:lineRule="auto"/>
              <w:jc w:val="center"/>
              <w:rPr>
                <w:rFonts w:ascii="Times New Roman" w:hAnsi="Times New Roman" w:cs="Times New Roman"/>
                <w:sz w:val="16"/>
              </w:rPr>
            </w:pPr>
            <w:r w:rsidRPr="009E63F5">
              <w:rPr>
                <w:rFonts w:ascii="Times New Roman" w:hAnsi="Times New Roman" w:cs="Times New Roman"/>
                <w:sz w:val="16"/>
              </w:rPr>
              <w:t>1 computador</w:t>
            </w:r>
          </w:p>
        </w:tc>
      </w:tr>
      <w:tr w:rsidR="009E63F5" w:rsidRPr="000A4E06" w:rsidTr="001A37CB">
        <w:trPr>
          <w:trHeight w:val="283"/>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rsidR="009E63F5" w:rsidRDefault="009E63F5" w:rsidP="009E63F5">
            <w:pPr>
              <w:spacing w:after="0" w:line="240" w:lineRule="auto"/>
              <w:ind w:left="20"/>
              <w:rPr>
                <w:rFonts w:ascii="Times New Roman" w:hAnsi="Times New Roman" w:cs="Times New Roman"/>
                <w:b/>
                <w:sz w:val="16"/>
              </w:rPr>
            </w:pPr>
            <w:r>
              <w:rPr>
                <w:rFonts w:ascii="Times New Roman" w:hAnsi="Times New Roman" w:cs="Times New Roman"/>
                <w:b/>
                <w:sz w:val="16"/>
              </w:rPr>
              <w:t>Actividad 11</w:t>
            </w:r>
            <w:r w:rsidRPr="009E63F5">
              <w:rPr>
                <w:rFonts w:ascii="Times New Roman" w:hAnsi="Times New Roman" w:cs="Times New Roman"/>
                <w:b/>
                <w:sz w:val="16"/>
              </w:rPr>
              <w:t>:</w:t>
            </w:r>
          </w:p>
          <w:p w:rsidR="009E63F5" w:rsidRPr="009E63F5" w:rsidRDefault="009E63F5" w:rsidP="009E63F5">
            <w:pPr>
              <w:spacing w:after="0" w:line="240" w:lineRule="auto"/>
              <w:ind w:left="20"/>
              <w:jc w:val="both"/>
              <w:rPr>
                <w:rFonts w:ascii="Times New Roman" w:hAnsi="Times New Roman" w:cs="Times New Roman"/>
                <w:sz w:val="16"/>
              </w:rPr>
            </w:pPr>
            <w:r w:rsidRPr="009E63F5">
              <w:rPr>
                <w:rFonts w:ascii="Times New Roman" w:hAnsi="Times New Roman" w:cs="Times New Roman"/>
                <w:sz w:val="16"/>
              </w:rPr>
              <w:t>Entender que la reducción de los impactos ambientales generados por la gestión inadecuada de los residuos, es la tarea central de nuestra política de protección ambiental.</w:t>
            </w:r>
          </w:p>
          <w:p w:rsidR="009E63F5" w:rsidRPr="009E63F5" w:rsidRDefault="009E63F5" w:rsidP="009E63F5">
            <w:pPr>
              <w:spacing w:after="0" w:line="240" w:lineRule="auto"/>
              <w:ind w:left="20"/>
              <w:rPr>
                <w:rFonts w:ascii="Times New Roman" w:hAnsi="Times New Roman" w:cs="Times New Roman"/>
                <w:b/>
                <w:sz w:val="16"/>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9E63F5" w:rsidRPr="009E63F5" w:rsidRDefault="009E63F5" w:rsidP="00E67D04">
            <w:pPr>
              <w:spacing w:after="0" w:line="240" w:lineRule="auto"/>
              <w:jc w:val="center"/>
              <w:rPr>
                <w:rFonts w:ascii="Times New Roman" w:hAnsi="Times New Roman" w:cs="Times New Roman"/>
                <w:sz w:val="16"/>
              </w:rPr>
            </w:pPr>
            <w:r w:rsidRPr="009E63F5">
              <w:rPr>
                <w:rFonts w:ascii="Times New Roman" w:hAnsi="Times New Roman" w:cs="Times New Roman"/>
                <w:sz w:val="16"/>
              </w:rPr>
              <w:t>470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Pr="009E63F5" w:rsidRDefault="009E63F5" w:rsidP="00620909">
            <w:pPr>
              <w:spacing w:after="0" w:line="240" w:lineRule="auto"/>
              <w:rPr>
                <w:rFonts w:ascii="Times New Roman" w:hAnsi="Times New Roman" w:cs="Times New Roman"/>
                <w:sz w:val="16"/>
              </w:rPr>
            </w:pPr>
            <w:r w:rsidRPr="009E63F5">
              <w:rPr>
                <w:rFonts w:ascii="Times New Roman" w:hAnsi="Times New Roman" w:cs="Times New Roman"/>
                <w:sz w:val="16"/>
              </w:rPr>
              <w:t>Tecnólogo en ADSI</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Default="009E63F5" w:rsidP="001A37CB">
            <w:pPr>
              <w:spacing w:after="0" w:line="240" w:lineRule="auto"/>
              <w:jc w:val="center"/>
              <w:rPr>
                <w:rFonts w:ascii="Times New Roman" w:hAnsi="Times New Roman" w:cs="Times New Roman"/>
                <w:sz w:val="16"/>
              </w:rPr>
            </w:pPr>
            <w:r>
              <w:rPr>
                <w:rFonts w:ascii="Times New Roman" w:hAnsi="Times New Roman" w:cs="Times New Roman"/>
                <w:sz w:val="16"/>
              </w:rPr>
              <w:t>1</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E63F5" w:rsidRPr="000A4E06" w:rsidRDefault="009E63F5" w:rsidP="009E63F5">
            <w:pPr>
              <w:spacing w:after="0" w:line="240" w:lineRule="auto"/>
              <w:jc w:val="center"/>
              <w:rPr>
                <w:rFonts w:ascii="Times New Roman" w:hAnsi="Times New Roman" w:cs="Times New Roman"/>
                <w:sz w:val="16"/>
              </w:rPr>
            </w:pPr>
            <w:r w:rsidRPr="009E63F5">
              <w:rPr>
                <w:rFonts w:ascii="Times New Roman" w:hAnsi="Times New Roman" w:cs="Times New Roman"/>
                <w:sz w:val="16"/>
              </w:rPr>
              <w:t>1 computador</w:t>
            </w:r>
          </w:p>
        </w:tc>
      </w:tr>
      <w:tr w:rsidR="00AD1CE0" w:rsidRPr="00877DBF" w:rsidTr="001A37CB">
        <w:trPr>
          <w:trHeight w:val="281"/>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rsidR="00AD1CE0" w:rsidRPr="000A4E06" w:rsidRDefault="00AD1CE0" w:rsidP="00620909">
            <w:pPr>
              <w:spacing w:after="0" w:line="240" w:lineRule="auto"/>
              <w:ind w:left="24"/>
              <w:jc w:val="center"/>
              <w:rPr>
                <w:rFonts w:ascii="Times New Roman" w:hAnsi="Times New Roman" w:cs="Times New Roman"/>
              </w:rPr>
            </w:pPr>
            <w:r w:rsidRPr="000A4E06">
              <w:rPr>
                <w:rFonts w:ascii="Times New Roman" w:hAnsi="Times New Roman" w:cs="Times New Roman"/>
                <w:b/>
                <w:sz w:val="16"/>
              </w:rPr>
              <w:t xml:space="preserve">Total </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AD1CE0" w:rsidRPr="000A4E06" w:rsidRDefault="008F20D8" w:rsidP="008F20D8">
            <w:pPr>
              <w:spacing w:after="0" w:line="240" w:lineRule="auto"/>
              <w:jc w:val="center"/>
              <w:rPr>
                <w:rFonts w:ascii="Times New Roman" w:hAnsi="Times New Roman" w:cs="Times New Roman"/>
                <w:sz w:val="16"/>
              </w:rPr>
            </w:pPr>
            <w:r w:rsidRPr="000A4E06">
              <w:rPr>
                <w:rFonts w:ascii="Times New Roman" w:hAnsi="Times New Roman" w:cs="Times New Roman"/>
                <w:sz w:val="16"/>
              </w:rPr>
              <w:t>8140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tcPr>
          <w:p w:rsidR="00AD1CE0" w:rsidRPr="000A4E06" w:rsidRDefault="00AD1CE0" w:rsidP="00620909">
            <w:pPr>
              <w:spacing w:after="0" w:line="240" w:lineRule="auto"/>
              <w:rPr>
                <w:rFonts w:ascii="Times New Roman" w:hAnsi="Times New Roman" w:cs="Times New Roman"/>
              </w:rPr>
            </w:pPr>
            <w:r w:rsidRPr="000A4E06">
              <w:rPr>
                <w:rFonts w:ascii="Times New Roman" w:hAnsi="Times New Roman" w:cs="Times New Roman"/>
                <w:sz w:val="16"/>
              </w:rPr>
              <w:t xml:space="preserve">  </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bottom"/>
          </w:tcPr>
          <w:p w:rsidR="00AD1CE0" w:rsidRPr="00877DBF" w:rsidRDefault="00AD1CE0" w:rsidP="00620909">
            <w:pPr>
              <w:spacing w:after="0" w:line="240" w:lineRule="auto"/>
              <w:rPr>
                <w:rFonts w:ascii="Times New Roman" w:hAnsi="Times New Roman" w:cs="Times New Roman"/>
              </w:rPr>
            </w:pPr>
            <w:r w:rsidRPr="000A4E06">
              <w:rPr>
                <w:rFonts w:ascii="Times New Roman" w:hAnsi="Times New Roman" w:cs="Times New Roman"/>
                <w:sz w:val="16"/>
              </w:rPr>
              <w:t xml:space="preserve">  12</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rsidR="00AD1CE0" w:rsidRPr="00877DBF" w:rsidRDefault="00AD1CE0" w:rsidP="00620909">
            <w:pPr>
              <w:spacing w:after="0" w:line="240" w:lineRule="auto"/>
              <w:rPr>
                <w:rFonts w:ascii="Times New Roman" w:hAnsi="Times New Roman" w:cs="Times New Roman"/>
              </w:rPr>
            </w:pPr>
            <w:r w:rsidRPr="00877DBF">
              <w:rPr>
                <w:rFonts w:ascii="Times New Roman" w:hAnsi="Times New Roman" w:cs="Times New Roman"/>
                <w:sz w:val="16"/>
              </w:rPr>
              <w:t xml:space="preserve">  </w:t>
            </w:r>
          </w:p>
        </w:tc>
      </w:tr>
    </w:tbl>
    <w:p w:rsidR="000F6403" w:rsidRPr="000F6403" w:rsidRDefault="000F6403" w:rsidP="000F6403">
      <w:pPr>
        <w:spacing w:after="0" w:line="240" w:lineRule="auto"/>
        <w:jc w:val="both"/>
        <w:rPr>
          <w:rFonts w:ascii="Times New Roman" w:hAnsi="Times New Roman" w:cs="Times New Roman"/>
          <w:sz w:val="16"/>
          <w:szCs w:val="16"/>
        </w:rPr>
      </w:pPr>
    </w:p>
    <w:p w:rsidR="000F6403" w:rsidRDefault="000F6403" w:rsidP="000F6403">
      <w:pPr>
        <w:spacing w:after="0" w:line="240" w:lineRule="auto"/>
        <w:jc w:val="both"/>
        <w:rPr>
          <w:rFonts w:ascii="Times New Roman" w:hAnsi="Times New Roman" w:cs="Times New Roman"/>
          <w:sz w:val="16"/>
          <w:szCs w:val="16"/>
        </w:rPr>
      </w:pPr>
      <w:r w:rsidRPr="000F6403">
        <w:rPr>
          <w:rFonts w:ascii="Times New Roman" w:hAnsi="Times New Roman" w:cs="Times New Roman"/>
          <w:sz w:val="16"/>
          <w:szCs w:val="16"/>
        </w:rPr>
        <w:t xml:space="preserve"> Fuente: Nueva estructu</w:t>
      </w:r>
      <w:r>
        <w:rPr>
          <w:rFonts w:ascii="Times New Roman" w:hAnsi="Times New Roman" w:cs="Times New Roman"/>
          <w:sz w:val="16"/>
          <w:szCs w:val="16"/>
        </w:rPr>
        <w:t>ra plan de negocios Fondo E</w:t>
      </w:r>
      <w:r w:rsidRPr="000F6403">
        <w:rPr>
          <w:rFonts w:ascii="Times New Roman" w:hAnsi="Times New Roman" w:cs="Times New Roman"/>
          <w:sz w:val="16"/>
          <w:szCs w:val="16"/>
        </w:rPr>
        <w:t>mprender</w:t>
      </w:r>
    </w:p>
    <w:p w:rsidR="00C60581" w:rsidRPr="00C60581" w:rsidRDefault="00C60581" w:rsidP="00C60581">
      <w:pPr>
        <w:spacing w:after="0" w:line="240" w:lineRule="auto"/>
        <w:jc w:val="both"/>
        <w:rPr>
          <w:rFonts w:ascii="Times New Roman" w:hAnsi="Times New Roman" w:cs="Times New Roman"/>
          <w:b/>
          <w:sz w:val="16"/>
        </w:rPr>
      </w:pPr>
      <w:r w:rsidRPr="00C60581">
        <w:rPr>
          <w:rFonts w:ascii="Times New Roman" w:hAnsi="Times New Roman" w:cs="Times New Roman"/>
          <w:sz w:val="16"/>
          <w:szCs w:val="16"/>
        </w:rPr>
        <w:t>Nota: * El esquema solicitado requiere al menos los siguientes aspectos: Actividad del proceso, tiempo estimado de realización, cargos que participan en la actividad, número de personas que intervienen por cargo, y equipos y máquinas que se utilizan (Capacidad de producción por máquina - Cantidad de producto/ unidad de tiempo). Sin embargo, sí usted dispone de un análisis alternativo con la misma información, puede anexarlo como respuesta a esta pregunta.</w:t>
      </w:r>
    </w:p>
    <w:p w:rsidR="00F5774B" w:rsidRPr="00EF2BA2" w:rsidRDefault="00F5774B" w:rsidP="00EF2BA2">
      <w:pPr>
        <w:spacing w:after="0" w:line="240" w:lineRule="auto"/>
        <w:jc w:val="both"/>
        <w:rPr>
          <w:rFonts w:ascii="Times New Roman" w:hAnsi="Times New Roman" w:cs="Times New Roman"/>
          <w:sz w:val="20"/>
        </w:rPr>
      </w:pPr>
    </w:p>
    <w:p w:rsidR="00E0274D" w:rsidRPr="00E0274D" w:rsidRDefault="00E0274D" w:rsidP="00E0274D">
      <w:pPr>
        <w:pStyle w:val="Ttulo2"/>
        <w:rPr>
          <w:rFonts w:cs="Times New Roman"/>
          <w:szCs w:val="24"/>
        </w:rPr>
      </w:pPr>
      <w:bookmarkStart w:id="36" w:name="_Toc74840218"/>
      <w:bookmarkStart w:id="37" w:name="_Toc77803248"/>
      <w:r w:rsidRPr="00E0274D">
        <w:rPr>
          <w:rFonts w:cs="Times New Roman"/>
          <w:szCs w:val="24"/>
        </w:rPr>
        <w:t xml:space="preserve">3.4 </w:t>
      </w:r>
      <w:r w:rsidRPr="000F6403">
        <w:rPr>
          <w:rFonts w:cs="Times New Roman"/>
          <w:szCs w:val="24"/>
        </w:rPr>
        <w:t>Costos de producción o servicio</w:t>
      </w:r>
      <w:bookmarkEnd w:id="36"/>
      <w:bookmarkEnd w:id="37"/>
    </w:p>
    <w:p w:rsidR="00B30DB6" w:rsidRDefault="00B30DB6" w:rsidP="00EF2BA2">
      <w:pPr>
        <w:spacing w:after="0" w:line="240" w:lineRule="auto"/>
        <w:jc w:val="both"/>
        <w:rPr>
          <w:rFonts w:ascii="Times New Roman" w:hAnsi="Times New Roman" w:cs="Times New Roman"/>
          <w:sz w:val="20"/>
        </w:rPr>
      </w:pPr>
    </w:p>
    <w:p w:rsidR="00EF2BA2" w:rsidRDefault="00B30DB6" w:rsidP="00EF2BA2">
      <w:pPr>
        <w:spacing w:after="0" w:line="240" w:lineRule="auto"/>
        <w:jc w:val="both"/>
        <w:rPr>
          <w:rFonts w:ascii="Times New Roman" w:hAnsi="Times New Roman" w:cs="Times New Roman"/>
          <w:sz w:val="20"/>
        </w:rPr>
      </w:pPr>
      <w:r>
        <w:rPr>
          <w:rFonts w:ascii="Times New Roman" w:hAnsi="Times New Roman" w:cs="Times New Roman"/>
          <w:sz w:val="20"/>
        </w:rPr>
        <w:t>(Depende del bien o servicio</w:t>
      </w:r>
      <w:r w:rsidR="001E291B">
        <w:rPr>
          <w:rFonts w:ascii="Times New Roman" w:hAnsi="Times New Roman" w:cs="Times New Roman"/>
          <w:sz w:val="20"/>
        </w:rPr>
        <w:t>,</w:t>
      </w:r>
      <w:r>
        <w:rPr>
          <w:rFonts w:ascii="Times New Roman" w:hAnsi="Times New Roman" w:cs="Times New Roman"/>
          <w:sz w:val="20"/>
        </w:rPr>
        <w:t xml:space="preserve"> </w:t>
      </w:r>
      <w:r w:rsidR="001E291B">
        <w:rPr>
          <w:rFonts w:ascii="Times New Roman" w:hAnsi="Times New Roman" w:cs="Times New Roman"/>
          <w:sz w:val="20"/>
        </w:rPr>
        <w:t xml:space="preserve">donde se </w:t>
      </w:r>
      <w:r>
        <w:rPr>
          <w:rFonts w:ascii="Times New Roman" w:hAnsi="Times New Roman" w:cs="Times New Roman"/>
          <w:sz w:val="20"/>
        </w:rPr>
        <w:t>definirá la estructura)</w:t>
      </w:r>
    </w:p>
    <w:p w:rsidR="00AC1EFC" w:rsidRDefault="00AC1EFC" w:rsidP="00EF2BA2">
      <w:pPr>
        <w:spacing w:after="0" w:line="240" w:lineRule="auto"/>
        <w:jc w:val="both"/>
        <w:rPr>
          <w:rFonts w:ascii="Times New Roman" w:hAnsi="Times New Roman" w:cs="Times New Roman"/>
          <w:sz w:val="20"/>
        </w:rPr>
      </w:pPr>
    </w:p>
    <w:tbl>
      <w:tblPr>
        <w:tblStyle w:val="Tablaconcuadrcula4-nfasis11"/>
        <w:tblW w:w="8494" w:type="dxa"/>
        <w:tblInd w:w="1037" w:type="dxa"/>
        <w:tblLook w:val="04A0"/>
      </w:tblPr>
      <w:tblGrid>
        <w:gridCol w:w="2831"/>
        <w:gridCol w:w="2831"/>
        <w:gridCol w:w="2832"/>
      </w:tblGrid>
      <w:tr w:rsidR="00AC1EFC" w:rsidTr="00AC1EFC">
        <w:trPr>
          <w:cnfStyle w:val="100000000000"/>
        </w:trPr>
        <w:tc>
          <w:tcPr>
            <w:cnfStyle w:val="001000000000"/>
            <w:tcW w:w="2831" w:type="dxa"/>
          </w:tcPr>
          <w:p w:rsidR="00AC1EFC" w:rsidRPr="002456E6" w:rsidRDefault="00AC1EFC" w:rsidP="00DA21F1">
            <w:pPr>
              <w:jc w:val="center"/>
            </w:pPr>
            <w:r w:rsidRPr="002456E6">
              <w:t>ITEM</w:t>
            </w:r>
          </w:p>
        </w:tc>
        <w:tc>
          <w:tcPr>
            <w:tcW w:w="2831" w:type="dxa"/>
          </w:tcPr>
          <w:p w:rsidR="00AC1EFC" w:rsidRDefault="00AC1EFC" w:rsidP="00DA21F1">
            <w:pPr>
              <w:jc w:val="center"/>
              <w:cnfStyle w:val="100000000000"/>
            </w:pPr>
            <w:r>
              <w:t>CANTIDAD</w:t>
            </w:r>
          </w:p>
        </w:tc>
        <w:tc>
          <w:tcPr>
            <w:tcW w:w="2832" w:type="dxa"/>
          </w:tcPr>
          <w:p w:rsidR="00AC1EFC" w:rsidRDefault="00AC1EFC" w:rsidP="00DA21F1">
            <w:pPr>
              <w:jc w:val="center"/>
              <w:cnfStyle w:val="100000000000"/>
            </w:pPr>
            <w:r>
              <w:t>VALOR</w:t>
            </w:r>
          </w:p>
        </w:tc>
      </w:tr>
      <w:tr w:rsidR="00AC1EFC" w:rsidTr="00AC1EFC">
        <w:trPr>
          <w:cnfStyle w:val="000000100000"/>
        </w:trPr>
        <w:tc>
          <w:tcPr>
            <w:cnfStyle w:val="001000000000"/>
            <w:tcW w:w="2831" w:type="dxa"/>
          </w:tcPr>
          <w:p w:rsidR="00AC1EFC" w:rsidRDefault="00AC1EFC" w:rsidP="00DA21F1">
            <w:r>
              <w:t>GASTOS ADMINISTRATIVOS</w:t>
            </w:r>
          </w:p>
        </w:tc>
        <w:tc>
          <w:tcPr>
            <w:tcW w:w="2831" w:type="dxa"/>
          </w:tcPr>
          <w:p w:rsidR="00AC1EFC" w:rsidRDefault="00AC1EFC" w:rsidP="00DA21F1">
            <w:pPr>
              <w:cnfStyle w:val="000000100000"/>
            </w:pPr>
          </w:p>
        </w:tc>
        <w:tc>
          <w:tcPr>
            <w:tcW w:w="2832" w:type="dxa"/>
          </w:tcPr>
          <w:p w:rsidR="00AC1EFC" w:rsidRDefault="00AC1EFC" w:rsidP="00DA21F1">
            <w:pPr>
              <w:cnfStyle w:val="000000100000"/>
            </w:pPr>
          </w:p>
        </w:tc>
      </w:tr>
      <w:tr w:rsidR="00AC1EFC" w:rsidTr="00AC1EFC">
        <w:tc>
          <w:tcPr>
            <w:cnfStyle w:val="001000000000"/>
            <w:tcW w:w="2831" w:type="dxa"/>
          </w:tcPr>
          <w:p w:rsidR="00AC1EFC" w:rsidRPr="002456E6" w:rsidRDefault="00AC1EFC" w:rsidP="00DA21F1">
            <w:pPr>
              <w:rPr>
                <w:b w:val="0"/>
              </w:rPr>
            </w:pPr>
            <w:r>
              <w:rPr>
                <w:b w:val="0"/>
              </w:rPr>
              <w:t>Computador</w:t>
            </w:r>
          </w:p>
        </w:tc>
        <w:tc>
          <w:tcPr>
            <w:tcW w:w="2831" w:type="dxa"/>
          </w:tcPr>
          <w:p w:rsidR="00AC1EFC" w:rsidRDefault="00AC1EFC" w:rsidP="00DA21F1">
            <w:pPr>
              <w:jc w:val="center"/>
              <w:cnfStyle w:val="000000000000"/>
            </w:pPr>
            <w:r>
              <w:t>1</w:t>
            </w:r>
          </w:p>
        </w:tc>
        <w:tc>
          <w:tcPr>
            <w:tcW w:w="2832" w:type="dxa"/>
          </w:tcPr>
          <w:p w:rsidR="00AC1EFC" w:rsidRDefault="00AC1EFC" w:rsidP="00DA21F1">
            <w:pPr>
              <w:jc w:val="center"/>
              <w:cnfStyle w:val="000000000000"/>
            </w:pPr>
            <w:r>
              <w:t>$1.950.000</w:t>
            </w:r>
          </w:p>
        </w:tc>
      </w:tr>
      <w:tr w:rsidR="00AC1EFC" w:rsidTr="00AC1EFC">
        <w:trPr>
          <w:cnfStyle w:val="000000100000"/>
        </w:trPr>
        <w:tc>
          <w:tcPr>
            <w:cnfStyle w:val="001000000000"/>
            <w:tcW w:w="2831" w:type="dxa"/>
          </w:tcPr>
          <w:p w:rsidR="00AC1EFC" w:rsidRPr="002456E6" w:rsidRDefault="00AC1EFC" w:rsidP="00DA21F1">
            <w:pPr>
              <w:rPr>
                <w:b w:val="0"/>
              </w:rPr>
            </w:pPr>
            <w:r>
              <w:rPr>
                <w:b w:val="0"/>
              </w:rPr>
              <w:t>UPS</w:t>
            </w:r>
          </w:p>
        </w:tc>
        <w:tc>
          <w:tcPr>
            <w:tcW w:w="2831" w:type="dxa"/>
          </w:tcPr>
          <w:p w:rsidR="00AC1EFC" w:rsidRDefault="00AC1EFC" w:rsidP="00DA21F1">
            <w:pPr>
              <w:jc w:val="center"/>
              <w:cnfStyle w:val="000000100000"/>
            </w:pPr>
            <w:r>
              <w:t>1</w:t>
            </w:r>
          </w:p>
        </w:tc>
        <w:tc>
          <w:tcPr>
            <w:tcW w:w="2832" w:type="dxa"/>
          </w:tcPr>
          <w:p w:rsidR="00AC1EFC" w:rsidRDefault="00AC1EFC" w:rsidP="00DA21F1">
            <w:pPr>
              <w:jc w:val="center"/>
              <w:cnfStyle w:val="000000100000"/>
            </w:pPr>
            <w:r>
              <w:t>$300.000</w:t>
            </w:r>
          </w:p>
        </w:tc>
      </w:tr>
      <w:tr w:rsidR="00AC1EFC" w:rsidTr="00AC1EFC">
        <w:tc>
          <w:tcPr>
            <w:cnfStyle w:val="001000000000"/>
            <w:tcW w:w="2831" w:type="dxa"/>
          </w:tcPr>
          <w:p w:rsidR="00AC1EFC" w:rsidRPr="00071516" w:rsidRDefault="00AC1EFC" w:rsidP="00DA21F1">
            <w:pPr>
              <w:rPr>
                <w:b w:val="0"/>
              </w:rPr>
            </w:pPr>
            <w:r w:rsidRPr="00071516">
              <w:rPr>
                <w:b w:val="0"/>
              </w:rPr>
              <w:t>Impresora</w:t>
            </w:r>
          </w:p>
        </w:tc>
        <w:tc>
          <w:tcPr>
            <w:tcW w:w="2831" w:type="dxa"/>
          </w:tcPr>
          <w:p w:rsidR="00AC1EFC" w:rsidRPr="00071516" w:rsidRDefault="00AC1EFC" w:rsidP="00DA21F1">
            <w:pPr>
              <w:jc w:val="center"/>
              <w:cnfStyle w:val="000000000000"/>
            </w:pPr>
            <w:r w:rsidRPr="00071516">
              <w:t>1</w:t>
            </w:r>
          </w:p>
        </w:tc>
        <w:tc>
          <w:tcPr>
            <w:tcW w:w="2832" w:type="dxa"/>
          </w:tcPr>
          <w:p w:rsidR="00AC1EFC" w:rsidRPr="00071516" w:rsidRDefault="00AC1EFC" w:rsidP="00DA21F1">
            <w:pPr>
              <w:jc w:val="center"/>
              <w:cnfStyle w:val="000000000000"/>
            </w:pPr>
            <w:r w:rsidRPr="00071516">
              <w:t>$465.000</w:t>
            </w:r>
          </w:p>
        </w:tc>
      </w:tr>
      <w:tr w:rsidR="00AC1EFC" w:rsidTr="00AC1EFC">
        <w:trPr>
          <w:cnfStyle w:val="000000100000"/>
        </w:trPr>
        <w:tc>
          <w:tcPr>
            <w:cnfStyle w:val="001000000000"/>
            <w:tcW w:w="2831" w:type="dxa"/>
          </w:tcPr>
          <w:p w:rsidR="00AC1EFC" w:rsidRDefault="00AC1EFC" w:rsidP="00DA21F1">
            <w:r>
              <w:t>RECURSOS HUMANOS</w:t>
            </w:r>
          </w:p>
        </w:tc>
        <w:tc>
          <w:tcPr>
            <w:tcW w:w="2831" w:type="dxa"/>
          </w:tcPr>
          <w:p w:rsidR="00AC1EFC" w:rsidRDefault="00AC1EFC" w:rsidP="00DA21F1">
            <w:pPr>
              <w:cnfStyle w:val="000000100000"/>
            </w:pPr>
          </w:p>
        </w:tc>
        <w:tc>
          <w:tcPr>
            <w:tcW w:w="2832" w:type="dxa"/>
          </w:tcPr>
          <w:p w:rsidR="00AC1EFC" w:rsidRDefault="00AC1EFC" w:rsidP="00DA21F1">
            <w:pPr>
              <w:cnfStyle w:val="000000100000"/>
            </w:pPr>
          </w:p>
        </w:tc>
      </w:tr>
      <w:tr w:rsidR="00AC1EFC" w:rsidTr="00AC1EFC">
        <w:tc>
          <w:tcPr>
            <w:cnfStyle w:val="001000000000"/>
            <w:tcW w:w="2831" w:type="dxa"/>
          </w:tcPr>
          <w:p w:rsidR="00AC1EFC" w:rsidRPr="002456E6" w:rsidRDefault="00AC1EFC" w:rsidP="00DA21F1">
            <w:pPr>
              <w:rPr>
                <w:b w:val="0"/>
              </w:rPr>
            </w:pPr>
            <w:r>
              <w:rPr>
                <w:b w:val="0"/>
              </w:rPr>
              <w:t xml:space="preserve">Tecnólogo en programación (Líder del proyecto) </w:t>
            </w:r>
          </w:p>
        </w:tc>
        <w:tc>
          <w:tcPr>
            <w:tcW w:w="2831" w:type="dxa"/>
          </w:tcPr>
          <w:p w:rsidR="00AC1EFC" w:rsidRDefault="00AC1EFC" w:rsidP="00DA21F1">
            <w:pPr>
              <w:jc w:val="center"/>
              <w:cnfStyle w:val="000000000000"/>
            </w:pPr>
            <w:r>
              <w:t>1</w:t>
            </w:r>
          </w:p>
        </w:tc>
        <w:tc>
          <w:tcPr>
            <w:tcW w:w="2832" w:type="dxa"/>
          </w:tcPr>
          <w:p w:rsidR="00AC1EFC" w:rsidRDefault="00AC1EFC" w:rsidP="00DA21F1">
            <w:pPr>
              <w:jc w:val="center"/>
              <w:cnfStyle w:val="000000000000"/>
            </w:pPr>
            <w:r>
              <w:t>$15.520.000</w:t>
            </w:r>
          </w:p>
        </w:tc>
      </w:tr>
      <w:tr w:rsidR="00AC1EFC" w:rsidTr="00AC1EFC">
        <w:trPr>
          <w:cnfStyle w:val="000000100000"/>
        </w:trPr>
        <w:tc>
          <w:tcPr>
            <w:cnfStyle w:val="001000000000"/>
            <w:tcW w:w="2831" w:type="dxa"/>
          </w:tcPr>
          <w:p w:rsidR="00AC1EFC" w:rsidRPr="002456E6" w:rsidRDefault="00AC1EFC" w:rsidP="00DA21F1">
            <w:pPr>
              <w:rPr>
                <w:b w:val="0"/>
              </w:rPr>
            </w:pPr>
            <w:r>
              <w:rPr>
                <w:b w:val="0"/>
              </w:rPr>
              <w:t>Tecnólogo en programación (Diseñador)</w:t>
            </w:r>
          </w:p>
        </w:tc>
        <w:tc>
          <w:tcPr>
            <w:tcW w:w="2831" w:type="dxa"/>
          </w:tcPr>
          <w:p w:rsidR="00AC1EFC" w:rsidRDefault="00AC1EFC" w:rsidP="00DA21F1">
            <w:pPr>
              <w:jc w:val="center"/>
              <w:cnfStyle w:val="000000100000"/>
            </w:pPr>
            <w:r>
              <w:t>1</w:t>
            </w:r>
          </w:p>
        </w:tc>
        <w:tc>
          <w:tcPr>
            <w:tcW w:w="2832" w:type="dxa"/>
          </w:tcPr>
          <w:p w:rsidR="00AC1EFC" w:rsidRDefault="00AC1EFC" w:rsidP="00DA21F1">
            <w:pPr>
              <w:jc w:val="center"/>
              <w:cnfStyle w:val="000000100000"/>
            </w:pPr>
            <w:r>
              <w:t>$7.760.000</w:t>
            </w:r>
          </w:p>
        </w:tc>
      </w:tr>
      <w:tr w:rsidR="00AC1EFC" w:rsidTr="00AC1EFC">
        <w:tc>
          <w:tcPr>
            <w:cnfStyle w:val="001000000000"/>
            <w:tcW w:w="2831" w:type="dxa"/>
          </w:tcPr>
          <w:p w:rsidR="00AC1EFC" w:rsidRDefault="00AC1EFC" w:rsidP="00DA21F1">
            <w:r>
              <w:t>TOTAL</w:t>
            </w:r>
          </w:p>
        </w:tc>
        <w:tc>
          <w:tcPr>
            <w:tcW w:w="2831" w:type="dxa"/>
          </w:tcPr>
          <w:p w:rsidR="00AC1EFC" w:rsidRDefault="00AC1EFC" w:rsidP="00DA21F1">
            <w:pPr>
              <w:jc w:val="center"/>
              <w:cnfStyle w:val="000000000000"/>
            </w:pPr>
            <w:r>
              <w:t>5</w:t>
            </w:r>
          </w:p>
        </w:tc>
        <w:tc>
          <w:tcPr>
            <w:tcW w:w="2832" w:type="dxa"/>
          </w:tcPr>
          <w:p w:rsidR="00AC1EFC" w:rsidRDefault="00AC1EFC" w:rsidP="00DA21F1">
            <w:pPr>
              <w:jc w:val="center"/>
              <w:cnfStyle w:val="000000000000"/>
            </w:pPr>
            <w:r>
              <w:t>$25.995.000</w:t>
            </w:r>
          </w:p>
        </w:tc>
      </w:tr>
    </w:tbl>
    <w:p w:rsidR="00AC1EFC" w:rsidRDefault="00AC1EFC" w:rsidP="00EF2BA2">
      <w:pPr>
        <w:spacing w:after="0" w:line="240" w:lineRule="auto"/>
        <w:jc w:val="both"/>
        <w:rPr>
          <w:rFonts w:ascii="Times New Roman" w:hAnsi="Times New Roman" w:cs="Times New Roman"/>
          <w:sz w:val="20"/>
        </w:rPr>
      </w:pPr>
    </w:p>
    <w:p w:rsidR="004023D7" w:rsidRPr="00EF2BA2" w:rsidRDefault="004023D7" w:rsidP="00EF2BA2">
      <w:pPr>
        <w:spacing w:after="0" w:line="240" w:lineRule="auto"/>
        <w:jc w:val="both"/>
        <w:rPr>
          <w:rFonts w:ascii="Times New Roman" w:hAnsi="Times New Roman" w:cs="Times New Roman"/>
          <w:sz w:val="20"/>
        </w:rPr>
      </w:pPr>
    </w:p>
    <w:p w:rsidR="003A4FE9" w:rsidRPr="003A4FE9" w:rsidRDefault="003A4FE9" w:rsidP="003A4FE9">
      <w:pPr>
        <w:pStyle w:val="Ttulo2"/>
        <w:rPr>
          <w:rFonts w:cs="Times New Roman"/>
          <w:szCs w:val="24"/>
        </w:rPr>
      </w:pPr>
      <w:bookmarkStart w:id="38" w:name="_Toc74840219"/>
      <w:bookmarkStart w:id="39" w:name="_Toc77803249"/>
      <w:r w:rsidRPr="003A4FE9">
        <w:rPr>
          <w:rFonts w:cs="Times New Roman"/>
          <w:szCs w:val="24"/>
        </w:rPr>
        <w:t xml:space="preserve">3.5 </w:t>
      </w:r>
      <w:r w:rsidRPr="003A4FE9">
        <w:rPr>
          <w:rFonts w:cs="Times New Roman"/>
          <w:szCs w:val="24"/>
          <w:highlight w:val="yellow"/>
        </w:rPr>
        <w:t>Plan de producción</w:t>
      </w:r>
      <w:bookmarkEnd w:id="38"/>
      <w:bookmarkEnd w:id="39"/>
      <w:r w:rsidRPr="003A4FE9">
        <w:rPr>
          <w:rFonts w:cs="Times New Roman"/>
          <w:szCs w:val="24"/>
        </w:rPr>
        <w:t xml:space="preserve"> </w:t>
      </w:r>
    </w:p>
    <w:p w:rsidR="00B30DB6" w:rsidRDefault="00B30DB6" w:rsidP="00EF2BA2">
      <w:pPr>
        <w:spacing w:after="0" w:line="240" w:lineRule="auto"/>
        <w:jc w:val="both"/>
        <w:rPr>
          <w:rFonts w:ascii="Times New Roman" w:hAnsi="Times New Roman" w:cs="Times New Roman"/>
          <w:b/>
          <w:sz w:val="20"/>
        </w:rPr>
      </w:pPr>
    </w:p>
    <w:p w:rsidR="00EF2BA2" w:rsidRDefault="00B30DB6" w:rsidP="00EF2BA2">
      <w:pPr>
        <w:spacing w:after="0" w:line="240" w:lineRule="auto"/>
        <w:jc w:val="both"/>
        <w:rPr>
          <w:rFonts w:ascii="Times New Roman" w:hAnsi="Times New Roman" w:cs="Times New Roman"/>
          <w:sz w:val="20"/>
        </w:rPr>
      </w:pPr>
      <w:r w:rsidRPr="00B30DB6">
        <w:rPr>
          <w:rFonts w:ascii="Times New Roman" w:hAnsi="Times New Roman" w:cs="Times New Roman"/>
          <w:sz w:val="20"/>
        </w:rPr>
        <w:t>(Definido para el primer año de funcionamiento)</w:t>
      </w:r>
    </w:p>
    <w:p w:rsidR="00AC1EFC" w:rsidRDefault="00AC1EFC" w:rsidP="00EF2BA2">
      <w:pPr>
        <w:spacing w:after="0" w:line="240" w:lineRule="auto"/>
        <w:jc w:val="both"/>
        <w:rPr>
          <w:rFonts w:ascii="Times New Roman" w:hAnsi="Times New Roman" w:cs="Times New Roman"/>
          <w:sz w:val="20"/>
        </w:rPr>
      </w:pPr>
    </w:p>
    <w:p w:rsidR="000A3C18" w:rsidRDefault="000A3C18" w:rsidP="00EF2BA2">
      <w:pPr>
        <w:spacing w:after="0" w:line="240" w:lineRule="auto"/>
        <w:jc w:val="both"/>
        <w:rPr>
          <w:rFonts w:ascii="Times New Roman" w:hAnsi="Times New Roman" w:cs="Times New Roman"/>
          <w:sz w:val="20"/>
        </w:rPr>
      </w:pPr>
      <w:r>
        <w:rPr>
          <w:rFonts w:ascii="Times New Roman" w:hAnsi="Times New Roman" w:cs="Times New Roman"/>
          <w:noProof/>
          <w:sz w:val="20"/>
          <w:lang w:val="es-ES" w:eastAsia="es-ES"/>
        </w:rPr>
        <w:drawing>
          <wp:inline distT="0" distB="0" distL="0" distR="0">
            <wp:extent cx="5400040" cy="3333239"/>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00040" cy="3333239"/>
                    </a:xfrm>
                    <a:prstGeom prst="rect">
                      <a:avLst/>
                    </a:prstGeom>
                    <a:noFill/>
                    <a:ln w="9525">
                      <a:noFill/>
                      <a:miter lim="800000"/>
                      <a:headEnd/>
                      <a:tailEnd/>
                    </a:ln>
                  </pic:spPr>
                </pic:pic>
              </a:graphicData>
            </a:graphic>
          </wp:inline>
        </w:drawing>
      </w:r>
    </w:p>
    <w:p w:rsidR="00AC1EFC" w:rsidRDefault="00AC1EFC" w:rsidP="00EF2BA2">
      <w:pPr>
        <w:spacing w:after="0" w:line="240" w:lineRule="auto"/>
        <w:jc w:val="both"/>
        <w:rPr>
          <w:rFonts w:ascii="Times New Roman" w:hAnsi="Times New Roman" w:cs="Times New Roman"/>
          <w:sz w:val="20"/>
        </w:rPr>
      </w:pPr>
    </w:p>
    <w:p w:rsidR="00AC1EFC" w:rsidRDefault="00246632" w:rsidP="00EF2BA2">
      <w:pPr>
        <w:spacing w:after="0" w:line="240" w:lineRule="auto"/>
        <w:jc w:val="both"/>
        <w:rPr>
          <w:rFonts w:ascii="Times New Roman" w:hAnsi="Times New Roman" w:cs="Times New Roman"/>
          <w:sz w:val="24"/>
          <w:szCs w:val="24"/>
        </w:rPr>
      </w:pPr>
      <w:r w:rsidRPr="003C3F4C">
        <w:rPr>
          <w:rFonts w:ascii="Times New Roman" w:hAnsi="Times New Roman" w:cs="Times New Roman"/>
          <w:sz w:val="24"/>
          <w:szCs w:val="24"/>
        </w:rPr>
        <w:t>Nuestro sistema se puede vender a una cantidad ilimitada por lo que no requerirá producci</w:t>
      </w:r>
      <w:r w:rsidR="00942BC4" w:rsidRPr="003C3F4C">
        <w:rPr>
          <w:rFonts w:ascii="Times New Roman" w:hAnsi="Times New Roman" w:cs="Times New Roman"/>
          <w:sz w:val="24"/>
          <w:szCs w:val="24"/>
        </w:rPr>
        <w:t>ón.</w:t>
      </w:r>
    </w:p>
    <w:p w:rsidR="000A3C18" w:rsidRDefault="000A3C18" w:rsidP="00EF2BA2">
      <w:pPr>
        <w:spacing w:after="0" w:line="240" w:lineRule="auto"/>
        <w:jc w:val="both"/>
        <w:rPr>
          <w:rFonts w:ascii="Times New Roman" w:hAnsi="Times New Roman" w:cs="Times New Roman"/>
          <w:sz w:val="24"/>
          <w:szCs w:val="24"/>
        </w:rPr>
      </w:pPr>
    </w:p>
    <w:p w:rsidR="000A3C18" w:rsidRDefault="0055624B" w:rsidP="00EF2BA2">
      <w:pPr>
        <w:spacing w:after="0" w:line="240" w:lineRule="auto"/>
        <w:jc w:val="both"/>
        <w:rPr>
          <w:rFonts w:ascii="Times New Roman" w:hAnsi="Times New Roman" w:cs="Times New Roman"/>
          <w:sz w:val="24"/>
          <w:szCs w:val="24"/>
        </w:rPr>
      </w:pPr>
      <w:r w:rsidRPr="00C31857">
        <w:rPr>
          <w:rFonts w:ascii="Times New Roman" w:hAnsi="Times New Roman" w:cs="Times New Roman"/>
          <w:sz w:val="24"/>
          <w:szCs w:val="24"/>
          <w:highlight w:val="green"/>
        </w:rPr>
        <w:lastRenderedPageBreak/>
        <w:t>Para el primer año se tiene estimado la venta de 180 pagos en el año por pago mensual para el sistema</w:t>
      </w:r>
      <w:r w:rsidR="00C31857" w:rsidRPr="00C31857">
        <w:rPr>
          <w:rFonts w:ascii="Times New Roman" w:hAnsi="Times New Roman" w:cs="Times New Roman"/>
          <w:sz w:val="24"/>
          <w:szCs w:val="24"/>
          <w:highlight w:val="green"/>
        </w:rPr>
        <w:t xml:space="preserve"> de inventario.</w:t>
      </w:r>
    </w:p>
    <w:p w:rsidR="003C3F4C" w:rsidRDefault="003C3F4C" w:rsidP="00EF2BA2">
      <w:pPr>
        <w:spacing w:after="0" w:line="240" w:lineRule="auto"/>
        <w:jc w:val="both"/>
        <w:rPr>
          <w:rFonts w:ascii="Times New Roman" w:hAnsi="Times New Roman" w:cs="Times New Roman"/>
          <w:sz w:val="24"/>
          <w:szCs w:val="24"/>
        </w:rPr>
      </w:pPr>
    </w:p>
    <w:p w:rsidR="00451FAA" w:rsidRPr="00EF2BA2" w:rsidRDefault="00451FAA" w:rsidP="00EF2BA2">
      <w:pPr>
        <w:spacing w:after="0" w:line="240" w:lineRule="auto"/>
        <w:jc w:val="both"/>
        <w:rPr>
          <w:rFonts w:ascii="Times New Roman" w:hAnsi="Times New Roman" w:cs="Times New Roman"/>
          <w:sz w:val="20"/>
        </w:rPr>
      </w:pPr>
    </w:p>
    <w:p w:rsidR="003A4FE9" w:rsidRPr="003A4FE9" w:rsidRDefault="003A4FE9" w:rsidP="003A4FE9">
      <w:pPr>
        <w:pStyle w:val="Ttulo2"/>
        <w:rPr>
          <w:rFonts w:cs="Times New Roman"/>
          <w:szCs w:val="24"/>
        </w:rPr>
      </w:pPr>
      <w:bookmarkStart w:id="40" w:name="_Toc74840220"/>
      <w:bookmarkStart w:id="41" w:name="_Toc77803250"/>
      <w:r w:rsidRPr="003A4FE9">
        <w:rPr>
          <w:rFonts w:cs="Times New Roman"/>
          <w:szCs w:val="24"/>
        </w:rPr>
        <w:t xml:space="preserve">3.6 </w:t>
      </w:r>
      <w:r w:rsidRPr="003A4FE9">
        <w:rPr>
          <w:rFonts w:cs="Times New Roman"/>
          <w:szCs w:val="24"/>
          <w:highlight w:val="yellow"/>
        </w:rPr>
        <w:t>Plan de compras</w:t>
      </w:r>
      <w:bookmarkEnd w:id="40"/>
      <w:bookmarkEnd w:id="41"/>
    </w:p>
    <w:p w:rsidR="00B30DB6" w:rsidRDefault="00B30DB6" w:rsidP="00EF2BA2">
      <w:pPr>
        <w:spacing w:after="0" w:line="240" w:lineRule="auto"/>
        <w:jc w:val="both"/>
        <w:rPr>
          <w:rFonts w:ascii="Times New Roman" w:hAnsi="Times New Roman" w:cs="Times New Roman"/>
          <w:sz w:val="20"/>
        </w:rPr>
      </w:pPr>
    </w:p>
    <w:p w:rsidR="00B30DB6" w:rsidRDefault="00B30DB6" w:rsidP="00EF2BA2">
      <w:pPr>
        <w:spacing w:after="0" w:line="240" w:lineRule="auto"/>
        <w:jc w:val="both"/>
        <w:rPr>
          <w:rFonts w:ascii="Times New Roman" w:hAnsi="Times New Roman" w:cs="Times New Roman"/>
          <w:sz w:val="20"/>
        </w:rPr>
      </w:pPr>
      <w:r>
        <w:rPr>
          <w:rFonts w:ascii="Times New Roman" w:hAnsi="Times New Roman" w:cs="Times New Roman"/>
          <w:sz w:val="20"/>
        </w:rPr>
        <w:t xml:space="preserve">(Se calculará con el plan de </w:t>
      </w:r>
      <w:r w:rsidR="00F64FE2">
        <w:rPr>
          <w:rFonts w:ascii="Times New Roman" w:hAnsi="Times New Roman" w:cs="Times New Roman"/>
          <w:sz w:val="20"/>
        </w:rPr>
        <w:t>producción</w:t>
      </w:r>
      <w:r>
        <w:rPr>
          <w:rFonts w:ascii="Times New Roman" w:hAnsi="Times New Roman" w:cs="Times New Roman"/>
          <w:sz w:val="20"/>
        </w:rPr>
        <w:t xml:space="preserve"> </w:t>
      </w:r>
      <w:r w:rsidR="00F64FE2">
        <w:rPr>
          <w:rFonts w:ascii="Times New Roman" w:hAnsi="Times New Roman" w:cs="Times New Roman"/>
          <w:sz w:val="20"/>
        </w:rPr>
        <w:t>y el costo unitario del P/S</w:t>
      </w:r>
      <w:r>
        <w:rPr>
          <w:rFonts w:ascii="Times New Roman" w:hAnsi="Times New Roman" w:cs="Times New Roman"/>
          <w:sz w:val="20"/>
        </w:rPr>
        <w:t>)</w:t>
      </w:r>
    </w:p>
    <w:p w:rsidR="00542702" w:rsidRDefault="00542702" w:rsidP="00EF2BA2">
      <w:pPr>
        <w:spacing w:after="0" w:line="240" w:lineRule="auto"/>
        <w:jc w:val="both"/>
        <w:rPr>
          <w:rFonts w:ascii="Times New Roman" w:hAnsi="Times New Roman" w:cs="Times New Roman"/>
          <w:sz w:val="20"/>
        </w:rPr>
      </w:pPr>
    </w:p>
    <w:p w:rsidR="00BB5077" w:rsidRDefault="00BB5077" w:rsidP="00EF2BA2">
      <w:pPr>
        <w:spacing w:after="0" w:line="240" w:lineRule="auto"/>
        <w:jc w:val="both"/>
        <w:rPr>
          <w:rFonts w:ascii="Times New Roman" w:hAnsi="Times New Roman" w:cs="Times New Roman"/>
          <w:sz w:val="24"/>
          <w:szCs w:val="24"/>
        </w:rPr>
      </w:pPr>
      <w:r w:rsidRPr="001D309E">
        <w:rPr>
          <w:rFonts w:ascii="Times New Roman" w:hAnsi="Times New Roman" w:cs="Times New Roman"/>
          <w:sz w:val="24"/>
          <w:szCs w:val="24"/>
        </w:rPr>
        <w:t>El valor del sis</w:t>
      </w:r>
      <w:r w:rsidR="00790CB7">
        <w:rPr>
          <w:rFonts w:ascii="Times New Roman" w:hAnsi="Times New Roman" w:cs="Times New Roman"/>
          <w:sz w:val="24"/>
          <w:szCs w:val="24"/>
        </w:rPr>
        <w:t>tema será un pago por mes de $46</w:t>
      </w:r>
      <w:r w:rsidRPr="001D309E">
        <w:rPr>
          <w:rFonts w:ascii="Times New Roman" w:hAnsi="Times New Roman" w:cs="Times New Roman"/>
          <w:sz w:val="24"/>
          <w:szCs w:val="24"/>
        </w:rPr>
        <w:t xml:space="preserve">000 </w:t>
      </w:r>
      <w:r w:rsidR="00F80D88" w:rsidRPr="001D309E">
        <w:rPr>
          <w:rFonts w:ascii="Times New Roman" w:hAnsi="Times New Roman" w:cs="Times New Roman"/>
          <w:sz w:val="24"/>
          <w:szCs w:val="24"/>
        </w:rPr>
        <w:t xml:space="preserve">con el primer mes sin costo, </w:t>
      </w:r>
      <w:r w:rsidR="00C060A7">
        <w:rPr>
          <w:rFonts w:ascii="Times New Roman" w:hAnsi="Times New Roman" w:cs="Times New Roman"/>
          <w:sz w:val="24"/>
          <w:szCs w:val="24"/>
        </w:rPr>
        <w:t>con un pago anual de $512</w:t>
      </w:r>
      <w:r w:rsidRPr="001D309E">
        <w:rPr>
          <w:rFonts w:ascii="Times New Roman" w:hAnsi="Times New Roman" w:cs="Times New Roman"/>
          <w:sz w:val="24"/>
          <w:szCs w:val="24"/>
        </w:rPr>
        <w:t>00</w:t>
      </w:r>
      <w:r w:rsidR="00797FA6" w:rsidRPr="001D309E">
        <w:rPr>
          <w:rFonts w:ascii="Times New Roman" w:hAnsi="Times New Roman" w:cs="Times New Roman"/>
          <w:sz w:val="24"/>
          <w:szCs w:val="24"/>
        </w:rPr>
        <w:t>0</w:t>
      </w:r>
      <w:r w:rsidR="009C40DF" w:rsidRPr="001D309E">
        <w:rPr>
          <w:rFonts w:ascii="Times New Roman" w:hAnsi="Times New Roman" w:cs="Times New Roman"/>
          <w:sz w:val="24"/>
          <w:szCs w:val="24"/>
        </w:rPr>
        <w:t xml:space="preserve"> con la promoción de dos meses gratis si el pago es anual</w:t>
      </w:r>
      <w:r w:rsidRPr="001D309E">
        <w:rPr>
          <w:rFonts w:ascii="Times New Roman" w:hAnsi="Times New Roman" w:cs="Times New Roman"/>
          <w:sz w:val="24"/>
          <w:szCs w:val="24"/>
        </w:rPr>
        <w:t>.</w:t>
      </w:r>
    </w:p>
    <w:p w:rsidR="00A947D2" w:rsidRDefault="00A947D2" w:rsidP="00EF2BA2">
      <w:pPr>
        <w:spacing w:after="0" w:line="240" w:lineRule="auto"/>
        <w:jc w:val="both"/>
        <w:rPr>
          <w:rFonts w:ascii="Times New Roman" w:hAnsi="Times New Roman" w:cs="Times New Roman"/>
          <w:sz w:val="24"/>
          <w:szCs w:val="24"/>
        </w:rPr>
      </w:pPr>
    </w:p>
    <w:p w:rsidR="00A947D2" w:rsidRDefault="00A947D2" w:rsidP="00EF2BA2">
      <w:pPr>
        <w:spacing w:after="0" w:line="240" w:lineRule="auto"/>
        <w:jc w:val="both"/>
        <w:rPr>
          <w:rFonts w:ascii="Times New Roman" w:hAnsi="Times New Roman" w:cs="Times New Roman"/>
          <w:sz w:val="24"/>
          <w:szCs w:val="24"/>
        </w:rPr>
      </w:pPr>
      <w:r w:rsidRPr="00A947D2">
        <w:rPr>
          <w:rFonts w:ascii="Times New Roman" w:hAnsi="Times New Roman" w:cs="Times New Roman"/>
          <w:sz w:val="24"/>
          <w:szCs w:val="24"/>
          <w:highlight w:val="green"/>
        </w:rPr>
        <w:t>El costo de mano de obra será de $34000 con un margen de ganancia del 30%.</w:t>
      </w:r>
    </w:p>
    <w:p w:rsidR="00542702" w:rsidRDefault="00542702" w:rsidP="00EF2BA2">
      <w:pPr>
        <w:spacing w:after="0" w:line="240" w:lineRule="auto"/>
        <w:jc w:val="both"/>
        <w:rPr>
          <w:rFonts w:ascii="Times New Roman" w:hAnsi="Times New Roman" w:cs="Times New Roman"/>
          <w:sz w:val="24"/>
          <w:szCs w:val="24"/>
        </w:rPr>
      </w:pPr>
    </w:p>
    <w:p w:rsidR="00542702" w:rsidRDefault="00C060A7" w:rsidP="00EF2BA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400040" cy="3058985"/>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400040" cy="3058985"/>
                    </a:xfrm>
                    <a:prstGeom prst="rect">
                      <a:avLst/>
                    </a:prstGeom>
                    <a:noFill/>
                    <a:ln w="9525">
                      <a:noFill/>
                      <a:miter lim="800000"/>
                      <a:headEnd/>
                      <a:tailEnd/>
                    </a:ln>
                  </pic:spPr>
                </pic:pic>
              </a:graphicData>
            </a:graphic>
          </wp:inline>
        </w:drawing>
      </w:r>
    </w:p>
    <w:p w:rsidR="00542702" w:rsidRPr="001D309E" w:rsidRDefault="00542702" w:rsidP="00EF2BA2">
      <w:pPr>
        <w:spacing w:after="0" w:line="240" w:lineRule="auto"/>
        <w:jc w:val="both"/>
        <w:rPr>
          <w:rFonts w:ascii="Times New Roman" w:hAnsi="Times New Roman" w:cs="Times New Roman"/>
          <w:sz w:val="24"/>
          <w:szCs w:val="24"/>
        </w:rPr>
      </w:pPr>
    </w:p>
    <w:p w:rsidR="009C4A4F" w:rsidRDefault="009C4A4F" w:rsidP="00EF2BA2">
      <w:pPr>
        <w:spacing w:after="0" w:line="240" w:lineRule="auto"/>
        <w:jc w:val="both"/>
        <w:rPr>
          <w:rFonts w:ascii="Times New Roman" w:hAnsi="Times New Roman" w:cs="Times New Roman"/>
          <w:sz w:val="20"/>
        </w:rPr>
      </w:pPr>
    </w:p>
    <w:p w:rsidR="00B30DB6" w:rsidRPr="00C65663" w:rsidRDefault="00B30DB6" w:rsidP="00EF2BA2">
      <w:pPr>
        <w:spacing w:after="0" w:line="240" w:lineRule="auto"/>
        <w:jc w:val="both"/>
        <w:rPr>
          <w:rFonts w:ascii="Times New Roman" w:hAnsi="Times New Roman" w:cs="Times New Roman"/>
          <w:sz w:val="24"/>
        </w:rPr>
      </w:pPr>
    </w:p>
    <w:p w:rsidR="00EF2BA2" w:rsidRPr="003A4FE9" w:rsidRDefault="00D3246B" w:rsidP="003A4FE9">
      <w:pPr>
        <w:pStyle w:val="Ttulo2"/>
        <w:rPr>
          <w:rFonts w:cs="Times New Roman"/>
          <w:szCs w:val="24"/>
        </w:rPr>
      </w:pPr>
      <w:bookmarkStart w:id="42" w:name="_Toc77803251"/>
      <w:r w:rsidRPr="003A4FE9">
        <w:rPr>
          <w:rFonts w:cs="Times New Roman"/>
          <w:szCs w:val="24"/>
        </w:rPr>
        <w:t xml:space="preserve">3.7 </w:t>
      </w:r>
      <w:r w:rsidRPr="003A4FE9">
        <w:rPr>
          <w:rFonts w:cs="Times New Roman"/>
          <w:szCs w:val="24"/>
          <w:highlight w:val="yellow"/>
        </w:rPr>
        <w:t>Distribución</w:t>
      </w:r>
      <w:r w:rsidR="00EF2BA2" w:rsidRPr="003A4FE9">
        <w:rPr>
          <w:rFonts w:cs="Times New Roman"/>
          <w:szCs w:val="24"/>
          <w:highlight w:val="yellow"/>
        </w:rPr>
        <w:t xml:space="preserve"> en planta</w:t>
      </w:r>
      <w:bookmarkEnd w:id="42"/>
    </w:p>
    <w:p w:rsidR="00F64FE2" w:rsidRDefault="00F64FE2" w:rsidP="00EF2BA2">
      <w:pPr>
        <w:spacing w:after="0" w:line="240" w:lineRule="auto"/>
        <w:jc w:val="both"/>
        <w:rPr>
          <w:rFonts w:ascii="Times New Roman" w:hAnsi="Times New Roman" w:cs="Times New Roman"/>
          <w:sz w:val="20"/>
        </w:rPr>
      </w:pPr>
    </w:p>
    <w:p w:rsidR="00D5736D" w:rsidRDefault="00D5736D" w:rsidP="00EF2BA2">
      <w:pPr>
        <w:spacing w:after="0" w:line="240" w:lineRule="auto"/>
        <w:jc w:val="both"/>
        <w:rPr>
          <w:rFonts w:ascii="Times New Roman" w:hAnsi="Times New Roman" w:cs="Times New Roman"/>
          <w:sz w:val="20"/>
        </w:rPr>
      </w:pPr>
      <w:r>
        <w:rPr>
          <w:rFonts w:ascii="Times New Roman" w:hAnsi="Times New Roman" w:cs="Times New Roman"/>
          <w:sz w:val="20"/>
        </w:rPr>
        <w:t>(Depende del tipo de proyecto para su aplicación)</w:t>
      </w:r>
      <w:r w:rsidR="002E4424">
        <w:rPr>
          <w:rFonts w:ascii="Times New Roman" w:hAnsi="Times New Roman" w:cs="Times New Roman"/>
          <w:sz w:val="20"/>
        </w:rPr>
        <w:t xml:space="preserve"> </w:t>
      </w:r>
      <w:r w:rsidR="002E4424" w:rsidRPr="00A660EC">
        <w:rPr>
          <w:rFonts w:ascii="Times New Roman" w:hAnsi="Times New Roman" w:cs="Times New Roman"/>
          <w:sz w:val="20"/>
        </w:rPr>
        <w:t>No aplica</w:t>
      </w:r>
    </w:p>
    <w:p w:rsidR="00F64FE2" w:rsidRPr="00007B8A" w:rsidRDefault="00F64FE2" w:rsidP="00EF2BA2">
      <w:pPr>
        <w:spacing w:after="0" w:line="240" w:lineRule="auto"/>
        <w:jc w:val="both"/>
        <w:rPr>
          <w:rFonts w:ascii="Times New Roman" w:hAnsi="Times New Roman" w:cs="Times New Roman"/>
          <w:sz w:val="24"/>
        </w:rPr>
      </w:pPr>
    </w:p>
    <w:p w:rsidR="00F64FE2" w:rsidRPr="003A4FE9" w:rsidRDefault="00D3246B" w:rsidP="003A4FE9">
      <w:pPr>
        <w:pStyle w:val="Ttulo2"/>
        <w:rPr>
          <w:rFonts w:cs="Times New Roman"/>
          <w:szCs w:val="24"/>
        </w:rPr>
      </w:pPr>
      <w:bookmarkStart w:id="43" w:name="_Toc77803252"/>
      <w:r w:rsidRPr="003A4FE9">
        <w:rPr>
          <w:rFonts w:cs="Times New Roman"/>
          <w:szCs w:val="24"/>
        </w:rPr>
        <w:t xml:space="preserve">3.8 </w:t>
      </w:r>
      <w:r w:rsidRPr="003A4FE9">
        <w:rPr>
          <w:rFonts w:cs="Times New Roman"/>
          <w:szCs w:val="24"/>
          <w:highlight w:val="yellow"/>
        </w:rPr>
        <w:t>Estudios</w:t>
      </w:r>
      <w:r w:rsidR="00EF2BA2" w:rsidRPr="003A4FE9">
        <w:rPr>
          <w:rFonts w:cs="Times New Roman"/>
          <w:szCs w:val="24"/>
          <w:highlight w:val="yellow"/>
        </w:rPr>
        <w:t xml:space="preserve"> y prototipos especializados</w:t>
      </w:r>
      <w:bookmarkEnd w:id="43"/>
      <w:r w:rsidR="00F64FE2" w:rsidRPr="003A4FE9">
        <w:rPr>
          <w:rFonts w:cs="Times New Roman"/>
          <w:szCs w:val="24"/>
        </w:rPr>
        <w:t xml:space="preserve"> </w:t>
      </w:r>
    </w:p>
    <w:p w:rsidR="00F64FE2" w:rsidRDefault="00F64FE2" w:rsidP="00EF2BA2">
      <w:pPr>
        <w:spacing w:after="0" w:line="240" w:lineRule="auto"/>
        <w:jc w:val="both"/>
        <w:rPr>
          <w:rFonts w:ascii="Times New Roman" w:hAnsi="Times New Roman" w:cs="Times New Roman"/>
          <w:sz w:val="20"/>
        </w:rPr>
      </w:pPr>
    </w:p>
    <w:p w:rsidR="00EF2BA2" w:rsidRDefault="00F64FE2" w:rsidP="00EF2BA2">
      <w:pPr>
        <w:spacing w:after="0" w:line="240" w:lineRule="auto"/>
        <w:jc w:val="both"/>
        <w:rPr>
          <w:rFonts w:ascii="Times New Roman" w:hAnsi="Times New Roman" w:cs="Times New Roman"/>
          <w:sz w:val="20"/>
        </w:rPr>
      </w:pPr>
      <w:r>
        <w:rPr>
          <w:rFonts w:ascii="Times New Roman" w:hAnsi="Times New Roman" w:cs="Times New Roman"/>
          <w:sz w:val="20"/>
        </w:rPr>
        <w:t>(Puede omitirse si NO aplica para el proyecto)</w:t>
      </w:r>
      <w:r w:rsidR="002E4424">
        <w:rPr>
          <w:rFonts w:ascii="Times New Roman" w:hAnsi="Times New Roman" w:cs="Times New Roman"/>
          <w:sz w:val="20"/>
        </w:rPr>
        <w:t xml:space="preserve"> </w:t>
      </w:r>
      <w:r w:rsidR="002E4424" w:rsidRPr="00A660EC">
        <w:rPr>
          <w:rFonts w:ascii="Times New Roman" w:hAnsi="Times New Roman" w:cs="Times New Roman"/>
          <w:sz w:val="20"/>
        </w:rPr>
        <w:t>No aplica</w:t>
      </w:r>
    </w:p>
    <w:p w:rsidR="00F64FE2" w:rsidRDefault="00F64FE2" w:rsidP="00EF2BA2">
      <w:pPr>
        <w:spacing w:after="0" w:line="240" w:lineRule="auto"/>
        <w:jc w:val="both"/>
        <w:rPr>
          <w:rFonts w:ascii="Times New Roman" w:hAnsi="Times New Roman" w:cs="Times New Roman"/>
          <w:sz w:val="20"/>
        </w:rPr>
      </w:pPr>
    </w:p>
    <w:p w:rsidR="00AE1B9A" w:rsidRPr="00875774" w:rsidRDefault="00EF2BA2" w:rsidP="003A4FE9">
      <w:pPr>
        <w:pStyle w:val="Ttulo2"/>
      </w:pPr>
      <w:bookmarkStart w:id="44" w:name="_Toc77803253"/>
      <w:r w:rsidRPr="00875774">
        <w:t>3.9</w:t>
      </w:r>
      <w:r w:rsidRPr="00875774">
        <w:tab/>
      </w:r>
      <w:r w:rsidRPr="0094634C">
        <w:rPr>
          <w:highlight w:val="yellow"/>
        </w:rPr>
        <w:t>Requerimientos e inversiones</w:t>
      </w:r>
      <w:bookmarkEnd w:id="44"/>
    </w:p>
    <w:p w:rsidR="00EF2BA2" w:rsidRPr="00877DBF" w:rsidRDefault="00EF2BA2" w:rsidP="00E51E77">
      <w:pPr>
        <w:spacing w:after="0" w:line="240" w:lineRule="auto"/>
        <w:jc w:val="both"/>
        <w:rPr>
          <w:rFonts w:ascii="Times New Roman" w:hAnsi="Times New Roman" w:cs="Times New Roman"/>
          <w:sz w:val="20"/>
        </w:rPr>
      </w:pPr>
    </w:p>
    <w:p w:rsidR="007367BC" w:rsidRPr="00877DBF" w:rsidRDefault="007367BC" w:rsidP="00E51E77">
      <w:pPr>
        <w:spacing w:after="0" w:line="240" w:lineRule="auto"/>
        <w:rPr>
          <w:rFonts w:ascii="Times New Roman" w:hAnsi="Times New Roman" w:cs="Times New Roman"/>
          <w:b/>
          <w:sz w:val="24"/>
          <w:szCs w:val="16"/>
        </w:rPr>
      </w:pPr>
    </w:p>
    <w:p w:rsidR="00704B6C" w:rsidRDefault="00704B6C" w:rsidP="00E51E77">
      <w:pPr>
        <w:spacing w:after="0" w:line="240" w:lineRule="auto"/>
        <w:rPr>
          <w:rFonts w:ascii="Times New Roman" w:hAnsi="Times New Roman" w:cs="Times New Roman"/>
          <w:sz w:val="16"/>
          <w:szCs w:val="16"/>
        </w:rPr>
      </w:pPr>
      <w:r w:rsidRPr="00877DBF">
        <w:rPr>
          <w:rFonts w:ascii="Times New Roman" w:hAnsi="Times New Roman" w:cs="Times New Roman"/>
          <w:sz w:val="16"/>
          <w:szCs w:val="16"/>
        </w:rPr>
        <w:t>Explique los requerimientos en Infraestructura - adecuaciones, maquinaria y equipos, muebles y enseres, y demás activos.</w:t>
      </w:r>
    </w:p>
    <w:p w:rsidR="00732334" w:rsidRPr="00877DBF" w:rsidRDefault="00732334" w:rsidP="00E51E77">
      <w:pPr>
        <w:spacing w:after="0" w:line="240" w:lineRule="auto"/>
        <w:rPr>
          <w:rFonts w:ascii="Times New Roman" w:hAnsi="Times New Roman" w:cs="Times New Roman"/>
          <w:sz w:val="16"/>
          <w:szCs w:val="16"/>
        </w:rPr>
      </w:pPr>
    </w:p>
    <w:tbl>
      <w:tblPr>
        <w:tblW w:w="8361" w:type="dxa"/>
        <w:tblInd w:w="250" w:type="dxa"/>
        <w:tblCellMar>
          <w:top w:w="35" w:type="dxa"/>
          <w:left w:w="70" w:type="dxa"/>
          <w:right w:w="67" w:type="dxa"/>
        </w:tblCellMar>
        <w:tblLook w:val="04A0"/>
      </w:tblPr>
      <w:tblGrid>
        <w:gridCol w:w="1406"/>
        <w:gridCol w:w="1533"/>
        <w:gridCol w:w="850"/>
        <w:gridCol w:w="1843"/>
        <w:gridCol w:w="2729"/>
      </w:tblGrid>
      <w:tr w:rsidR="00704B6C" w:rsidRPr="00877DBF" w:rsidTr="000F6403">
        <w:trPr>
          <w:trHeight w:val="401"/>
        </w:trPr>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4B6C" w:rsidRPr="00877DBF" w:rsidRDefault="00704B6C" w:rsidP="00E51E77">
            <w:pPr>
              <w:spacing w:after="0" w:line="240" w:lineRule="auto"/>
              <w:ind w:left="50"/>
              <w:jc w:val="center"/>
              <w:rPr>
                <w:rFonts w:ascii="Times New Roman" w:hAnsi="Times New Roman" w:cs="Times New Roman"/>
                <w:sz w:val="16"/>
                <w:szCs w:val="16"/>
              </w:rPr>
            </w:pPr>
            <w:r w:rsidRPr="00877DBF">
              <w:rPr>
                <w:rFonts w:ascii="Times New Roman" w:hAnsi="Times New Roman" w:cs="Times New Roman"/>
                <w:b/>
                <w:sz w:val="16"/>
                <w:szCs w:val="16"/>
              </w:rPr>
              <w:t xml:space="preserve">Tipo de Activo </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4B6C" w:rsidRPr="00877DBF" w:rsidRDefault="00704B6C" w:rsidP="00E51E77">
            <w:pPr>
              <w:spacing w:after="0" w:line="240" w:lineRule="auto"/>
              <w:ind w:left="51"/>
              <w:jc w:val="center"/>
              <w:rPr>
                <w:rFonts w:ascii="Times New Roman" w:hAnsi="Times New Roman" w:cs="Times New Roman"/>
                <w:sz w:val="16"/>
                <w:szCs w:val="16"/>
              </w:rPr>
            </w:pPr>
            <w:r w:rsidRPr="00877DBF">
              <w:rPr>
                <w:rFonts w:ascii="Times New Roman" w:hAnsi="Times New Roman" w:cs="Times New Roman"/>
                <w:b/>
                <w:sz w:val="16"/>
                <w:szCs w:val="16"/>
              </w:rPr>
              <w:t xml:space="preserve">Descripción </w:t>
            </w:r>
          </w:p>
        </w:tc>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4B6C" w:rsidRPr="00877DBF" w:rsidRDefault="00704B6C" w:rsidP="00E51E77">
            <w:pPr>
              <w:spacing w:after="0" w:line="240" w:lineRule="auto"/>
              <w:ind w:left="48"/>
              <w:jc w:val="center"/>
              <w:rPr>
                <w:rFonts w:ascii="Times New Roman" w:hAnsi="Times New Roman" w:cs="Times New Roman"/>
                <w:sz w:val="16"/>
                <w:szCs w:val="16"/>
              </w:rPr>
            </w:pPr>
            <w:r w:rsidRPr="00877DBF">
              <w:rPr>
                <w:rFonts w:ascii="Times New Roman" w:hAnsi="Times New Roman" w:cs="Times New Roman"/>
                <w:b/>
                <w:sz w:val="16"/>
                <w:szCs w:val="16"/>
              </w:rPr>
              <w:t xml:space="preserve">Cantidad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704B6C" w:rsidRPr="00877DBF" w:rsidRDefault="00704B6C" w:rsidP="00E51E77">
            <w:pPr>
              <w:spacing w:after="0" w:line="240" w:lineRule="auto"/>
              <w:jc w:val="center"/>
              <w:rPr>
                <w:rFonts w:ascii="Times New Roman" w:hAnsi="Times New Roman" w:cs="Times New Roman"/>
                <w:sz w:val="16"/>
                <w:szCs w:val="16"/>
              </w:rPr>
            </w:pPr>
            <w:r w:rsidRPr="00877DBF">
              <w:rPr>
                <w:rFonts w:ascii="Times New Roman" w:hAnsi="Times New Roman" w:cs="Times New Roman"/>
                <w:b/>
                <w:sz w:val="16"/>
                <w:szCs w:val="16"/>
              </w:rPr>
              <w:t xml:space="preserve">Valor Unitario* </w:t>
            </w:r>
          </w:p>
        </w:tc>
        <w:tc>
          <w:tcPr>
            <w:tcW w:w="27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4B6C" w:rsidRPr="00877DBF" w:rsidRDefault="00704B6C" w:rsidP="00E51E77">
            <w:pPr>
              <w:spacing w:after="0" w:line="240" w:lineRule="auto"/>
              <w:ind w:left="53"/>
              <w:jc w:val="center"/>
              <w:rPr>
                <w:rFonts w:ascii="Times New Roman" w:hAnsi="Times New Roman" w:cs="Times New Roman"/>
                <w:sz w:val="16"/>
                <w:szCs w:val="16"/>
              </w:rPr>
            </w:pPr>
            <w:r w:rsidRPr="00877DBF">
              <w:rPr>
                <w:rFonts w:ascii="Times New Roman" w:hAnsi="Times New Roman" w:cs="Times New Roman"/>
                <w:b/>
                <w:sz w:val="16"/>
                <w:szCs w:val="16"/>
              </w:rPr>
              <w:t xml:space="preserve">Requisitos técnicos </w:t>
            </w:r>
          </w:p>
        </w:tc>
      </w:tr>
      <w:tr w:rsidR="00704B6C" w:rsidRPr="00877DBF" w:rsidTr="000F6403">
        <w:trPr>
          <w:trHeight w:val="233"/>
        </w:trPr>
        <w:tc>
          <w:tcPr>
            <w:tcW w:w="140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704B6C" w:rsidRPr="00A660EC" w:rsidRDefault="00704B6C" w:rsidP="00E51E77">
            <w:pPr>
              <w:spacing w:after="0" w:line="240" w:lineRule="auto"/>
              <w:jc w:val="center"/>
              <w:rPr>
                <w:rFonts w:ascii="Times New Roman" w:hAnsi="Times New Roman" w:cs="Times New Roman"/>
                <w:sz w:val="16"/>
                <w:szCs w:val="16"/>
              </w:rPr>
            </w:pPr>
            <w:r w:rsidRPr="00A660EC">
              <w:rPr>
                <w:rFonts w:ascii="Times New Roman" w:hAnsi="Times New Roman" w:cs="Times New Roman"/>
                <w:sz w:val="16"/>
                <w:szCs w:val="16"/>
              </w:rPr>
              <w:t xml:space="preserve">Infraestructura – </w:t>
            </w:r>
            <w:r w:rsidRPr="00A660EC">
              <w:rPr>
                <w:rFonts w:ascii="Times New Roman" w:hAnsi="Times New Roman" w:cs="Times New Roman"/>
                <w:sz w:val="16"/>
                <w:szCs w:val="16"/>
              </w:rPr>
              <w:lastRenderedPageBreak/>
              <w:t xml:space="preserve">Adecuaciones </w:t>
            </w: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704B6C" w:rsidRPr="00A660EC" w:rsidRDefault="00704B6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lastRenderedPageBreak/>
              <w:t xml:space="preserve">  </w:t>
            </w:r>
            <w:r w:rsidR="00791FB7" w:rsidRPr="00A660EC">
              <w:rPr>
                <w:rFonts w:ascii="Times New Roman" w:hAnsi="Times New Roman" w:cs="Times New Roman"/>
                <w:sz w:val="16"/>
                <w:szCs w:val="16"/>
              </w:rPr>
              <w:t xml:space="preserve">Local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704B6C" w:rsidRPr="00A660EC" w:rsidRDefault="00704B6C"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r w:rsidR="00791FB7" w:rsidRPr="00A660EC">
              <w:rPr>
                <w:rFonts w:ascii="Times New Roman" w:hAnsi="Times New Roman" w:cs="Times New Roman"/>
                <w:sz w:val="16"/>
                <w:szCs w:val="16"/>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704B6C" w:rsidRPr="00A660EC" w:rsidRDefault="00704B6C"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r w:rsidR="00A21757" w:rsidRPr="00A660EC">
              <w:rPr>
                <w:rFonts w:ascii="Times New Roman" w:hAnsi="Times New Roman" w:cs="Times New Roman"/>
                <w:sz w:val="16"/>
                <w:szCs w:val="16"/>
              </w:rPr>
              <w:t>$550000 por persona mes</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704B6C" w:rsidRPr="00A660EC" w:rsidRDefault="00704B6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r w:rsidR="00791FB7" w:rsidRPr="00A660EC">
              <w:rPr>
                <w:rFonts w:ascii="Times New Roman" w:hAnsi="Times New Roman" w:cs="Times New Roman"/>
                <w:sz w:val="16"/>
                <w:szCs w:val="16"/>
              </w:rPr>
              <w:t>Debe contar con internet</w:t>
            </w:r>
          </w:p>
        </w:tc>
      </w:tr>
      <w:tr w:rsidR="00704B6C" w:rsidRPr="00877DBF" w:rsidTr="000F6403">
        <w:trPr>
          <w:trHeight w:val="233"/>
        </w:trPr>
        <w:tc>
          <w:tcPr>
            <w:tcW w:w="0" w:type="auto"/>
            <w:vMerge/>
            <w:tcBorders>
              <w:top w:val="nil"/>
              <w:left w:val="single" w:sz="4" w:space="0" w:color="000000"/>
              <w:bottom w:val="nil"/>
              <w:right w:val="single" w:sz="4" w:space="0" w:color="000000"/>
            </w:tcBorders>
            <w:shd w:val="clear" w:color="auto" w:fill="auto"/>
          </w:tcPr>
          <w:p w:rsidR="00704B6C" w:rsidRPr="00A660EC" w:rsidRDefault="00704B6C"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704B6C" w:rsidRPr="00A660EC" w:rsidRDefault="00704B6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r w:rsidR="00791FB7" w:rsidRPr="00A660EC">
              <w:rPr>
                <w:rFonts w:ascii="Times New Roman" w:hAnsi="Times New Roman" w:cs="Times New Roman"/>
                <w:sz w:val="16"/>
                <w:szCs w:val="16"/>
              </w:rPr>
              <w:t xml:space="preserve">Acceso a la red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704B6C" w:rsidRPr="00A660EC" w:rsidRDefault="00704B6C"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r w:rsidR="00917625" w:rsidRPr="00A660EC">
              <w:rPr>
                <w:rFonts w:ascii="Times New Roman" w:hAnsi="Times New Roman" w:cs="Times New Roman"/>
                <w:sz w:val="16"/>
                <w:szCs w:val="16"/>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704B6C" w:rsidRPr="00A660EC" w:rsidRDefault="00704B6C"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r w:rsidR="00917625" w:rsidRPr="00A660EC">
              <w:rPr>
                <w:rFonts w:ascii="Times New Roman" w:hAnsi="Times New Roman" w:cs="Times New Roman"/>
                <w:sz w:val="16"/>
                <w:szCs w:val="16"/>
              </w:rPr>
              <w:t>$100000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704B6C" w:rsidRPr="00A660EC" w:rsidRDefault="00704B6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A4FE9" w:rsidRPr="00877DBF" w:rsidTr="000F6403">
        <w:trPr>
          <w:trHeight w:val="233"/>
        </w:trPr>
        <w:tc>
          <w:tcPr>
            <w:tcW w:w="0" w:type="auto"/>
            <w:vMerge/>
            <w:tcBorders>
              <w:top w:val="nil"/>
              <w:left w:val="single" w:sz="4" w:space="0" w:color="000000"/>
              <w:bottom w:val="nil"/>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48566C">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Cableado</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48566C">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50 metros</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48566C">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$50000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48566C">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Cable UTP categoría 6</w:t>
            </w:r>
          </w:p>
        </w:tc>
      </w:tr>
      <w:tr w:rsidR="003A4FE9" w:rsidRPr="00877DBF" w:rsidTr="000F6403">
        <w:trPr>
          <w:trHeight w:val="233"/>
        </w:trPr>
        <w:tc>
          <w:tcPr>
            <w:tcW w:w="0" w:type="auto"/>
            <w:vMerge/>
            <w:tcBorders>
              <w:top w:val="nil"/>
              <w:left w:val="single" w:sz="4" w:space="0" w:color="000000"/>
              <w:bottom w:val="nil"/>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A4FE9" w:rsidRPr="00877DBF" w:rsidTr="000F6403">
        <w:trPr>
          <w:trHeight w:val="233"/>
        </w:trPr>
        <w:tc>
          <w:tcPr>
            <w:tcW w:w="0" w:type="auto"/>
            <w:vMerge/>
            <w:tcBorders>
              <w:top w:val="nil"/>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A4FE9" w:rsidRPr="00877DBF" w:rsidTr="000F6403">
        <w:trPr>
          <w:trHeight w:val="233"/>
        </w:trPr>
        <w:tc>
          <w:tcPr>
            <w:tcW w:w="140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A4FE9" w:rsidRPr="00A660EC" w:rsidRDefault="003A4FE9" w:rsidP="00E51E77">
            <w:pPr>
              <w:spacing w:after="0" w:line="240" w:lineRule="auto"/>
              <w:jc w:val="center"/>
              <w:rPr>
                <w:rFonts w:ascii="Times New Roman" w:hAnsi="Times New Roman" w:cs="Times New Roman"/>
                <w:sz w:val="16"/>
                <w:szCs w:val="16"/>
              </w:rPr>
            </w:pPr>
            <w:r w:rsidRPr="00A660EC">
              <w:rPr>
                <w:rFonts w:ascii="Times New Roman" w:hAnsi="Times New Roman" w:cs="Times New Roman"/>
                <w:sz w:val="16"/>
                <w:szCs w:val="16"/>
              </w:rPr>
              <w:t xml:space="preserve">Maquinaria y Equipo </w:t>
            </w: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791FB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A4FE9" w:rsidRPr="00877DBF" w:rsidTr="000F6403">
        <w:trPr>
          <w:trHeight w:val="233"/>
        </w:trPr>
        <w:tc>
          <w:tcPr>
            <w:tcW w:w="0" w:type="auto"/>
            <w:vMerge/>
            <w:tcBorders>
              <w:top w:val="nil"/>
              <w:left w:val="single" w:sz="4" w:space="0" w:color="000000"/>
              <w:bottom w:val="nil"/>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impresora</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$465000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Impresora con sistema continuo de tinta</w:t>
            </w:r>
          </w:p>
        </w:tc>
      </w:tr>
      <w:tr w:rsidR="003A4FE9" w:rsidRPr="00877DBF" w:rsidTr="000F6403">
        <w:trPr>
          <w:trHeight w:val="233"/>
        </w:trPr>
        <w:tc>
          <w:tcPr>
            <w:tcW w:w="0" w:type="auto"/>
            <w:vMerge/>
            <w:tcBorders>
              <w:top w:val="nil"/>
              <w:left w:val="single" w:sz="4" w:space="0" w:color="000000"/>
              <w:bottom w:val="nil"/>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A4FE9" w:rsidRPr="00877DBF" w:rsidTr="000F6403">
        <w:trPr>
          <w:trHeight w:val="233"/>
        </w:trPr>
        <w:tc>
          <w:tcPr>
            <w:tcW w:w="0" w:type="auto"/>
            <w:vMerge/>
            <w:tcBorders>
              <w:top w:val="nil"/>
              <w:left w:val="single" w:sz="4" w:space="0" w:color="000000"/>
              <w:bottom w:val="nil"/>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A4FE9" w:rsidRPr="00877DBF" w:rsidTr="000F6403">
        <w:trPr>
          <w:trHeight w:val="233"/>
        </w:trPr>
        <w:tc>
          <w:tcPr>
            <w:tcW w:w="0" w:type="auto"/>
            <w:vMerge/>
            <w:tcBorders>
              <w:top w:val="nil"/>
              <w:left w:val="single" w:sz="4" w:space="0" w:color="000000"/>
              <w:bottom w:val="nil"/>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A4FE9" w:rsidRPr="00877DBF" w:rsidTr="000F6403">
        <w:trPr>
          <w:trHeight w:val="233"/>
        </w:trPr>
        <w:tc>
          <w:tcPr>
            <w:tcW w:w="0" w:type="auto"/>
            <w:vMerge/>
            <w:tcBorders>
              <w:top w:val="nil"/>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A4FE9" w:rsidRPr="00877DBF" w:rsidTr="000F6403">
        <w:trPr>
          <w:trHeight w:val="204"/>
        </w:trPr>
        <w:tc>
          <w:tcPr>
            <w:tcW w:w="1406" w:type="dxa"/>
            <w:vMerge w:val="restart"/>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A4FE9" w:rsidRPr="00877DBF" w:rsidTr="000F6403">
        <w:trPr>
          <w:trHeight w:val="233"/>
        </w:trPr>
        <w:tc>
          <w:tcPr>
            <w:tcW w:w="0" w:type="auto"/>
            <w:vMerge/>
            <w:tcBorders>
              <w:top w:val="nil"/>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A4FE9" w:rsidRPr="00877DBF" w:rsidTr="000F6403">
        <w:trPr>
          <w:trHeight w:val="401"/>
        </w:trPr>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FE9" w:rsidRPr="00A660EC" w:rsidRDefault="003A4FE9" w:rsidP="00E51E77">
            <w:pPr>
              <w:spacing w:after="0" w:line="240" w:lineRule="auto"/>
              <w:ind w:left="2"/>
              <w:jc w:val="center"/>
              <w:rPr>
                <w:rFonts w:ascii="Times New Roman" w:hAnsi="Times New Roman" w:cs="Times New Roman"/>
                <w:sz w:val="16"/>
                <w:szCs w:val="16"/>
              </w:rPr>
            </w:pPr>
            <w:r w:rsidRPr="00A660EC">
              <w:rPr>
                <w:rFonts w:ascii="Times New Roman" w:hAnsi="Times New Roman" w:cs="Times New Roman"/>
                <w:b/>
                <w:sz w:val="16"/>
                <w:szCs w:val="16"/>
              </w:rPr>
              <w:t xml:space="preserve">Tipo de Activo </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FE9" w:rsidRPr="00A660EC" w:rsidRDefault="003A4FE9" w:rsidP="00E51E77">
            <w:pPr>
              <w:spacing w:after="0" w:line="240" w:lineRule="auto"/>
              <w:ind w:left="2"/>
              <w:jc w:val="center"/>
              <w:rPr>
                <w:rFonts w:ascii="Times New Roman" w:hAnsi="Times New Roman" w:cs="Times New Roman"/>
                <w:sz w:val="16"/>
                <w:szCs w:val="16"/>
              </w:rPr>
            </w:pPr>
            <w:r w:rsidRPr="00A660EC">
              <w:rPr>
                <w:rFonts w:ascii="Times New Roman" w:hAnsi="Times New Roman" w:cs="Times New Roman"/>
                <w:b/>
                <w:sz w:val="16"/>
                <w:szCs w:val="16"/>
              </w:rPr>
              <w:t xml:space="preserve">Descripción </w:t>
            </w:r>
          </w:p>
        </w:tc>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FE9" w:rsidRPr="00A660EC" w:rsidRDefault="003A4FE9" w:rsidP="00E51E77">
            <w:pPr>
              <w:spacing w:after="0" w:line="240" w:lineRule="auto"/>
              <w:jc w:val="center"/>
              <w:rPr>
                <w:rFonts w:ascii="Times New Roman" w:hAnsi="Times New Roman" w:cs="Times New Roman"/>
                <w:sz w:val="16"/>
                <w:szCs w:val="16"/>
              </w:rPr>
            </w:pPr>
            <w:r w:rsidRPr="00A660EC">
              <w:rPr>
                <w:rFonts w:ascii="Times New Roman" w:hAnsi="Times New Roman" w:cs="Times New Roman"/>
                <w:b/>
                <w:sz w:val="16"/>
                <w:szCs w:val="16"/>
              </w:rPr>
              <w:t xml:space="preserve">Cantidad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jc w:val="center"/>
              <w:rPr>
                <w:rFonts w:ascii="Times New Roman" w:hAnsi="Times New Roman" w:cs="Times New Roman"/>
                <w:sz w:val="16"/>
                <w:szCs w:val="16"/>
              </w:rPr>
            </w:pPr>
            <w:r w:rsidRPr="00A660EC">
              <w:rPr>
                <w:rFonts w:ascii="Times New Roman" w:hAnsi="Times New Roman" w:cs="Times New Roman"/>
                <w:b/>
                <w:sz w:val="16"/>
                <w:szCs w:val="16"/>
              </w:rPr>
              <w:t xml:space="preserve">Valor Unitario* </w:t>
            </w:r>
          </w:p>
        </w:tc>
        <w:tc>
          <w:tcPr>
            <w:tcW w:w="27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FE9" w:rsidRPr="00A660EC" w:rsidRDefault="003A4FE9" w:rsidP="00E51E77">
            <w:pPr>
              <w:spacing w:after="0" w:line="240" w:lineRule="auto"/>
              <w:ind w:left="4"/>
              <w:jc w:val="center"/>
              <w:rPr>
                <w:rFonts w:ascii="Times New Roman" w:hAnsi="Times New Roman" w:cs="Times New Roman"/>
                <w:sz w:val="16"/>
                <w:szCs w:val="16"/>
              </w:rPr>
            </w:pPr>
            <w:r w:rsidRPr="00A660EC">
              <w:rPr>
                <w:rFonts w:ascii="Times New Roman" w:hAnsi="Times New Roman" w:cs="Times New Roman"/>
                <w:b/>
                <w:sz w:val="16"/>
                <w:szCs w:val="16"/>
              </w:rPr>
              <w:t xml:space="preserve">Requisitos técnicos </w:t>
            </w:r>
          </w:p>
        </w:tc>
      </w:tr>
      <w:tr w:rsidR="003A4FE9" w:rsidRPr="00877DBF" w:rsidTr="000F6403">
        <w:trPr>
          <w:trHeight w:val="233"/>
        </w:trPr>
        <w:tc>
          <w:tcPr>
            <w:tcW w:w="1406" w:type="dxa"/>
            <w:vMerge w:val="restart"/>
            <w:tcBorders>
              <w:top w:val="single" w:sz="4" w:space="0" w:color="000000"/>
              <w:left w:val="single" w:sz="4" w:space="0" w:color="000000"/>
              <w:bottom w:val="single" w:sz="4" w:space="0" w:color="000000"/>
              <w:right w:val="single" w:sz="4" w:space="0" w:color="000000"/>
            </w:tcBorders>
            <w:shd w:val="clear" w:color="auto" w:fill="auto"/>
            <w:vAlign w:val="bottom"/>
          </w:tcPr>
          <w:p w:rsidR="003A4FE9" w:rsidRPr="00A660EC" w:rsidRDefault="003A4FE9" w:rsidP="00E51E77">
            <w:pPr>
              <w:spacing w:after="0" w:line="240" w:lineRule="auto"/>
              <w:ind w:left="142" w:right="81" w:firstLine="173"/>
              <w:rPr>
                <w:rFonts w:ascii="Times New Roman" w:hAnsi="Times New Roman" w:cs="Times New Roman"/>
                <w:sz w:val="16"/>
                <w:szCs w:val="16"/>
              </w:rPr>
            </w:pPr>
            <w:r w:rsidRPr="00A660EC">
              <w:rPr>
                <w:rFonts w:ascii="Times New Roman" w:hAnsi="Times New Roman" w:cs="Times New Roman"/>
                <w:sz w:val="16"/>
                <w:szCs w:val="16"/>
              </w:rPr>
              <w:t xml:space="preserve">Equipo de comunicación y computación </w:t>
            </w: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Computador</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4</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$1500000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Computador de escritorio con procesador AMD Ryzen 3 2200G, 8GB de RAM, útil para el sistema de inventario.</w:t>
            </w:r>
          </w:p>
        </w:tc>
      </w:tr>
      <w:tr w:rsidR="003A4FE9" w:rsidRPr="00877DBF" w:rsidTr="000F6403">
        <w:trPr>
          <w:trHeight w:val="233"/>
        </w:trPr>
        <w:tc>
          <w:tcPr>
            <w:tcW w:w="0" w:type="auto"/>
            <w:vMerge/>
            <w:tcBorders>
              <w:top w:val="nil"/>
              <w:left w:val="single" w:sz="4" w:space="0" w:color="000000"/>
              <w:bottom w:val="nil"/>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Teléfono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4</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$150000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3A4FE9" w:rsidRPr="00A660EC" w:rsidRDefault="003A4FE9" w:rsidP="007C12E8">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Interfaces de Red: Puertos Ethernet dobles conmutados de 10/100 Mbps con detección automática.</w:t>
            </w:r>
          </w:p>
          <w:p w:rsidR="003A4FE9" w:rsidRPr="00A660EC" w:rsidRDefault="003A4FE9" w:rsidP="007C12E8">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Pantalla: LCD de 132 x 48 (2.95’’)</w:t>
            </w:r>
          </w:p>
          <w:p w:rsidR="003A4FE9" w:rsidRPr="00A660EC" w:rsidRDefault="003A4FE9" w:rsidP="007C12E8">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Teclas: 2 teclas de línea con LED bicolor y 1 cuenta SIP, 3 teclas XML programables sensibles al contexto, 5 teclas (navegación, menú). 13 teclas de función dedicada para Radiolocalización/Intercomunicación, Directorio Telefónico, Mensaje, Inicio, Retener, Grabar, Silencio, Audífonos, Transferencia, Conferencia, Enviar Y Remarcar, Altavoz, Volumen.</w:t>
            </w:r>
          </w:p>
        </w:tc>
      </w:tr>
      <w:tr w:rsidR="00C92497" w:rsidRPr="00877DBF" w:rsidTr="000F6403">
        <w:trPr>
          <w:trHeight w:val="233"/>
        </w:trPr>
        <w:tc>
          <w:tcPr>
            <w:tcW w:w="0" w:type="auto"/>
            <w:vMerge/>
            <w:tcBorders>
              <w:top w:val="nil"/>
              <w:left w:val="single" w:sz="4" w:space="0" w:color="000000"/>
              <w:bottom w:val="nil"/>
              <w:right w:val="single" w:sz="4" w:space="0" w:color="000000"/>
            </w:tcBorders>
            <w:shd w:val="clear" w:color="auto" w:fill="auto"/>
          </w:tcPr>
          <w:p w:rsidR="00C92497" w:rsidRPr="00A660EC" w:rsidRDefault="00C92497"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48566C">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UPS</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48566C">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48566C">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$300.000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48566C">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w:t>
            </w:r>
            <w:r w:rsidRPr="00A660EC">
              <w:rPr>
                <w:rFonts w:ascii="Times New Roman" w:hAnsi="Times New Roman" w:cs="Times New Roman"/>
                <w:sz w:val="16"/>
                <w:szCs w:val="16"/>
              </w:rPr>
              <w:tab/>
              <w:t>Fuente de alimentación ininterrumpida UPS-1000VA 500W -6 tomas de protección y teléfono, protección de fax.</w:t>
            </w:r>
          </w:p>
          <w:p w:rsidR="00C92497" w:rsidRPr="00A660EC" w:rsidRDefault="00C92497" w:rsidP="0048566C">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w:t>
            </w:r>
            <w:r w:rsidRPr="00A660EC">
              <w:rPr>
                <w:rFonts w:ascii="Times New Roman" w:hAnsi="Times New Roman" w:cs="Times New Roman"/>
                <w:sz w:val="16"/>
                <w:szCs w:val="16"/>
              </w:rPr>
              <w:tab/>
              <w:t>Nivel de protección 5- Interruptor, protección contra sobretensiones, protección contra sobretensiones, regulador de voltaje, respaldo de energía.</w:t>
            </w:r>
          </w:p>
          <w:p w:rsidR="00C92497" w:rsidRPr="00A660EC" w:rsidRDefault="00C92497" w:rsidP="0048566C">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w:t>
            </w:r>
            <w:r w:rsidRPr="00A660EC">
              <w:rPr>
                <w:rFonts w:ascii="Times New Roman" w:hAnsi="Times New Roman" w:cs="Times New Roman"/>
                <w:sz w:val="16"/>
                <w:szCs w:val="16"/>
              </w:rPr>
              <w:tab/>
              <w:t>5 salidas con protección contra sobretensiones, batería de respaldo y regulación de voltaje. 1 tomacorrientes Surge-</w:t>
            </w:r>
            <w:proofErr w:type="spellStart"/>
            <w:r w:rsidRPr="00A660EC">
              <w:rPr>
                <w:rFonts w:ascii="Times New Roman" w:hAnsi="Times New Roman" w:cs="Times New Roman"/>
                <w:sz w:val="16"/>
                <w:szCs w:val="16"/>
              </w:rPr>
              <w:t>only</w:t>
            </w:r>
            <w:proofErr w:type="spellEnd"/>
            <w:r w:rsidRPr="00A660EC">
              <w:rPr>
                <w:rFonts w:ascii="Times New Roman" w:hAnsi="Times New Roman" w:cs="Times New Roman"/>
                <w:sz w:val="16"/>
                <w:szCs w:val="16"/>
              </w:rPr>
              <w:t xml:space="preserve"> </w:t>
            </w:r>
            <w:proofErr w:type="spellStart"/>
            <w:r w:rsidRPr="00A660EC">
              <w:rPr>
                <w:rFonts w:ascii="Times New Roman" w:hAnsi="Times New Roman" w:cs="Times New Roman"/>
                <w:sz w:val="16"/>
                <w:szCs w:val="16"/>
              </w:rPr>
              <w:t>prot</w:t>
            </w:r>
            <w:proofErr w:type="spellEnd"/>
            <w:r w:rsidRPr="00A660EC">
              <w:rPr>
                <w:rFonts w:ascii="Times New Roman" w:hAnsi="Times New Roman" w:cs="Times New Roman"/>
                <w:sz w:val="16"/>
                <w:szCs w:val="16"/>
              </w:rPr>
              <w:t>.</w:t>
            </w:r>
          </w:p>
          <w:p w:rsidR="00C92497" w:rsidRPr="00A660EC" w:rsidRDefault="00C92497" w:rsidP="0048566C">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w:t>
            </w:r>
            <w:r w:rsidRPr="00A660EC">
              <w:rPr>
                <w:rFonts w:ascii="Times New Roman" w:hAnsi="Times New Roman" w:cs="Times New Roman"/>
                <w:sz w:val="16"/>
                <w:szCs w:val="16"/>
              </w:rPr>
              <w:tab/>
              <w:t>Tiempo de recarga de 6 horas a 90% después de la descarga completa.</w:t>
            </w:r>
          </w:p>
          <w:p w:rsidR="00C92497" w:rsidRPr="00A660EC" w:rsidRDefault="00C92497" w:rsidP="0048566C">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w:t>
            </w:r>
            <w:r w:rsidRPr="00A660EC">
              <w:rPr>
                <w:rFonts w:ascii="Times New Roman" w:hAnsi="Times New Roman" w:cs="Times New Roman"/>
                <w:sz w:val="16"/>
                <w:szCs w:val="16"/>
              </w:rPr>
              <w:tab/>
              <w:t>Ideal para el hogar u oficina con alarmas audibles que anuncian pérdida de potencia.</w:t>
            </w:r>
          </w:p>
          <w:p w:rsidR="00C92497" w:rsidRPr="00A660EC" w:rsidRDefault="00C92497" w:rsidP="0048566C">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w:t>
            </w:r>
            <w:r w:rsidRPr="00A660EC">
              <w:rPr>
                <w:rFonts w:ascii="Times New Roman" w:hAnsi="Times New Roman" w:cs="Times New Roman"/>
                <w:sz w:val="16"/>
                <w:szCs w:val="16"/>
              </w:rPr>
              <w:tab/>
              <w:t>Dimensiones del producto: 4 x 11 x 5,6 pulgadas.</w:t>
            </w:r>
          </w:p>
        </w:tc>
      </w:tr>
      <w:tr w:rsidR="00C92497" w:rsidRPr="00877DBF" w:rsidTr="000F6403">
        <w:trPr>
          <w:trHeight w:val="233"/>
        </w:trPr>
        <w:tc>
          <w:tcPr>
            <w:tcW w:w="0" w:type="auto"/>
            <w:vMerge/>
            <w:tcBorders>
              <w:top w:val="nil"/>
              <w:left w:val="single" w:sz="4" w:space="0" w:color="000000"/>
              <w:bottom w:val="single" w:sz="4" w:space="0" w:color="000000"/>
              <w:right w:val="single" w:sz="4" w:space="0" w:color="000000"/>
            </w:tcBorders>
            <w:shd w:val="clear" w:color="auto" w:fill="auto"/>
          </w:tcPr>
          <w:p w:rsidR="00C92497" w:rsidRPr="00A660EC" w:rsidRDefault="00C92497"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C92497" w:rsidRPr="00877DBF" w:rsidTr="000F6403">
        <w:trPr>
          <w:trHeight w:val="233"/>
        </w:trPr>
        <w:tc>
          <w:tcPr>
            <w:tcW w:w="140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C92497" w:rsidRPr="00A660EC" w:rsidRDefault="00C92497" w:rsidP="00E51E77">
            <w:pPr>
              <w:spacing w:after="0" w:line="240" w:lineRule="auto"/>
              <w:jc w:val="center"/>
              <w:rPr>
                <w:rFonts w:ascii="Times New Roman" w:hAnsi="Times New Roman" w:cs="Times New Roman"/>
                <w:sz w:val="16"/>
                <w:szCs w:val="16"/>
              </w:rPr>
            </w:pPr>
            <w:r w:rsidRPr="00A660EC">
              <w:rPr>
                <w:rFonts w:ascii="Times New Roman" w:hAnsi="Times New Roman" w:cs="Times New Roman"/>
                <w:sz w:val="16"/>
                <w:szCs w:val="16"/>
              </w:rPr>
              <w:t xml:space="preserve">Muebles y Enseres y otros </w:t>
            </w: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Escritorio</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4</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$200000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Escritorio para computador</w:t>
            </w:r>
          </w:p>
        </w:tc>
      </w:tr>
      <w:tr w:rsidR="00C92497" w:rsidRPr="00877DBF" w:rsidTr="000F6403">
        <w:trPr>
          <w:trHeight w:val="233"/>
        </w:trPr>
        <w:tc>
          <w:tcPr>
            <w:tcW w:w="0" w:type="auto"/>
            <w:vMerge/>
            <w:tcBorders>
              <w:top w:val="nil"/>
              <w:left w:val="single" w:sz="4" w:space="0" w:color="000000"/>
              <w:bottom w:val="nil"/>
              <w:right w:val="single" w:sz="4" w:space="0" w:color="000000"/>
            </w:tcBorders>
            <w:shd w:val="clear" w:color="auto" w:fill="auto"/>
          </w:tcPr>
          <w:p w:rsidR="00C92497" w:rsidRPr="00A660EC" w:rsidRDefault="00C92497"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r w:rsidR="00C4255D" w:rsidRPr="00A660EC">
              <w:rPr>
                <w:rFonts w:ascii="Times New Roman" w:hAnsi="Times New Roman" w:cs="Times New Roman"/>
                <w:sz w:val="16"/>
                <w:szCs w:val="16"/>
              </w:rPr>
              <w:t>Silla de escritorio</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4255D"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4</w:t>
            </w:r>
            <w:r w:rsidR="00C92497"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r w:rsidR="00C4255D" w:rsidRPr="00A660EC">
              <w:rPr>
                <w:rFonts w:ascii="Times New Roman" w:hAnsi="Times New Roman" w:cs="Times New Roman"/>
                <w:sz w:val="16"/>
                <w:szCs w:val="16"/>
              </w:rPr>
              <w:t>$130000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9E07D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Silla de escritorio</w:t>
            </w:r>
          </w:p>
        </w:tc>
      </w:tr>
      <w:tr w:rsidR="00C92497" w:rsidRPr="00877DBF" w:rsidTr="000F6403">
        <w:trPr>
          <w:trHeight w:val="233"/>
        </w:trPr>
        <w:tc>
          <w:tcPr>
            <w:tcW w:w="0" w:type="auto"/>
            <w:vMerge/>
            <w:tcBorders>
              <w:top w:val="nil"/>
              <w:left w:val="single" w:sz="4" w:space="0" w:color="000000"/>
              <w:bottom w:val="nil"/>
              <w:right w:val="single" w:sz="4" w:space="0" w:color="000000"/>
            </w:tcBorders>
            <w:shd w:val="clear" w:color="auto" w:fill="auto"/>
          </w:tcPr>
          <w:p w:rsidR="00C92497" w:rsidRPr="00A660EC" w:rsidRDefault="00C92497"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C92497" w:rsidRPr="00877DBF" w:rsidTr="000F6403">
        <w:trPr>
          <w:trHeight w:val="206"/>
        </w:trPr>
        <w:tc>
          <w:tcPr>
            <w:tcW w:w="0" w:type="auto"/>
            <w:vMerge/>
            <w:tcBorders>
              <w:top w:val="nil"/>
              <w:left w:val="single" w:sz="4" w:space="0" w:color="000000"/>
              <w:bottom w:val="single" w:sz="4" w:space="0" w:color="000000"/>
              <w:right w:val="single" w:sz="4" w:space="0" w:color="000000"/>
            </w:tcBorders>
            <w:shd w:val="clear" w:color="auto" w:fill="auto"/>
          </w:tcPr>
          <w:p w:rsidR="00C92497" w:rsidRPr="00A660EC" w:rsidRDefault="00C92497"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C92497" w:rsidRPr="00A660EC" w:rsidRDefault="00C92497"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74FEC" w:rsidRPr="00877DBF" w:rsidTr="00FF6297">
        <w:trPr>
          <w:trHeight w:val="233"/>
        </w:trPr>
        <w:tc>
          <w:tcPr>
            <w:tcW w:w="1406" w:type="dxa"/>
            <w:vMerge w:val="restart"/>
            <w:tcBorders>
              <w:top w:val="single" w:sz="4" w:space="0" w:color="000000"/>
              <w:left w:val="single" w:sz="4" w:space="0" w:color="000000"/>
              <w:right w:val="single" w:sz="4" w:space="0" w:color="000000"/>
            </w:tcBorders>
            <w:shd w:val="clear" w:color="auto" w:fill="auto"/>
            <w:vAlign w:val="center"/>
          </w:tcPr>
          <w:p w:rsidR="00374FEC" w:rsidRPr="00A660EC" w:rsidRDefault="00374FEC" w:rsidP="00E51E77">
            <w:pPr>
              <w:spacing w:after="0" w:line="240" w:lineRule="auto"/>
              <w:jc w:val="center"/>
              <w:rPr>
                <w:rFonts w:ascii="Times New Roman" w:hAnsi="Times New Roman" w:cs="Times New Roman"/>
                <w:sz w:val="16"/>
                <w:szCs w:val="16"/>
              </w:rPr>
            </w:pPr>
            <w:r w:rsidRPr="00A660EC">
              <w:rPr>
                <w:rFonts w:ascii="Times New Roman" w:hAnsi="Times New Roman" w:cs="Times New Roman"/>
                <w:sz w:val="16"/>
                <w:szCs w:val="16"/>
              </w:rPr>
              <w:t xml:space="preserve">Otros (incluido herramientas) </w:t>
            </w: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Caja de Lápices x 12</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$5800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Caja de Lápices x 12</w:t>
            </w:r>
          </w:p>
        </w:tc>
      </w:tr>
      <w:tr w:rsidR="00374FEC" w:rsidRPr="00877DBF" w:rsidTr="00FF6297">
        <w:trPr>
          <w:trHeight w:val="233"/>
        </w:trPr>
        <w:tc>
          <w:tcPr>
            <w:tcW w:w="0" w:type="auto"/>
            <w:vMerge/>
            <w:tcBorders>
              <w:left w:val="single" w:sz="4" w:space="0" w:color="000000"/>
              <w:right w:val="single" w:sz="4" w:space="0" w:color="000000"/>
            </w:tcBorders>
            <w:shd w:val="clear" w:color="auto" w:fill="auto"/>
          </w:tcPr>
          <w:p w:rsidR="00374FEC" w:rsidRPr="00A660EC" w:rsidRDefault="00374FEC"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Caja de Esferos x 12</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$7500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Caja de Esferos x 12</w:t>
            </w:r>
          </w:p>
        </w:tc>
      </w:tr>
      <w:tr w:rsidR="00374FEC" w:rsidRPr="00877DBF" w:rsidTr="00FF6297">
        <w:trPr>
          <w:trHeight w:val="233"/>
        </w:trPr>
        <w:tc>
          <w:tcPr>
            <w:tcW w:w="0" w:type="auto"/>
            <w:vMerge/>
            <w:tcBorders>
              <w:left w:val="single" w:sz="4" w:space="0" w:color="000000"/>
              <w:right w:val="single" w:sz="4" w:space="0" w:color="000000"/>
            </w:tcBorders>
            <w:shd w:val="clear" w:color="auto" w:fill="auto"/>
          </w:tcPr>
          <w:p w:rsidR="00374FEC" w:rsidRPr="00A660EC" w:rsidRDefault="00374FEC"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Caja de borradores x10</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$10000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Caja de borradores x10</w:t>
            </w:r>
          </w:p>
        </w:tc>
      </w:tr>
      <w:tr w:rsidR="00374FEC" w:rsidRPr="00877DBF" w:rsidTr="00FF6297">
        <w:trPr>
          <w:trHeight w:val="233"/>
        </w:trPr>
        <w:tc>
          <w:tcPr>
            <w:tcW w:w="0" w:type="auto"/>
            <w:vMerge/>
            <w:tcBorders>
              <w:left w:val="single" w:sz="4" w:space="0" w:color="000000"/>
              <w:right w:val="single" w:sz="4" w:space="0" w:color="000000"/>
            </w:tcBorders>
            <w:shd w:val="clear" w:color="auto" w:fill="auto"/>
          </w:tcPr>
          <w:p w:rsidR="00374FEC" w:rsidRPr="00A660EC" w:rsidRDefault="00374FEC"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Resma de papel carta </w:t>
            </w:r>
            <w:r w:rsidRPr="00A660EC">
              <w:rPr>
                <w:rFonts w:ascii="Times New Roman" w:hAnsi="Times New Roman" w:cs="Times New Roman"/>
                <w:sz w:val="16"/>
                <w:szCs w:val="16"/>
              </w:rPr>
              <w:lastRenderedPageBreak/>
              <w:t>x 500 hojas</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lastRenderedPageBreak/>
              <w:t>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$11500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Resma de papel carta x 500 hojas</w:t>
            </w:r>
          </w:p>
        </w:tc>
      </w:tr>
      <w:tr w:rsidR="00374FEC" w:rsidRPr="00877DBF" w:rsidTr="00FF6297">
        <w:trPr>
          <w:trHeight w:val="233"/>
        </w:trPr>
        <w:tc>
          <w:tcPr>
            <w:tcW w:w="0" w:type="auto"/>
            <w:vMerge/>
            <w:tcBorders>
              <w:left w:val="single" w:sz="4" w:space="0" w:color="000000"/>
              <w:right w:val="single" w:sz="4" w:space="0" w:color="000000"/>
            </w:tcBorders>
            <w:shd w:val="clear" w:color="auto" w:fill="auto"/>
          </w:tcPr>
          <w:p w:rsidR="00374FEC" w:rsidRPr="00A660EC" w:rsidRDefault="00374FEC"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Resma de papel oficio x 500 hojas</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$22500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Resma de papel oficio x 500 hojas</w:t>
            </w:r>
          </w:p>
        </w:tc>
      </w:tr>
      <w:tr w:rsidR="00374FEC" w:rsidRPr="00877DBF" w:rsidTr="00FF6297">
        <w:trPr>
          <w:trHeight w:val="233"/>
        </w:trPr>
        <w:tc>
          <w:tcPr>
            <w:tcW w:w="0" w:type="auto"/>
            <w:vMerge/>
            <w:tcBorders>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Botella de tinta</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4</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$128000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Botella de tinta</w:t>
            </w:r>
          </w:p>
        </w:tc>
      </w:tr>
      <w:tr w:rsidR="00C92497" w:rsidRPr="00877DBF" w:rsidTr="000F6403">
        <w:trPr>
          <w:trHeight w:val="233"/>
        </w:trPr>
        <w:tc>
          <w:tcPr>
            <w:tcW w:w="140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C92497" w:rsidRPr="00877DBF" w:rsidRDefault="00C92497" w:rsidP="00E51E77">
            <w:pPr>
              <w:spacing w:after="0" w:line="240" w:lineRule="auto"/>
              <w:ind w:right="6"/>
              <w:jc w:val="center"/>
              <w:rPr>
                <w:rFonts w:ascii="Times New Roman" w:hAnsi="Times New Roman" w:cs="Times New Roman"/>
                <w:sz w:val="16"/>
                <w:szCs w:val="16"/>
              </w:rPr>
            </w:pPr>
            <w:r w:rsidRPr="00877DBF">
              <w:rPr>
                <w:rFonts w:ascii="Times New Roman" w:hAnsi="Times New Roman" w:cs="Times New Roman"/>
                <w:sz w:val="16"/>
                <w:szCs w:val="16"/>
              </w:rPr>
              <w:t>Gastos pre-</w:t>
            </w:r>
          </w:p>
          <w:p w:rsidR="00C92497" w:rsidRPr="00877DBF" w:rsidRDefault="00C92497" w:rsidP="00E51E77">
            <w:pPr>
              <w:spacing w:after="0" w:line="240" w:lineRule="auto"/>
              <w:ind w:right="2"/>
              <w:jc w:val="center"/>
              <w:rPr>
                <w:rFonts w:ascii="Times New Roman" w:hAnsi="Times New Roman" w:cs="Times New Roman"/>
                <w:sz w:val="16"/>
                <w:szCs w:val="16"/>
              </w:rPr>
            </w:pPr>
            <w:r w:rsidRPr="00877DBF">
              <w:rPr>
                <w:rFonts w:ascii="Times New Roman" w:hAnsi="Times New Roman" w:cs="Times New Roman"/>
                <w:sz w:val="16"/>
                <w:szCs w:val="16"/>
              </w:rPr>
              <w:t>operativos (Permisos, licencias, registros entre otros.)</w:t>
            </w: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C92497" w:rsidRPr="00877DBF" w:rsidRDefault="00C92497" w:rsidP="00E51E77">
            <w:pPr>
              <w:spacing w:after="0" w:line="240" w:lineRule="auto"/>
              <w:ind w:left="2"/>
              <w:rPr>
                <w:rFonts w:ascii="Times New Roman" w:hAnsi="Times New Roman" w:cs="Times New Roman"/>
                <w:sz w:val="16"/>
                <w:szCs w:val="16"/>
              </w:rPr>
            </w:pPr>
            <w:r w:rsidRPr="00877DBF">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C92497" w:rsidRPr="00877DBF" w:rsidRDefault="00C92497" w:rsidP="00E51E77">
            <w:pPr>
              <w:spacing w:after="0" w:line="240" w:lineRule="auto"/>
              <w:ind w:left="3"/>
              <w:rPr>
                <w:rFonts w:ascii="Times New Roman" w:hAnsi="Times New Roman" w:cs="Times New Roman"/>
                <w:sz w:val="16"/>
                <w:szCs w:val="16"/>
              </w:rPr>
            </w:pPr>
            <w:r w:rsidRPr="00877DBF">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C92497" w:rsidRPr="00877DBF" w:rsidRDefault="00C92497" w:rsidP="00E51E77">
            <w:pPr>
              <w:spacing w:after="0" w:line="240" w:lineRule="auto"/>
              <w:rPr>
                <w:rFonts w:ascii="Times New Roman" w:hAnsi="Times New Roman" w:cs="Times New Roman"/>
                <w:sz w:val="16"/>
                <w:szCs w:val="16"/>
              </w:rPr>
            </w:pPr>
            <w:r w:rsidRPr="00877DBF">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C92497" w:rsidRPr="00877DBF" w:rsidRDefault="00C92497" w:rsidP="00E51E77">
            <w:pPr>
              <w:spacing w:after="0" w:line="240" w:lineRule="auto"/>
              <w:ind w:left="2"/>
              <w:rPr>
                <w:rFonts w:ascii="Times New Roman" w:hAnsi="Times New Roman" w:cs="Times New Roman"/>
                <w:sz w:val="16"/>
                <w:szCs w:val="16"/>
              </w:rPr>
            </w:pPr>
            <w:r w:rsidRPr="00877DBF">
              <w:rPr>
                <w:rFonts w:ascii="Times New Roman" w:hAnsi="Times New Roman" w:cs="Times New Roman"/>
                <w:sz w:val="16"/>
                <w:szCs w:val="16"/>
              </w:rPr>
              <w:t xml:space="preserve"> </w:t>
            </w:r>
          </w:p>
        </w:tc>
      </w:tr>
      <w:tr w:rsidR="00C92497" w:rsidRPr="00877DBF" w:rsidTr="000F6403">
        <w:trPr>
          <w:trHeight w:val="233"/>
        </w:trPr>
        <w:tc>
          <w:tcPr>
            <w:tcW w:w="0" w:type="auto"/>
            <w:vMerge/>
            <w:tcBorders>
              <w:top w:val="nil"/>
              <w:left w:val="single" w:sz="4" w:space="0" w:color="000000"/>
              <w:bottom w:val="nil"/>
              <w:right w:val="single" w:sz="4" w:space="0" w:color="000000"/>
            </w:tcBorders>
            <w:shd w:val="clear" w:color="auto" w:fill="auto"/>
          </w:tcPr>
          <w:p w:rsidR="00C92497" w:rsidRPr="00877DBF" w:rsidRDefault="00C92497"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C92497" w:rsidRPr="00877DBF" w:rsidRDefault="00C92497" w:rsidP="00E51E77">
            <w:pPr>
              <w:spacing w:after="0" w:line="240" w:lineRule="auto"/>
              <w:ind w:left="2"/>
              <w:rPr>
                <w:rFonts w:ascii="Times New Roman" w:hAnsi="Times New Roman" w:cs="Times New Roman"/>
                <w:sz w:val="16"/>
                <w:szCs w:val="16"/>
              </w:rPr>
            </w:pPr>
            <w:r w:rsidRPr="00877DBF">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C92497" w:rsidRPr="00877DBF" w:rsidRDefault="00C92497" w:rsidP="00E51E77">
            <w:pPr>
              <w:spacing w:after="0" w:line="240" w:lineRule="auto"/>
              <w:ind w:left="3"/>
              <w:rPr>
                <w:rFonts w:ascii="Times New Roman" w:hAnsi="Times New Roman" w:cs="Times New Roman"/>
                <w:sz w:val="16"/>
                <w:szCs w:val="16"/>
              </w:rPr>
            </w:pPr>
            <w:r w:rsidRPr="00877DBF">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C92497" w:rsidRPr="00877DBF" w:rsidRDefault="00C92497" w:rsidP="00E51E77">
            <w:pPr>
              <w:spacing w:after="0" w:line="240" w:lineRule="auto"/>
              <w:rPr>
                <w:rFonts w:ascii="Times New Roman" w:hAnsi="Times New Roman" w:cs="Times New Roman"/>
                <w:sz w:val="16"/>
                <w:szCs w:val="16"/>
              </w:rPr>
            </w:pPr>
            <w:r w:rsidRPr="00877DBF">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C92497" w:rsidRPr="00877DBF" w:rsidRDefault="00C92497" w:rsidP="00E51E77">
            <w:pPr>
              <w:spacing w:after="0" w:line="240" w:lineRule="auto"/>
              <w:ind w:left="2"/>
              <w:rPr>
                <w:rFonts w:ascii="Times New Roman" w:hAnsi="Times New Roman" w:cs="Times New Roman"/>
                <w:sz w:val="16"/>
                <w:szCs w:val="16"/>
              </w:rPr>
            </w:pPr>
            <w:r w:rsidRPr="00877DBF">
              <w:rPr>
                <w:rFonts w:ascii="Times New Roman" w:hAnsi="Times New Roman" w:cs="Times New Roman"/>
                <w:sz w:val="16"/>
                <w:szCs w:val="16"/>
              </w:rPr>
              <w:t xml:space="preserve"> </w:t>
            </w:r>
          </w:p>
        </w:tc>
      </w:tr>
      <w:tr w:rsidR="00C92497" w:rsidRPr="00877DBF" w:rsidTr="000F6403">
        <w:trPr>
          <w:trHeight w:val="235"/>
        </w:trPr>
        <w:tc>
          <w:tcPr>
            <w:tcW w:w="0" w:type="auto"/>
            <w:vMerge/>
            <w:tcBorders>
              <w:top w:val="nil"/>
              <w:left w:val="single" w:sz="4" w:space="0" w:color="000000"/>
              <w:bottom w:val="single" w:sz="4" w:space="0" w:color="000000"/>
              <w:right w:val="single" w:sz="4" w:space="0" w:color="000000"/>
            </w:tcBorders>
            <w:shd w:val="clear" w:color="auto" w:fill="auto"/>
          </w:tcPr>
          <w:p w:rsidR="00C92497" w:rsidRPr="00877DBF" w:rsidRDefault="00C92497"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rsidR="00C92497" w:rsidRPr="00877DBF" w:rsidRDefault="00C92497" w:rsidP="00E51E77">
            <w:pPr>
              <w:spacing w:after="0" w:line="240" w:lineRule="auto"/>
              <w:ind w:left="2"/>
              <w:rPr>
                <w:rFonts w:ascii="Times New Roman" w:hAnsi="Times New Roman" w:cs="Times New Roman"/>
                <w:sz w:val="16"/>
                <w:szCs w:val="16"/>
              </w:rPr>
            </w:pPr>
            <w:r w:rsidRPr="00877DBF">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C92497" w:rsidRPr="00877DBF" w:rsidRDefault="00C92497" w:rsidP="00E51E77">
            <w:pPr>
              <w:spacing w:after="0" w:line="240" w:lineRule="auto"/>
              <w:ind w:left="3"/>
              <w:rPr>
                <w:rFonts w:ascii="Times New Roman" w:hAnsi="Times New Roman" w:cs="Times New Roman"/>
                <w:sz w:val="16"/>
                <w:szCs w:val="16"/>
              </w:rPr>
            </w:pPr>
            <w:r w:rsidRPr="00877DBF">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C92497" w:rsidRPr="00877DBF" w:rsidRDefault="00C92497" w:rsidP="00E51E77">
            <w:pPr>
              <w:spacing w:after="0" w:line="240" w:lineRule="auto"/>
              <w:rPr>
                <w:rFonts w:ascii="Times New Roman" w:hAnsi="Times New Roman" w:cs="Times New Roman"/>
                <w:sz w:val="16"/>
                <w:szCs w:val="16"/>
              </w:rPr>
            </w:pPr>
            <w:r w:rsidRPr="00877DBF">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rsidR="00C92497" w:rsidRPr="00877DBF" w:rsidRDefault="00C92497" w:rsidP="00E51E77">
            <w:pPr>
              <w:spacing w:after="0" w:line="240" w:lineRule="auto"/>
              <w:ind w:left="2"/>
              <w:rPr>
                <w:rFonts w:ascii="Times New Roman" w:hAnsi="Times New Roman" w:cs="Times New Roman"/>
                <w:sz w:val="16"/>
                <w:szCs w:val="16"/>
              </w:rPr>
            </w:pPr>
            <w:r w:rsidRPr="00877DBF">
              <w:rPr>
                <w:rFonts w:ascii="Times New Roman" w:hAnsi="Times New Roman" w:cs="Times New Roman"/>
                <w:sz w:val="16"/>
                <w:szCs w:val="16"/>
              </w:rPr>
              <w:t xml:space="preserve"> </w:t>
            </w:r>
          </w:p>
        </w:tc>
      </w:tr>
    </w:tbl>
    <w:p w:rsidR="00EC6EA6" w:rsidRPr="00D9114B" w:rsidRDefault="00EC6EA6" w:rsidP="00E51E77">
      <w:pPr>
        <w:spacing w:after="0" w:line="240" w:lineRule="auto"/>
        <w:rPr>
          <w:rFonts w:ascii="Times New Roman" w:hAnsi="Times New Roman" w:cs="Times New Roman"/>
          <w:sz w:val="16"/>
        </w:rPr>
      </w:pPr>
    </w:p>
    <w:p w:rsidR="00EC6EA6" w:rsidRPr="00D9114B" w:rsidRDefault="00EC6EA6" w:rsidP="00EC6EA6">
      <w:pPr>
        <w:pStyle w:val="Default"/>
        <w:rPr>
          <w:rFonts w:ascii="Times New Roman" w:hAnsi="Times New Roman" w:cs="Times New Roman"/>
          <w:sz w:val="16"/>
          <w:szCs w:val="16"/>
        </w:rPr>
      </w:pPr>
      <w:r w:rsidRPr="00D9114B">
        <w:rPr>
          <w:rFonts w:ascii="Times New Roman" w:hAnsi="Times New Roman" w:cs="Times New Roman"/>
          <w:sz w:val="16"/>
          <w:szCs w:val="16"/>
        </w:rPr>
        <w:t xml:space="preserve">*El valor debe incluir todos los impuestos y costos asociados a su compra y ubicación en el lugar donde operará el negocio. </w:t>
      </w:r>
    </w:p>
    <w:p w:rsidR="00EC6EA6" w:rsidRPr="00D9114B" w:rsidRDefault="00EC6EA6" w:rsidP="00EC6EA6">
      <w:pPr>
        <w:spacing w:after="0" w:line="240" w:lineRule="auto"/>
        <w:rPr>
          <w:rFonts w:ascii="Times New Roman" w:hAnsi="Times New Roman" w:cs="Times New Roman"/>
          <w:sz w:val="16"/>
          <w:szCs w:val="16"/>
        </w:rPr>
      </w:pPr>
      <w:r w:rsidRPr="00D9114B">
        <w:rPr>
          <w:rFonts w:ascii="Times New Roman" w:hAnsi="Times New Roman" w:cs="Times New Roman"/>
          <w:sz w:val="16"/>
          <w:szCs w:val="16"/>
        </w:rPr>
        <w:t>** Indique la capacidad de producción de la maquinaria</w:t>
      </w:r>
    </w:p>
    <w:p w:rsidR="00EC6EA6" w:rsidRPr="00D9114B" w:rsidRDefault="00EC6EA6" w:rsidP="00EC6EA6">
      <w:pPr>
        <w:spacing w:after="0" w:line="240" w:lineRule="auto"/>
        <w:rPr>
          <w:rFonts w:ascii="Times New Roman" w:hAnsi="Times New Roman" w:cs="Times New Roman"/>
          <w:sz w:val="16"/>
        </w:rPr>
      </w:pPr>
    </w:p>
    <w:p w:rsidR="007367BC" w:rsidRPr="00D9114B" w:rsidRDefault="007367BC" w:rsidP="00E51E77">
      <w:pPr>
        <w:spacing w:after="0" w:line="240" w:lineRule="auto"/>
        <w:rPr>
          <w:rFonts w:ascii="Times New Roman" w:hAnsi="Times New Roman" w:cs="Times New Roman"/>
          <w:sz w:val="16"/>
        </w:rPr>
      </w:pPr>
      <w:r w:rsidRPr="00D9114B">
        <w:rPr>
          <w:rFonts w:ascii="Times New Roman" w:hAnsi="Times New Roman" w:cs="Times New Roman"/>
          <w:sz w:val="16"/>
        </w:rPr>
        <w:t xml:space="preserve">Fuente: Nueva estructura plan de </w:t>
      </w:r>
      <w:r w:rsidR="00D9114B">
        <w:rPr>
          <w:rFonts w:ascii="Times New Roman" w:hAnsi="Times New Roman" w:cs="Times New Roman"/>
          <w:sz w:val="16"/>
        </w:rPr>
        <w:t>negocios Fondo E</w:t>
      </w:r>
      <w:r w:rsidRPr="00D9114B">
        <w:rPr>
          <w:rFonts w:ascii="Times New Roman" w:hAnsi="Times New Roman" w:cs="Times New Roman"/>
          <w:sz w:val="16"/>
        </w:rPr>
        <w:t>mprender</w:t>
      </w:r>
    </w:p>
    <w:p w:rsidR="00452A64" w:rsidRDefault="00452A64" w:rsidP="00E51E77">
      <w:pPr>
        <w:spacing w:after="0" w:line="240" w:lineRule="auto"/>
        <w:rPr>
          <w:rFonts w:ascii="Times New Roman" w:hAnsi="Times New Roman" w:cs="Times New Roman"/>
          <w:b/>
          <w:sz w:val="24"/>
        </w:rPr>
      </w:pPr>
    </w:p>
    <w:p w:rsidR="002D6803" w:rsidRDefault="002D6803" w:rsidP="00E51E77">
      <w:pPr>
        <w:spacing w:after="0" w:line="240" w:lineRule="auto"/>
        <w:rPr>
          <w:rFonts w:ascii="Times New Roman" w:hAnsi="Times New Roman" w:cs="Times New Roman"/>
          <w:b/>
          <w:sz w:val="24"/>
        </w:rPr>
      </w:pPr>
      <w:r>
        <w:rPr>
          <w:rFonts w:ascii="Times New Roman" w:hAnsi="Times New Roman" w:cs="Times New Roman"/>
          <w:b/>
          <w:noProof/>
          <w:sz w:val="24"/>
          <w:lang w:val="es-ES" w:eastAsia="es-ES"/>
        </w:rPr>
        <w:drawing>
          <wp:inline distT="0" distB="0" distL="0" distR="0">
            <wp:extent cx="5400040" cy="4507088"/>
            <wp:effectExtent l="19050" t="0" r="0"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400040" cy="4507088"/>
                    </a:xfrm>
                    <a:prstGeom prst="rect">
                      <a:avLst/>
                    </a:prstGeom>
                    <a:noFill/>
                    <a:ln w="9525">
                      <a:noFill/>
                      <a:miter lim="800000"/>
                      <a:headEnd/>
                      <a:tailEnd/>
                    </a:ln>
                  </pic:spPr>
                </pic:pic>
              </a:graphicData>
            </a:graphic>
          </wp:inline>
        </w:drawing>
      </w:r>
    </w:p>
    <w:p w:rsidR="002D6803" w:rsidRDefault="002D6803" w:rsidP="00E51E77">
      <w:pPr>
        <w:spacing w:after="0" w:line="240" w:lineRule="auto"/>
        <w:rPr>
          <w:rFonts w:ascii="Times New Roman" w:hAnsi="Times New Roman" w:cs="Times New Roman"/>
          <w:b/>
          <w:sz w:val="24"/>
        </w:rPr>
      </w:pPr>
      <w:r>
        <w:rPr>
          <w:rFonts w:ascii="Times New Roman" w:hAnsi="Times New Roman" w:cs="Times New Roman"/>
          <w:b/>
          <w:noProof/>
          <w:sz w:val="24"/>
          <w:lang w:val="es-ES" w:eastAsia="es-ES"/>
        </w:rPr>
        <w:drawing>
          <wp:inline distT="0" distB="0" distL="0" distR="0">
            <wp:extent cx="5400040" cy="1262860"/>
            <wp:effectExtent l="19050" t="0" r="0"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400040" cy="1262860"/>
                    </a:xfrm>
                    <a:prstGeom prst="rect">
                      <a:avLst/>
                    </a:prstGeom>
                    <a:noFill/>
                    <a:ln w="9525">
                      <a:noFill/>
                      <a:miter lim="800000"/>
                      <a:headEnd/>
                      <a:tailEnd/>
                    </a:ln>
                  </pic:spPr>
                </pic:pic>
              </a:graphicData>
            </a:graphic>
          </wp:inline>
        </w:drawing>
      </w:r>
    </w:p>
    <w:p w:rsidR="00AB72CA" w:rsidRDefault="00AB72CA" w:rsidP="00E51E77">
      <w:pPr>
        <w:spacing w:after="0" w:line="240" w:lineRule="auto"/>
        <w:rPr>
          <w:rFonts w:ascii="Times New Roman" w:hAnsi="Times New Roman" w:cs="Times New Roman"/>
          <w:b/>
          <w:sz w:val="24"/>
        </w:rPr>
      </w:pPr>
    </w:p>
    <w:p w:rsidR="00D42E1E" w:rsidRDefault="00D42E1E" w:rsidP="00E51E77">
      <w:pPr>
        <w:spacing w:after="0" w:line="240" w:lineRule="auto"/>
        <w:rPr>
          <w:rFonts w:ascii="Times New Roman" w:hAnsi="Times New Roman" w:cs="Times New Roman"/>
          <w:b/>
          <w:sz w:val="24"/>
        </w:rPr>
      </w:pPr>
    </w:p>
    <w:p w:rsidR="00D42E1E" w:rsidRDefault="00D42E1E" w:rsidP="00E51E77">
      <w:pPr>
        <w:spacing w:after="0" w:line="240" w:lineRule="auto"/>
        <w:rPr>
          <w:rFonts w:ascii="Times New Roman" w:hAnsi="Times New Roman" w:cs="Times New Roman"/>
          <w:b/>
          <w:sz w:val="24"/>
        </w:rPr>
      </w:pPr>
    </w:p>
    <w:p w:rsidR="00D42E1E" w:rsidRDefault="00D42E1E" w:rsidP="00E51E77">
      <w:pPr>
        <w:spacing w:after="0" w:line="240" w:lineRule="auto"/>
        <w:rPr>
          <w:rFonts w:ascii="Times New Roman" w:hAnsi="Times New Roman" w:cs="Times New Roman"/>
          <w:b/>
          <w:sz w:val="24"/>
        </w:rPr>
      </w:pPr>
    </w:p>
    <w:p w:rsidR="00E22F2E" w:rsidRPr="00A660EC" w:rsidRDefault="00E22F2E" w:rsidP="00E22F2E">
      <w:pPr>
        <w:pStyle w:val="Ttulo1"/>
        <w:numPr>
          <w:ilvl w:val="0"/>
          <w:numId w:val="33"/>
        </w:numPr>
        <w:rPr>
          <w:b/>
        </w:rPr>
      </w:pPr>
      <w:bookmarkStart w:id="45" w:name="_Toc74840224"/>
      <w:bookmarkStart w:id="46" w:name="_Toc77803254"/>
      <w:r w:rsidRPr="00A660EC">
        <w:rPr>
          <w:b/>
        </w:rPr>
        <w:lastRenderedPageBreak/>
        <w:t>ANALISIS ADMINISTRATIVO</w:t>
      </w:r>
      <w:bookmarkEnd w:id="45"/>
      <w:bookmarkEnd w:id="46"/>
      <w:r w:rsidRPr="00A660EC">
        <w:rPr>
          <w:b/>
        </w:rPr>
        <w:t xml:space="preserve"> </w:t>
      </w:r>
    </w:p>
    <w:p w:rsidR="00E831F8" w:rsidRDefault="00E831F8" w:rsidP="00E51E77">
      <w:pPr>
        <w:spacing w:after="0" w:line="240" w:lineRule="auto"/>
        <w:rPr>
          <w:rFonts w:ascii="Times New Roman" w:hAnsi="Times New Roman" w:cs="Times New Roman"/>
          <w:b/>
          <w:sz w:val="24"/>
        </w:rPr>
      </w:pPr>
    </w:p>
    <w:p w:rsidR="00EC6142" w:rsidRDefault="00B831BF" w:rsidP="007364E3">
      <w:pPr>
        <w:pStyle w:val="Ttulo2"/>
      </w:pPr>
      <w:bookmarkStart w:id="47" w:name="_Toc77803255"/>
      <w:r>
        <w:t xml:space="preserve">4.1 </w:t>
      </w:r>
      <w:r w:rsidR="008C2818" w:rsidRPr="00EC6142">
        <w:t>Planeación</w:t>
      </w:r>
      <w:r w:rsidR="00EC6142" w:rsidRPr="00EC6142">
        <w:t xml:space="preserve"> estratégica</w:t>
      </w:r>
      <w:bookmarkEnd w:id="47"/>
      <w:r w:rsidR="00EC6142" w:rsidRPr="00EC6142">
        <w:t xml:space="preserve"> </w:t>
      </w:r>
    </w:p>
    <w:p w:rsidR="00EC6142" w:rsidRDefault="00EC6142" w:rsidP="00EC6142">
      <w:pPr>
        <w:spacing w:after="0" w:line="240" w:lineRule="auto"/>
        <w:rPr>
          <w:rFonts w:ascii="Times New Roman" w:hAnsi="Times New Roman" w:cs="Times New Roman"/>
          <w:b/>
          <w:sz w:val="24"/>
        </w:rPr>
      </w:pPr>
    </w:p>
    <w:tbl>
      <w:tblPr>
        <w:tblStyle w:val="Tablaconcuadrcula"/>
        <w:tblW w:w="0" w:type="auto"/>
        <w:tblLook w:val="04A0"/>
      </w:tblPr>
      <w:tblGrid>
        <w:gridCol w:w="1271"/>
        <w:gridCol w:w="7223"/>
      </w:tblGrid>
      <w:tr w:rsidR="00EC6142" w:rsidRPr="00877DBF" w:rsidTr="008C2818">
        <w:tc>
          <w:tcPr>
            <w:tcW w:w="1271" w:type="dxa"/>
          </w:tcPr>
          <w:p w:rsidR="00EC6142" w:rsidRPr="00877DBF" w:rsidRDefault="00EC6142" w:rsidP="00620909">
            <w:pPr>
              <w:jc w:val="both"/>
              <w:rPr>
                <w:rFonts w:ascii="Times New Roman" w:hAnsi="Times New Roman" w:cs="Times New Roman"/>
                <w:b/>
                <w:sz w:val="20"/>
              </w:rPr>
            </w:pPr>
            <w:r w:rsidRPr="00877DBF">
              <w:rPr>
                <w:rFonts w:ascii="Times New Roman" w:hAnsi="Times New Roman" w:cs="Times New Roman"/>
                <w:b/>
                <w:sz w:val="20"/>
              </w:rPr>
              <w:t>Visión:</w:t>
            </w:r>
          </w:p>
        </w:tc>
        <w:tc>
          <w:tcPr>
            <w:tcW w:w="7223" w:type="dxa"/>
          </w:tcPr>
          <w:p w:rsidR="00EC6142" w:rsidRPr="00A660EC" w:rsidRDefault="00F816B0" w:rsidP="000F6403">
            <w:pPr>
              <w:jc w:val="both"/>
              <w:rPr>
                <w:rFonts w:ascii="Times New Roman" w:hAnsi="Times New Roman" w:cs="Times New Roman"/>
                <w:sz w:val="20"/>
              </w:rPr>
            </w:pPr>
            <w:r w:rsidRPr="00A660EC">
              <w:rPr>
                <w:rFonts w:ascii="Times New Roman" w:hAnsi="Times New Roman" w:cs="Times New Roman"/>
                <w:sz w:val="20"/>
                <w:szCs w:val="16"/>
              </w:rPr>
              <w:t xml:space="preserve">Sistematizar el registro de inventario de los productos de </w:t>
            </w:r>
            <w:r w:rsidR="00A660EC" w:rsidRPr="00A660EC">
              <w:rPr>
                <w:rFonts w:ascii="Times New Roman" w:hAnsi="Times New Roman" w:cs="Times New Roman"/>
                <w:sz w:val="20"/>
                <w:szCs w:val="16"/>
              </w:rPr>
              <w:t xml:space="preserve">negocios, </w:t>
            </w:r>
            <w:r w:rsidR="00301BAC">
              <w:rPr>
                <w:rFonts w:ascii="Times New Roman" w:hAnsi="Times New Roman" w:cs="Times New Roman"/>
                <w:sz w:val="20"/>
                <w:szCs w:val="16"/>
              </w:rPr>
              <w:t>misceláneos, pequeña</w:t>
            </w:r>
            <w:r w:rsidR="00301BAC" w:rsidRPr="00A660EC">
              <w:rPr>
                <w:rFonts w:ascii="Times New Roman" w:hAnsi="Times New Roman" w:cs="Times New Roman"/>
                <w:sz w:val="20"/>
                <w:szCs w:val="16"/>
              </w:rPr>
              <w:t>s</w:t>
            </w:r>
            <w:r w:rsidR="00A660EC" w:rsidRPr="00A660EC">
              <w:rPr>
                <w:rFonts w:ascii="Times New Roman" w:hAnsi="Times New Roman" w:cs="Times New Roman"/>
                <w:sz w:val="20"/>
                <w:szCs w:val="16"/>
              </w:rPr>
              <w:t xml:space="preserve"> y medianas empresas a través, de un software con capacidad de llegar un gran número </w:t>
            </w:r>
            <w:r w:rsidRPr="00A660EC">
              <w:rPr>
                <w:rFonts w:ascii="Times New Roman" w:hAnsi="Times New Roman" w:cs="Times New Roman"/>
                <w:sz w:val="20"/>
                <w:szCs w:val="16"/>
              </w:rPr>
              <w:t>de registros de los inventarios</w:t>
            </w:r>
            <w:r w:rsidR="00A660EC" w:rsidRPr="00A660EC">
              <w:rPr>
                <w:rFonts w:ascii="Times New Roman" w:hAnsi="Times New Roman" w:cs="Times New Roman"/>
                <w:sz w:val="20"/>
                <w:szCs w:val="16"/>
              </w:rPr>
              <w:t>, de acuerdo a la necesidad del cliente y así ampliar el servicio otros municipios del departamento de Cundinamarca.</w:t>
            </w:r>
          </w:p>
        </w:tc>
      </w:tr>
      <w:tr w:rsidR="00EC6142" w:rsidRPr="00877DBF" w:rsidTr="008C2818">
        <w:tc>
          <w:tcPr>
            <w:tcW w:w="1271" w:type="dxa"/>
          </w:tcPr>
          <w:p w:rsidR="00EC6142" w:rsidRPr="00877DBF" w:rsidRDefault="00EC6142" w:rsidP="00620909">
            <w:pPr>
              <w:jc w:val="both"/>
              <w:rPr>
                <w:rFonts w:ascii="Times New Roman" w:hAnsi="Times New Roman" w:cs="Times New Roman"/>
                <w:b/>
                <w:sz w:val="20"/>
              </w:rPr>
            </w:pPr>
            <w:r w:rsidRPr="00877DBF">
              <w:rPr>
                <w:rFonts w:ascii="Times New Roman" w:hAnsi="Times New Roman" w:cs="Times New Roman"/>
                <w:b/>
                <w:sz w:val="20"/>
              </w:rPr>
              <w:t>Misión:</w:t>
            </w:r>
          </w:p>
        </w:tc>
        <w:tc>
          <w:tcPr>
            <w:tcW w:w="7223" w:type="dxa"/>
          </w:tcPr>
          <w:p w:rsidR="00EC6142" w:rsidRPr="00877DBF" w:rsidRDefault="00EC6142" w:rsidP="00620909">
            <w:pPr>
              <w:jc w:val="both"/>
              <w:rPr>
                <w:rFonts w:ascii="Times New Roman" w:hAnsi="Times New Roman" w:cs="Times New Roman"/>
                <w:b/>
                <w:sz w:val="20"/>
              </w:rPr>
            </w:pPr>
          </w:p>
          <w:p w:rsidR="00367103" w:rsidRPr="000F6403" w:rsidRDefault="0094634C" w:rsidP="00367103">
            <w:pPr>
              <w:jc w:val="both"/>
              <w:rPr>
                <w:rFonts w:ascii="Times New Roman" w:hAnsi="Times New Roman" w:cs="Times New Roman"/>
                <w:b/>
                <w:sz w:val="20"/>
              </w:rPr>
            </w:pPr>
            <w:r w:rsidRPr="00D9114B">
              <w:rPr>
                <w:rFonts w:ascii="Times New Roman" w:hAnsi="Times New Roman" w:cs="Times New Roman"/>
                <w:sz w:val="20"/>
              </w:rPr>
              <w:t>Ofrecer al cliente un sistema de inventario est</w:t>
            </w:r>
            <w:r w:rsidR="00D9114B" w:rsidRPr="00D9114B">
              <w:rPr>
                <w:rFonts w:ascii="Times New Roman" w:hAnsi="Times New Roman" w:cs="Times New Roman"/>
                <w:sz w:val="20"/>
              </w:rPr>
              <w:t>able y confiable</w:t>
            </w:r>
            <w:r w:rsidR="000F6403">
              <w:rPr>
                <w:rFonts w:ascii="Times New Roman" w:hAnsi="Times New Roman" w:cs="Times New Roman"/>
                <w:b/>
                <w:sz w:val="20"/>
              </w:rPr>
              <w:t xml:space="preserve">, </w:t>
            </w:r>
            <w:r w:rsidR="000F6403" w:rsidRPr="000F6403">
              <w:rPr>
                <w:rFonts w:ascii="Times New Roman" w:hAnsi="Times New Roman" w:cs="Times New Roman"/>
                <w:sz w:val="20"/>
              </w:rPr>
              <w:t>a través de</w:t>
            </w:r>
            <w:r w:rsidR="00367103" w:rsidRPr="006E3D34">
              <w:rPr>
                <w:rFonts w:ascii="Times New Roman" w:hAnsi="Times New Roman" w:cs="Times New Roman"/>
                <w:sz w:val="20"/>
                <w:szCs w:val="16"/>
              </w:rPr>
              <w:t xml:space="preserve"> </w:t>
            </w:r>
            <w:r w:rsidR="00301BAC">
              <w:rPr>
                <w:rFonts w:ascii="Times New Roman" w:hAnsi="Times New Roman" w:cs="Times New Roman"/>
                <w:sz w:val="20"/>
                <w:szCs w:val="16"/>
              </w:rPr>
              <w:t xml:space="preserve">un </w:t>
            </w:r>
            <w:r w:rsidR="00367103" w:rsidRPr="006E3D34">
              <w:rPr>
                <w:rFonts w:ascii="Times New Roman" w:hAnsi="Times New Roman" w:cs="Times New Roman"/>
                <w:sz w:val="20"/>
                <w:szCs w:val="16"/>
              </w:rPr>
              <w:t>softwa</w:t>
            </w:r>
            <w:r w:rsidR="00367103" w:rsidRPr="00301BAC">
              <w:rPr>
                <w:rFonts w:ascii="Times New Roman" w:hAnsi="Times New Roman" w:cs="Times New Roman"/>
                <w:sz w:val="20"/>
                <w:szCs w:val="16"/>
              </w:rPr>
              <w:t xml:space="preserve">re </w:t>
            </w:r>
            <w:r w:rsidR="00301BAC">
              <w:rPr>
                <w:rFonts w:ascii="Times New Roman" w:hAnsi="Times New Roman" w:cs="Times New Roman"/>
                <w:sz w:val="20"/>
                <w:szCs w:val="16"/>
              </w:rPr>
              <w:t xml:space="preserve">que permita </w:t>
            </w:r>
            <w:r w:rsidR="00301BAC" w:rsidRPr="00301BAC">
              <w:rPr>
                <w:rFonts w:ascii="Times New Roman" w:hAnsi="Times New Roman" w:cs="Times New Roman"/>
                <w:sz w:val="20"/>
                <w:szCs w:val="16"/>
              </w:rPr>
              <w:t>registrar y consultar el inventario, ventas, usuarios, pedidos, proveedores, entre otros, así mismo solicitar pedidos con sus respectivos controles</w:t>
            </w:r>
            <w:r w:rsidR="00301BAC">
              <w:rPr>
                <w:rFonts w:ascii="Times New Roman" w:hAnsi="Times New Roman" w:cs="Times New Roman"/>
                <w:sz w:val="20"/>
                <w:szCs w:val="16"/>
              </w:rPr>
              <w:t xml:space="preserve"> en el momento que lo requiera desde su dispositivo móvil</w:t>
            </w:r>
            <w:r w:rsidR="00301BAC" w:rsidRPr="00301BAC">
              <w:rPr>
                <w:rFonts w:ascii="Times New Roman" w:hAnsi="Times New Roman" w:cs="Times New Roman"/>
                <w:sz w:val="20"/>
                <w:szCs w:val="16"/>
              </w:rPr>
              <w:t>.</w:t>
            </w:r>
          </w:p>
          <w:p w:rsidR="00367103" w:rsidRPr="00877DBF" w:rsidRDefault="00367103" w:rsidP="00367103">
            <w:pPr>
              <w:jc w:val="both"/>
              <w:rPr>
                <w:rFonts w:ascii="Times New Roman" w:hAnsi="Times New Roman" w:cs="Times New Roman"/>
                <w:b/>
                <w:sz w:val="20"/>
              </w:rPr>
            </w:pPr>
          </w:p>
        </w:tc>
      </w:tr>
      <w:tr w:rsidR="00EC6142" w:rsidRPr="00301BAC" w:rsidTr="008C2818">
        <w:tc>
          <w:tcPr>
            <w:tcW w:w="1271" w:type="dxa"/>
          </w:tcPr>
          <w:p w:rsidR="00EC6142" w:rsidRPr="00301BAC" w:rsidRDefault="00EC6142" w:rsidP="00620909">
            <w:pPr>
              <w:jc w:val="both"/>
              <w:rPr>
                <w:rFonts w:ascii="Times New Roman" w:hAnsi="Times New Roman" w:cs="Times New Roman"/>
                <w:b/>
                <w:sz w:val="20"/>
              </w:rPr>
            </w:pPr>
            <w:r w:rsidRPr="00301BAC">
              <w:rPr>
                <w:rFonts w:ascii="Times New Roman" w:hAnsi="Times New Roman" w:cs="Times New Roman"/>
                <w:b/>
                <w:sz w:val="20"/>
              </w:rPr>
              <w:t>Políticas:</w:t>
            </w:r>
          </w:p>
        </w:tc>
        <w:tc>
          <w:tcPr>
            <w:tcW w:w="7223" w:type="dxa"/>
          </w:tcPr>
          <w:p w:rsidR="00EC6142" w:rsidRPr="00301BAC" w:rsidRDefault="00EC6142" w:rsidP="00620909">
            <w:pPr>
              <w:jc w:val="both"/>
              <w:rPr>
                <w:rFonts w:ascii="Times New Roman" w:hAnsi="Times New Roman" w:cs="Times New Roman"/>
                <w:b/>
                <w:sz w:val="20"/>
              </w:rPr>
            </w:pPr>
          </w:p>
          <w:p w:rsidR="00EC6142" w:rsidRPr="00301BAC" w:rsidRDefault="00850C11" w:rsidP="00620909">
            <w:pPr>
              <w:jc w:val="both"/>
              <w:rPr>
                <w:rFonts w:ascii="Times New Roman" w:hAnsi="Times New Roman" w:cs="Times New Roman"/>
                <w:sz w:val="20"/>
              </w:rPr>
            </w:pPr>
            <w:r w:rsidRPr="00301BAC">
              <w:rPr>
                <w:rFonts w:ascii="Times New Roman" w:hAnsi="Times New Roman" w:cs="Times New Roman"/>
                <w:sz w:val="20"/>
              </w:rPr>
              <w:t>S</w:t>
            </w:r>
            <w:r w:rsidR="002A0D4F" w:rsidRPr="00301BAC">
              <w:rPr>
                <w:rFonts w:ascii="Times New Roman" w:hAnsi="Times New Roman" w:cs="Times New Roman"/>
                <w:sz w:val="20"/>
              </w:rPr>
              <w:t>ervicio al c</w:t>
            </w:r>
            <w:r w:rsidRPr="00301BAC">
              <w:rPr>
                <w:rFonts w:ascii="Times New Roman" w:hAnsi="Times New Roman" w:cs="Times New Roman"/>
                <w:sz w:val="20"/>
              </w:rPr>
              <w:t>l</w:t>
            </w:r>
            <w:r w:rsidR="00D9114B" w:rsidRPr="00301BAC">
              <w:rPr>
                <w:rFonts w:ascii="Times New Roman" w:hAnsi="Times New Roman" w:cs="Times New Roman"/>
                <w:sz w:val="20"/>
              </w:rPr>
              <w:t xml:space="preserve">iente con calidad </w:t>
            </w:r>
          </w:p>
          <w:p w:rsidR="00EC6142" w:rsidRPr="00301BAC" w:rsidRDefault="00EC6142" w:rsidP="00620909">
            <w:pPr>
              <w:jc w:val="both"/>
              <w:rPr>
                <w:rFonts w:ascii="Times New Roman" w:hAnsi="Times New Roman" w:cs="Times New Roman"/>
                <w:b/>
                <w:sz w:val="20"/>
              </w:rPr>
            </w:pPr>
          </w:p>
        </w:tc>
      </w:tr>
      <w:tr w:rsidR="00EC6142" w:rsidRPr="00301BAC" w:rsidTr="008C2818">
        <w:tc>
          <w:tcPr>
            <w:tcW w:w="1271" w:type="dxa"/>
          </w:tcPr>
          <w:p w:rsidR="00EC6142" w:rsidRPr="00301BAC" w:rsidRDefault="00EC6142" w:rsidP="00620909">
            <w:pPr>
              <w:ind w:left="708" w:hanging="708"/>
              <w:jc w:val="both"/>
              <w:rPr>
                <w:rFonts w:ascii="Times New Roman" w:hAnsi="Times New Roman" w:cs="Times New Roman"/>
                <w:b/>
                <w:sz w:val="20"/>
              </w:rPr>
            </w:pPr>
            <w:r w:rsidRPr="00301BAC">
              <w:rPr>
                <w:rFonts w:ascii="Times New Roman" w:hAnsi="Times New Roman" w:cs="Times New Roman"/>
                <w:b/>
                <w:sz w:val="20"/>
              </w:rPr>
              <w:t>Valores:</w:t>
            </w:r>
          </w:p>
        </w:tc>
        <w:tc>
          <w:tcPr>
            <w:tcW w:w="7223" w:type="dxa"/>
          </w:tcPr>
          <w:p w:rsidR="00EC6142" w:rsidRPr="00301BAC" w:rsidRDefault="00EC6142" w:rsidP="00620909">
            <w:pPr>
              <w:jc w:val="both"/>
              <w:rPr>
                <w:rFonts w:ascii="Times New Roman" w:hAnsi="Times New Roman" w:cs="Times New Roman"/>
                <w:b/>
                <w:sz w:val="20"/>
              </w:rPr>
            </w:pPr>
          </w:p>
          <w:p w:rsidR="00EC6142" w:rsidRPr="00301BAC" w:rsidRDefault="00F40377" w:rsidP="00620909">
            <w:pPr>
              <w:jc w:val="both"/>
              <w:rPr>
                <w:rFonts w:ascii="Times New Roman" w:hAnsi="Times New Roman" w:cs="Times New Roman"/>
                <w:sz w:val="20"/>
              </w:rPr>
            </w:pPr>
            <w:r w:rsidRPr="00301BAC">
              <w:rPr>
                <w:rFonts w:ascii="Times New Roman" w:hAnsi="Times New Roman" w:cs="Times New Roman"/>
                <w:sz w:val="20"/>
              </w:rPr>
              <w:t>H</w:t>
            </w:r>
            <w:r w:rsidR="00D9114B" w:rsidRPr="00301BAC">
              <w:rPr>
                <w:rFonts w:ascii="Times New Roman" w:hAnsi="Times New Roman" w:cs="Times New Roman"/>
                <w:sz w:val="20"/>
              </w:rPr>
              <w:t>onestidad</w:t>
            </w:r>
            <w:r w:rsidRPr="00301BAC">
              <w:rPr>
                <w:rFonts w:ascii="Times New Roman" w:hAnsi="Times New Roman" w:cs="Times New Roman"/>
                <w:sz w:val="20"/>
              </w:rPr>
              <w:t xml:space="preserve">, Respeto, </w:t>
            </w:r>
            <w:r w:rsidR="00493595" w:rsidRPr="00301BAC">
              <w:rPr>
                <w:rFonts w:ascii="Times New Roman" w:hAnsi="Times New Roman" w:cs="Times New Roman"/>
                <w:sz w:val="20"/>
              </w:rPr>
              <w:t>Empatía</w:t>
            </w:r>
          </w:p>
          <w:p w:rsidR="00EC6142" w:rsidRPr="00301BAC" w:rsidRDefault="00EC6142" w:rsidP="00620909">
            <w:pPr>
              <w:jc w:val="both"/>
              <w:rPr>
                <w:rFonts w:ascii="Times New Roman" w:hAnsi="Times New Roman" w:cs="Times New Roman"/>
                <w:b/>
                <w:sz w:val="20"/>
              </w:rPr>
            </w:pPr>
          </w:p>
        </w:tc>
      </w:tr>
    </w:tbl>
    <w:p w:rsidR="00EC6142" w:rsidRPr="00301BAC" w:rsidRDefault="00EC6142" w:rsidP="00EC6142">
      <w:pPr>
        <w:spacing w:after="0" w:line="240" w:lineRule="auto"/>
        <w:rPr>
          <w:rFonts w:ascii="Times New Roman" w:hAnsi="Times New Roman" w:cs="Times New Roman"/>
          <w:b/>
          <w:sz w:val="24"/>
        </w:rPr>
      </w:pPr>
      <w:r w:rsidRPr="00301BAC">
        <w:rPr>
          <w:rFonts w:ascii="Times New Roman" w:hAnsi="Times New Roman" w:cs="Times New Roman"/>
          <w:b/>
          <w:sz w:val="24"/>
        </w:rPr>
        <w:tab/>
      </w:r>
    </w:p>
    <w:tbl>
      <w:tblPr>
        <w:tblStyle w:val="TableNormal"/>
        <w:tblW w:w="9314" w:type="dxa"/>
        <w:tblInd w:w="-382" w:type="dxa"/>
        <w:tblBorders>
          <w:top w:val="single" w:sz="6" w:space="0" w:color="959595"/>
          <w:left w:val="single" w:sz="6" w:space="0" w:color="959595"/>
          <w:bottom w:val="single" w:sz="6" w:space="0" w:color="959595"/>
          <w:right w:val="single" w:sz="6" w:space="0" w:color="959595"/>
          <w:insideH w:val="single" w:sz="6" w:space="0" w:color="959595"/>
          <w:insideV w:val="single" w:sz="6" w:space="0" w:color="959595"/>
        </w:tblBorders>
        <w:tblLayout w:type="fixed"/>
        <w:tblLook w:val="01E0"/>
      </w:tblPr>
      <w:tblGrid>
        <w:gridCol w:w="498"/>
        <w:gridCol w:w="4402"/>
        <w:gridCol w:w="4414"/>
      </w:tblGrid>
      <w:tr w:rsidR="00B831BF" w:rsidRPr="00877DBF" w:rsidTr="008026DC">
        <w:trPr>
          <w:trHeight w:val="703"/>
        </w:trPr>
        <w:tc>
          <w:tcPr>
            <w:tcW w:w="498" w:type="dxa"/>
            <w:vMerge w:val="restart"/>
            <w:tcBorders>
              <w:left w:val="single" w:sz="4" w:space="0" w:color="959595"/>
              <w:bottom w:val="single" w:sz="4" w:space="0" w:color="A4A4A4"/>
              <w:right w:val="single" w:sz="4" w:space="0" w:color="959595"/>
            </w:tcBorders>
          </w:tcPr>
          <w:p w:rsidR="00B831BF" w:rsidRPr="00301BAC" w:rsidRDefault="00B831BF" w:rsidP="00620909">
            <w:pPr>
              <w:pStyle w:val="TableParagraph"/>
              <w:rPr>
                <w:rFonts w:ascii="Times New Roman" w:hAnsi="Times New Roman" w:cs="Times New Roman"/>
                <w:b/>
              </w:rPr>
            </w:pPr>
          </w:p>
          <w:p w:rsidR="00B831BF" w:rsidRPr="00301BAC" w:rsidRDefault="00B831BF" w:rsidP="00620909">
            <w:pPr>
              <w:pStyle w:val="TableParagraph"/>
              <w:rPr>
                <w:rFonts w:ascii="Times New Roman" w:hAnsi="Times New Roman" w:cs="Times New Roman"/>
                <w:b/>
              </w:rPr>
            </w:pPr>
          </w:p>
          <w:p w:rsidR="00B831BF" w:rsidRPr="00301BAC" w:rsidRDefault="00B831BF" w:rsidP="00620909">
            <w:pPr>
              <w:pStyle w:val="TableParagraph"/>
              <w:rPr>
                <w:rFonts w:ascii="Times New Roman" w:hAnsi="Times New Roman" w:cs="Times New Roman"/>
                <w:b/>
              </w:rPr>
            </w:pPr>
          </w:p>
          <w:p w:rsidR="00B831BF" w:rsidRPr="00301BAC" w:rsidRDefault="00B831BF" w:rsidP="00620909">
            <w:pPr>
              <w:pStyle w:val="TableParagraph"/>
              <w:rPr>
                <w:rFonts w:ascii="Times New Roman" w:hAnsi="Times New Roman" w:cs="Times New Roman"/>
                <w:b/>
              </w:rPr>
            </w:pPr>
          </w:p>
          <w:p w:rsidR="00B831BF" w:rsidRPr="00301BAC" w:rsidRDefault="00B831BF" w:rsidP="00620909">
            <w:pPr>
              <w:pStyle w:val="TableParagraph"/>
              <w:ind w:left="149" w:right="173"/>
              <w:rPr>
                <w:rFonts w:ascii="Times New Roman" w:hAnsi="Times New Roman" w:cs="Times New Roman"/>
              </w:rPr>
            </w:pPr>
            <w:r w:rsidRPr="00301BAC">
              <w:rPr>
                <w:rFonts w:ascii="Times New Roman" w:hAnsi="Times New Roman" w:cs="Times New Roman"/>
              </w:rPr>
              <w:t>I N T E R N O</w:t>
            </w:r>
          </w:p>
        </w:tc>
        <w:tc>
          <w:tcPr>
            <w:tcW w:w="8816" w:type="dxa"/>
            <w:gridSpan w:val="2"/>
            <w:tcBorders>
              <w:top w:val="single" w:sz="4" w:space="0" w:color="959595"/>
              <w:left w:val="double" w:sz="1" w:space="0" w:color="959595"/>
              <w:bottom w:val="single" w:sz="4" w:space="0" w:color="959595"/>
              <w:right w:val="single" w:sz="4" w:space="0" w:color="959595"/>
            </w:tcBorders>
          </w:tcPr>
          <w:p w:rsidR="00B831BF" w:rsidRPr="00877DBF" w:rsidRDefault="00B831BF" w:rsidP="00620909">
            <w:pPr>
              <w:pStyle w:val="TableParagraph"/>
              <w:ind w:right="3946"/>
              <w:rPr>
                <w:rFonts w:ascii="Times New Roman" w:hAnsi="Times New Roman" w:cs="Times New Roman"/>
                <w:sz w:val="28"/>
              </w:rPr>
            </w:pPr>
            <w:r w:rsidRPr="00301BAC">
              <w:rPr>
                <w:rFonts w:ascii="Times New Roman" w:hAnsi="Times New Roman" w:cs="Times New Roman"/>
                <w:sz w:val="28"/>
              </w:rPr>
              <w:t xml:space="preserve">                                             D.O.F.A</w:t>
            </w:r>
          </w:p>
        </w:tc>
      </w:tr>
      <w:tr w:rsidR="00B831BF" w:rsidRPr="00877DBF" w:rsidTr="008026DC">
        <w:trPr>
          <w:trHeight w:val="2400"/>
        </w:trPr>
        <w:tc>
          <w:tcPr>
            <w:tcW w:w="498" w:type="dxa"/>
            <w:vMerge/>
            <w:tcBorders>
              <w:top w:val="nil"/>
              <w:left w:val="single" w:sz="4" w:space="0" w:color="959595"/>
              <w:bottom w:val="single" w:sz="4" w:space="0" w:color="A4A4A4"/>
              <w:right w:val="single" w:sz="4" w:space="0" w:color="959595"/>
            </w:tcBorders>
          </w:tcPr>
          <w:p w:rsidR="00B831BF" w:rsidRPr="00877DBF" w:rsidRDefault="00B831BF" w:rsidP="00620909">
            <w:pPr>
              <w:rPr>
                <w:rFonts w:ascii="Times New Roman" w:hAnsi="Times New Roman" w:cs="Times New Roman"/>
                <w:sz w:val="2"/>
                <w:szCs w:val="2"/>
              </w:rPr>
            </w:pPr>
          </w:p>
        </w:tc>
        <w:tc>
          <w:tcPr>
            <w:tcW w:w="4402" w:type="dxa"/>
            <w:tcBorders>
              <w:top w:val="single" w:sz="4" w:space="0" w:color="959595"/>
              <w:left w:val="double" w:sz="1" w:space="0" w:color="959595"/>
              <w:bottom w:val="single" w:sz="4" w:space="0" w:color="000000"/>
              <w:right w:val="single" w:sz="4" w:space="0" w:color="000000"/>
            </w:tcBorders>
          </w:tcPr>
          <w:p w:rsidR="00B831BF" w:rsidRPr="0080598C" w:rsidRDefault="00B831BF" w:rsidP="00620909">
            <w:pPr>
              <w:pStyle w:val="TableParagraph"/>
              <w:ind w:left="1528"/>
              <w:rPr>
                <w:rFonts w:ascii="Times New Roman" w:hAnsi="Times New Roman" w:cs="Times New Roman"/>
                <w:b/>
                <w:sz w:val="24"/>
              </w:rPr>
            </w:pPr>
            <w:r w:rsidRPr="0080598C">
              <w:rPr>
                <w:rFonts w:ascii="Times New Roman" w:hAnsi="Times New Roman" w:cs="Times New Roman"/>
                <w:b/>
                <w:sz w:val="24"/>
              </w:rPr>
              <w:t>DEBILIDADES</w:t>
            </w:r>
          </w:p>
          <w:p w:rsidR="00B831BF" w:rsidRPr="0080598C" w:rsidRDefault="00B831BF" w:rsidP="00620909">
            <w:pPr>
              <w:pStyle w:val="TableParagraph"/>
              <w:rPr>
                <w:rFonts w:ascii="Times New Roman" w:hAnsi="Times New Roman" w:cs="Times New Roman"/>
                <w:b/>
                <w:sz w:val="23"/>
              </w:rPr>
            </w:pPr>
          </w:p>
          <w:p w:rsidR="00B831BF" w:rsidRDefault="00D9114B" w:rsidP="00620909">
            <w:pPr>
              <w:pStyle w:val="TableParagraph"/>
              <w:tabs>
                <w:tab w:val="left" w:pos="805"/>
                <w:tab w:val="left" w:pos="806"/>
              </w:tabs>
              <w:ind w:left="805"/>
              <w:rPr>
                <w:rFonts w:ascii="Times New Roman" w:hAnsi="Times New Roman" w:cs="Times New Roman"/>
                <w:sz w:val="24"/>
              </w:rPr>
            </w:pPr>
            <w:r>
              <w:rPr>
                <w:rFonts w:ascii="Times New Roman" w:hAnsi="Times New Roman" w:cs="Times New Roman"/>
                <w:sz w:val="24"/>
              </w:rPr>
              <w:t xml:space="preserve">Dificultad para </w:t>
            </w:r>
            <w:r w:rsidR="00595DC4">
              <w:rPr>
                <w:rFonts w:ascii="Times New Roman" w:hAnsi="Times New Roman" w:cs="Times New Roman"/>
                <w:sz w:val="24"/>
              </w:rPr>
              <w:t>satisf</w:t>
            </w:r>
            <w:r>
              <w:rPr>
                <w:rFonts w:ascii="Times New Roman" w:hAnsi="Times New Roman" w:cs="Times New Roman"/>
                <w:sz w:val="24"/>
              </w:rPr>
              <w:t xml:space="preserve">acer al cliente con el servicio del software en cada uno de los registros de inventario </w:t>
            </w:r>
          </w:p>
          <w:p w:rsidR="00CD6CD0" w:rsidRDefault="00CD6CD0" w:rsidP="00620909">
            <w:pPr>
              <w:pStyle w:val="TableParagraph"/>
              <w:tabs>
                <w:tab w:val="left" w:pos="805"/>
                <w:tab w:val="left" w:pos="806"/>
              </w:tabs>
              <w:ind w:left="805"/>
              <w:rPr>
                <w:rFonts w:ascii="Times New Roman" w:hAnsi="Times New Roman" w:cs="Times New Roman"/>
                <w:sz w:val="24"/>
              </w:rPr>
            </w:pPr>
          </w:p>
          <w:p w:rsidR="00CD6CD0" w:rsidRDefault="003A6072" w:rsidP="00620909">
            <w:pPr>
              <w:pStyle w:val="TableParagraph"/>
              <w:tabs>
                <w:tab w:val="left" w:pos="805"/>
                <w:tab w:val="left" w:pos="806"/>
              </w:tabs>
              <w:ind w:left="805"/>
              <w:rPr>
                <w:rFonts w:ascii="Times New Roman" w:hAnsi="Times New Roman" w:cs="Times New Roman"/>
                <w:sz w:val="24"/>
              </w:rPr>
            </w:pPr>
            <w:r w:rsidRPr="00301BAC">
              <w:rPr>
                <w:rFonts w:ascii="Times New Roman" w:hAnsi="Times New Roman" w:cs="Times New Roman"/>
                <w:sz w:val="24"/>
              </w:rPr>
              <w:t>El sistema podría quedar obsoleto con el tiempo.</w:t>
            </w:r>
          </w:p>
          <w:p w:rsidR="00C44B9B" w:rsidRDefault="00C44B9B" w:rsidP="000760A7">
            <w:pPr>
              <w:pStyle w:val="TableParagraph"/>
              <w:tabs>
                <w:tab w:val="left" w:pos="805"/>
                <w:tab w:val="left" w:pos="806"/>
              </w:tabs>
              <w:ind w:left="805"/>
              <w:rPr>
                <w:rFonts w:ascii="Times New Roman" w:hAnsi="Times New Roman" w:cs="Times New Roman"/>
                <w:sz w:val="24"/>
              </w:rPr>
            </w:pPr>
          </w:p>
          <w:p w:rsidR="001E1F22" w:rsidRPr="0080598C" w:rsidRDefault="001E1F22" w:rsidP="00301BAC">
            <w:pPr>
              <w:pStyle w:val="TableParagraph"/>
              <w:tabs>
                <w:tab w:val="left" w:pos="805"/>
                <w:tab w:val="left" w:pos="806"/>
              </w:tabs>
              <w:ind w:left="805"/>
              <w:rPr>
                <w:rFonts w:ascii="Times New Roman" w:hAnsi="Times New Roman" w:cs="Times New Roman"/>
                <w:sz w:val="24"/>
              </w:rPr>
            </w:pPr>
          </w:p>
        </w:tc>
        <w:tc>
          <w:tcPr>
            <w:tcW w:w="4414" w:type="dxa"/>
            <w:tcBorders>
              <w:top w:val="single" w:sz="4" w:space="0" w:color="959595"/>
              <w:left w:val="single" w:sz="4" w:space="0" w:color="000000"/>
              <w:bottom w:val="single" w:sz="4" w:space="0" w:color="000000"/>
              <w:right w:val="single" w:sz="4" w:space="0" w:color="959595"/>
            </w:tcBorders>
          </w:tcPr>
          <w:p w:rsidR="00B831BF" w:rsidRPr="0080598C" w:rsidRDefault="00B831BF" w:rsidP="00620909">
            <w:pPr>
              <w:pStyle w:val="TableParagraph"/>
              <w:ind w:left="1574"/>
              <w:rPr>
                <w:rFonts w:ascii="Times New Roman" w:hAnsi="Times New Roman" w:cs="Times New Roman"/>
                <w:b/>
                <w:sz w:val="24"/>
              </w:rPr>
            </w:pPr>
            <w:r w:rsidRPr="0080598C">
              <w:rPr>
                <w:rFonts w:ascii="Times New Roman" w:hAnsi="Times New Roman" w:cs="Times New Roman"/>
                <w:b/>
                <w:sz w:val="24"/>
              </w:rPr>
              <w:t>FORTALEZAS</w:t>
            </w:r>
          </w:p>
          <w:p w:rsidR="00B831BF" w:rsidRPr="0080598C" w:rsidRDefault="00B831BF" w:rsidP="00620909">
            <w:pPr>
              <w:pStyle w:val="TableParagraph"/>
              <w:rPr>
                <w:rFonts w:ascii="Times New Roman" w:hAnsi="Times New Roman" w:cs="Times New Roman"/>
                <w:b/>
                <w:sz w:val="23"/>
              </w:rPr>
            </w:pPr>
          </w:p>
          <w:p w:rsidR="00B831BF" w:rsidRDefault="00D9114B" w:rsidP="00620909">
            <w:pPr>
              <w:pStyle w:val="TableParagraph"/>
              <w:tabs>
                <w:tab w:val="left" w:pos="828"/>
                <w:tab w:val="left" w:pos="829"/>
              </w:tabs>
              <w:ind w:left="828" w:right="94"/>
              <w:rPr>
                <w:rFonts w:ascii="Times New Roman" w:hAnsi="Times New Roman" w:cs="Times New Roman"/>
                <w:sz w:val="24"/>
              </w:rPr>
            </w:pPr>
            <w:r>
              <w:rPr>
                <w:rFonts w:ascii="Times New Roman" w:hAnsi="Times New Roman" w:cs="Times New Roman"/>
                <w:sz w:val="24"/>
              </w:rPr>
              <w:t xml:space="preserve">Satisfacer al </w:t>
            </w:r>
            <w:r w:rsidR="00F866E9">
              <w:rPr>
                <w:rFonts w:ascii="Times New Roman" w:hAnsi="Times New Roman" w:cs="Times New Roman"/>
                <w:sz w:val="24"/>
              </w:rPr>
              <w:t xml:space="preserve">cliente </w:t>
            </w:r>
            <w:r>
              <w:rPr>
                <w:rFonts w:ascii="Times New Roman" w:hAnsi="Times New Roman" w:cs="Times New Roman"/>
                <w:sz w:val="24"/>
              </w:rPr>
              <w:t>con el servicio</w:t>
            </w:r>
            <w:r w:rsidR="00F866E9">
              <w:rPr>
                <w:rFonts w:ascii="Times New Roman" w:hAnsi="Times New Roman" w:cs="Times New Roman"/>
                <w:sz w:val="24"/>
              </w:rPr>
              <w:t>.</w:t>
            </w:r>
          </w:p>
          <w:p w:rsidR="001E1F22" w:rsidRDefault="001E1F22" w:rsidP="00620909">
            <w:pPr>
              <w:pStyle w:val="TableParagraph"/>
              <w:tabs>
                <w:tab w:val="left" w:pos="828"/>
                <w:tab w:val="left" w:pos="829"/>
              </w:tabs>
              <w:ind w:left="828" w:right="94"/>
              <w:rPr>
                <w:rFonts w:ascii="Times New Roman" w:hAnsi="Times New Roman" w:cs="Times New Roman"/>
                <w:sz w:val="24"/>
              </w:rPr>
            </w:pPr>
          </w:p>
          <w:p w:rsidR="001E1F22" w:rsidRDefault="00D9114B" w:rsidP="00620909">
            <w:pPr>
              <w:pStyle w:val="TableParagraph"/>
              <w:tabs>
                <w:tab w:val="left" w:pos="828"/>
                <w:tab w:val="left" w:pos="829"/>
              </w:tabs>
              <w:ind w:left="828" w:right="94"/>
              <w:rPr>
                <w:rFonts w:ascii="Times New Roman" w:hAnsi="Times New Roman" w:cs="Times New Roman"/>
                <w:sz w:val="24"/>
              </w:rPr>
            </w:pPr>
            <w:r>
              <w:rPr>
                <w:rFonts w:ascii="Times New Roman" w:hAnsi="Times New Roman" w:cs="Times New Roman"/>
                <w:sz w:val="24"/>
              </w:rPr>
              <w:t>Servicio de calidad con puntualidad</w:t>
            </w:r>
            <w:r w:rsidR="001E1F22">
              <w:rPr>
                <w:rFonts w:ascii="Times New Roman" w:hAnsi="Times New Roman" w:cs="Times New Roman"/>
                <w:sz w:val="24"/>
              </w:rPr>
              <w:t>.</w:t>
            </w:r>
          </w:p>
          <w:p w:rsidR="00DA21F1" w:rsidRPr="00571176" w:rsidRDefault="00DA21F1" w:rsidP="00571176">
            <w:pPr>
              <w:pStyle w:val="TableParagraph"/>
              <w:tabs>
                <w:tab w:val="left" w:pos="828"/>
                <w:tab w:val="left" w:pos="829"/>
              </w:tabs>
              <w:ind w:right="94"/>
              <w:jc w:val="both"/>
              <w:rPr>
                <w:rFonts w:ascii="Times New Roman" w:hAnsi="Times New Roman" w:cs="Times New Roman"/>
                <w:color w:val="FF0000"/>
                <w:sz w:val="24"/>
              </w:rPr>
            </w:pPr>
          </w:p>
        </w:tc>
      </w:tr>
      <w:tr w:rsidR="00B831BF" w:rsidRPr="00877DBF" w:rsidTr="008026DC">
        <w:trPr>
          <w:trHeight w:val="2574"/>
        </w:trPr>
        <w:tc>
          <w:tcPr>
            <w:tcW w:w="498" w:type="dxa"/>
            <w:tcBorders>
              <w:top w:val="single" w:sz="4" w:space="0" w:color="A4A4A4"/>
              <w:left w:val="single" w:sz="4" w:space="0" w:color="A4A4A4"/>
              <w:bottom w:val="single" w:sz="4" w:space="0" w:color="A4A4A4"/>
              <w:right w:val="double" w:sz="1" w:space="0" w:color="A4A4A4"/>
            </w:tcBorders>
          </w:tcPr>
          <w:p w:rsidR="00B831BF" w:rsidRPr="00877DBF" w:rsidRDefault="00B831BF" w:rsidP="00620909">
            <w:pPr>
              <w:pStyle w:val="TableParagraph"/>
              <w:rPr>
                <w:rFonts w:ascii="Times New Roman" w:hAnsi="Times New Roman" w:cs="Times New Roman"/>
                <w:b/>
              </w:rPr>
            </w:pPr>
          </w:p>
          <w:p w:rsidR="00B831BF" w:rsidRPr="00877DBF" w:rsidRDefault="00B831BF" w:rsidP="00620909">
            <w:pPr>
              <w:pStyle w:val="TableParagraph"/>
              <w:rPr>
                <w:rFonts w:ascii="Times New Roman" w:hAnsi="Times New Roman" w:cs="Times New Roman"/>
                <w:b/>
              </w:rPr>
            </w:pPr>
          </w:p>
          <w:p w:rsidR="00B831BF" w:rsidRPr="00877DBF" w:rsidRDefault="00B831BF" w:rsidP="00620909">
            <w:pPr>
              <w:pStyle w:val="TableParagraph"/>
              <w:rPr>
                <w:rFonts w:ascii="Times New Roman" w:hAnsi="Times New Roman" w:cs="Times New Roman"/>
                <w:b/>
              </w:rPr>
            </w:pPr>
          </w:p>
          <w:p w:rsidR="00B831BF" w:rsidRPr="00877DBF" w:rsidRDefault="00B831BF" w:rsidP="00620909">
            <w:pPr>
              <w:pStyle w:val="TableParagraph"/>
              <w:ind w:left="149" w:right="180"/>
              <w:jc w:val="both"/>
              <w:rPr>
                <w:rFonts w:ascii="Times New Roman" w:hAnsi="Times New Roman" w:cs="Times New Roman"/>
              </w:rPr>
            </w:pPr>
            <w:r w:rsidRPr="00877DBF">
              <w:rPr>
                <w:rFonts w:ascii="Times New Roman" w:hAnsi="Times New Roman" w:cs="Times New Roman"/>
              </w:rPr>
              <w:t>E X T E R N O</w:t>
            </w:r>
          </w:p>
        </w:tc>
        <w:tc>
          <w:tcPr>
            <w:tcW w:w="4402" w:type="dxa"/>
            <w:tcBorders>
              <w:top w:val="single" w:sz="4" w:space="0" w:color="000000"/>
              <w:left w:val="double" w:sz="1" w:space="0" w:color="A4A4A4"/>
              <w:bottom w:val="single" w:sz="4" w:space="0" w:color="000000"/>
              <w:right w:val="single" w:sz="4" w:space="0" w:color="000000"/>
            </w:tcBorders>
          </w:tcPr>
          <w:p w:rsidR="00B831BF" w:rsidRPr="0080598C" w:rsidRDefault="00B831BF" w:rsidP="00620909">
            <w:pPr>
              <w:pStyle w:val="TableParagraph"/>
              <w:ind w:left="1302"/>
              <w:rPr>
                <w:rFonts w:ascii="Times New Roman" w:hAnsi="Times New Roman" w:cs="Times New Roman"/>
                <w:b/>
                <w:sz w:val="24"/>
              </w:rPr>
            </w:pPr>
            <w:r w:rsidRPr="0080598C">
              <w:rPr>
                <w:rFonts w:ascii="Times New Roman" w:hAnsi="Times New Roman" w:cs="Times New Roman"/>
                <w:b/>
                <w:sz w:val="24"/>
              </w:rPr>
              <w:t>OPORTUNIDADES</w:t>
            </w:r>
          </w:p>
          <w:p w:rsidR="00B831BF" w:rsidRPr="0080598C" w:rsidRDefault="00B831BF" w:rsidP="00620909">
            <w:pPr>
              <w:pStyle w:val="TableParagraph"/>
              <w:rPr>
                <w:rFonts w:ascii="Times New Roman" w:hAnsi="Times New Roman" w:cs="Times New Roman"/>
                <w:b/>
                <w:sz w:val="23"/>
              </w:rPr>
            </w:pPr>
          </w:p>
          <w:p w:rsidR="00B831BF" w:rsidRDefault="00A03153" w:rsidP="00620909">
            <w:pPr>
              <w:pStyle w:val="TableParagraph"/>
              <w:tabs>
                <w:tab w:val="left" w:pos="806"/>
              </w:tabs>
              <w:ind w:left="805" w:right="96"/>
              <w:jc w:val="both"/>
              <w:rPr>
                <w:rFonts w:ascii="Times New Roman" w:hAnsi="Times New Roman" w:cs="Times New Roman"/>
                <w:sz w:val="24"/>
              </w:rPr>
            </w:pPr>
            <w:r>
              <w:rPr>
                <w:rFonts w:ascii="Times New Roman" w:hAnsi="Times New Roman" w:cs="Times New Roman"/>
                <w:sz w:val="24"/>
              </w:rPr>
              <w:t>Ofrecer distintos sistemas p</w:t>
            </w:r>
            <w:r w:rsidR="008026DC">
              <w:rPr>
                <w:rFonts w:ascii="Times New Roman" w:hAnsi="Times New Roman" w:cs="Times New Roman"/>
                <w:sz w:val="24"/>
              </w:rPr>
              <w:t>ara las necesidades del cliente.</w:t>
            </w:r>
          </w:p>
          <w:p w:rsidR="008026DC" w:rsidRDefault="008026DC" w:rsidP="00620909">
            <w:pPr>
              <w:pStyle w:val="TableParagraph"/>
              <w:tabs>
                <w:tab w:val="left" w:pos="806"/>
              </w:tabs>
              <w:ind w:left="805" w:right="96"/>
              <w:jc w:val="both"/>
              <w:rPr>
                <w:rFonts w:ascii="Times New Roman" w:hAnsi="Times New Roman" w:cs="Times New Roman"/>
                <w:sz w:val="24"/>
              </w:rPr>
            </w:pPr>
          </w:p>
          <w:p w:rsidR="008026DC" w:rsidRPr="0080598C" w:rsidRDefault="008026DC" w:rsidP="00620909">
            <w:pPr>
              <w:pStyle w:val="TableParagraph"/>
              <w:tabs>
                <w:tab w:val="left" w:pos="806"/>
              </w:tabs>
              <w:ind w:left="805" w:right="96"/>
              <w:jc w:val="both"/>
              <w:rPr>
                <w:rFonts w:ascii="Times New Roman" w:hAnsi="Times New Roman" w:cs="Times New Roman"/>
                <w:sz w:val="24"/>
              </w:rPr>
            </w:pPr>
            <w:r>
              <w:rPr>
                <w:rFonts w:ascii="Times New Roman" w:hAnsi="Times New Roman" w:cs="Times New Roman"/>
                <w:sz w:val="24"/>
              </w:rPr>
              <w:t xml:space="preserve">Fidelizar los clientes con servicio oportuno y de calidad </w:t>
            </w:r>
          </w:p>
        </w:tc>
        <w:tc>
          <w:tcPr>
            <w:tcW w:w="4414" w:type="dxa"/>
            <w:tcBorders>
              <w:top w:val="single" w:sz="4" w:space="0" w:color="000000"/>
              <w:left w:val="single" w:sz="4" w:space="0" w:color="000000"/>
              <w:bottom w:val="single" w:sz="4" w:space="0" w:color="000000"/>
              <w:right w:val="single" w:sz="4" w:space="0" w:color="000000"/>
            </w:tcBorders>
          </w:tcPr>
          <w:p w:rsidR="00B831BF" w:rsidRPr="0080598C" w:rsidRDefault="00B831BF" w:rsidP="00620909">
            <w:pPr>
              <w:pStyle w:val="TableParagraph"/>
              <w:ind w:left="1632"/>
              <w:rPr>
                <w:rFonts w:ascii="Times New Roman" w:hAnsi="Times New Roman" w:cs="Times New Roman"/>
                <w:b/>
                <w:sz w:val="24"/>
              </w:rPr>
            </w:pPr>
            <w:r w:rsidRPr="0080598C">
              <w:rPr>
                <w:rFonts w:ascii="Times New Roman" w:hAnsi="Times New Roman" w:cs="Times New Roman"/>
                <w:b/>
                <w:sz w:val="24"/>
              </w:rPr>
              <w:t>AMENAZAS</w:t>
            </w:r>
          </w:p>
          <w:p w:rsidR="00B831BF" w:rsidRPr="0080598C" w:rsidRDefault="00B831BF" w:rsidP="00620909">
            <w:pPr>
              <w:pStyle w:val="TableParagraph"/>
              <w:rPr>
                <w:rFonts w:ascii="Times New Roman" w:hAnsi="Times New Roman" w:cs="Times New Roman"/>
                <w:b/>
                <w:sz w:val="23"/>
              </w:rPr>
            </w:pPr>
          </w:p>
          <w:p w:rsidR="00D9114B" w:rsidRDefault="00D2346D" w:rsidP="00A03153">
            <w:pPr>
              <w:pStyle w:val="TableParagraph"/>
              <w:tabs>
                <w:tab w:val="left" w:pos="829"/>
              </w:tabs>
              <w:ind w:right="94"/>
              <w:jc w:val="both"/>
              <w:rPr>
                <w:rFonts w:ascii="Times New Roman" w:hAnsi="Times New Roman" w:cs="Times New Roman"/>
                <w:sz w:val="24"/>
              </w:rPr>
            </w:pPr>
            <w:r>
              <w:rPr>
                <w:rFonts w:ascii="Times New Roman" w:hAnsi="Times New Roman" w:cs="Times New Roman"/>
                <w:sz w:val="24"/>
              </w:rPr>
              <w:t xml:space="preserve"> </w:t>
            </w:r>
            <w:r w:rsidR="00D9114B">
              <w:rPr>
                <w:rFonts w:ascii="Times New Roman" w:hAnsi="Times New Roman" w:cs="Times New Roman"/>
                <w:sz w:val="24"/>
              </w:rPr>
              <w:t xml:space="preserve">Caída de red </w:t>
            </w:r>
            <w:r w:rsidR="00A03153">
              <w:rPr>
                <w:rFonts w:ascii="Times New Roman" w:hAnsi="Times New Roman" w:cs="Times New Roman"/>
                <w:sz w:val="24"/>
              </w:rPr>
              <w:t xml:space="preserve"> </w:t>
            </w:r>
          </w:p>
          <w:p w:rsidR="00D9114B" w:rsidRDefault="00D9114B" w:rsidP="00A03153">
            <w:pPr>
              <w:pStyle w:val="TableParagraph"/>
              <w:tabs>
                <w:tab w:val="left" w:pos="829"/>
              </w:tabs>
              <w:ind w:right="94"/>
              <w:jc w:val="both"/>
              <w:rPr>
                <w:rFonts w:ascii="Times New Roman" w:hAnsi="Times New Roman" w:cs="Times New Roman"/>
                <w:sz w:val="24"/>
              </w:rPr>
            </w:pPr>
          </w:p>
          <w:p w:rsidR="00B831BF" w:rsidRDefault="00A03153" w:rsidP="00A03153">
            <w:pPr>
              <w:pStyle w:val="TableParagraph"/>
              <w:tabs>
                <w:tab w:val="left" w:pos="829"/>
              </w:tabs>
              <w:ind w:right="94"/>
              <w:jc w:val="both"/>
              <w:rPr>
                <w:rFonts w:ascii="Times New Roman" w:hAnsi="Times New Roman" w:cs="Times New Roman"/>
                <w:sz w:val="24"/>
              </w:rPr>
            </w:pPr>
            <w:r>
              <w:rPr>
                <w:rFonts w:ascii="Times New Roman" w:hAnsi="Times New Roman" w:cs="Times New Roman"/>
                <w:sz w:val="24"/>
              </w:rPr>
              <w:t>La mala imagen del negocio por terceros.</w:t>
            </w:r>
          </w:p>
          <w:p w:rsidR="00A03153" w:rsidRDefault="00A03153" w:rsidP="00A03153">
            <w:pPr>
              <w:pStyle w:val="TableParagraph"/>
              <w:tabs>
                <w:tab w:val="left" w:pos="829"/>
              </w:tabs>
              <w:ind w:right="94"/>
              <w:jc w:val="both"/>
              <w:rPr>
                <w:rFonts w:ascii="Times New Roman" w:hAnsi="Times New Roman" w:cs="Times New Roman"/>
                <w:sz w:val="24"/>
              </w:rPr>
            </w:pPr>
          </w:p>
          <w:p w:rsidR="00A03153" w:rsidRDefault="00D2346D" w:rsidP="00A03153">
            <w:pPr>
              <w:pStyle w:val="TableParagraph"/>
              <w:tabs>
                <w:tab w:val="left" w:pos="829"/>
              </w:tabs>
              <w:ind w:right="94"/>
              <w:jc w:val="both"/>
              <w:rPr>
                <w:rFonts w:ascii="Times New Roman" w:hAnsi="Times New Roman" w:cs="Times New Roman"/>
                <w:sz w:val="24"/>
              </w:rPr>
            </w:pPr>
            <w:r>
              <w:rPr>
                <w:rFonts w:ascii="Times New Roman" w:hAnsi="Times New Roman" w:cs="Times New Roman"/>
                <w:sz w:val="24"/>
              </w:rPr>
              <w:t xml:space="preserve"> </w:t>
            </w:r>
            <w:r w:rsidR="00A03153">
              <w:rPr>
                <w:rFonts w:ascii="Times New Roman" w:hAnsi="Times New Roman" w:cs="Times New Roman"/>
                <w:sz w:val="24"/>
              </w:rPr>
              <w:t>Que el sistema no cubra todas las necesidades que el dueño</w:t>
            </w:r>
            <w:r w:rsidR="000F6403">
              <w:rPr>
                <w:rFonts w:ascii="Times New Roman" w:hAnsi="Times New Roman" w:cs="Times New Roman"/>
                <w:sz w:val="24"/>
              </w:rPr>
              <w:t xml:space="preserve"> de la </w:t>
            </w:r>
            <w:r w:rsidR="00764D2B">
              <w:rPr>
                <w:rFonts w:ascii="Times New Roman" w:hAnsi="Times New Roman" w:cs="Times New Roman"/>
                <w:sz w:val="24"/>
              </w:rPr>
              <w:t>empresa</w:t>
            </w:r>
            <w:r w:rsidR="00A03153">
              <w:rPr>
                <w:rFonts w:ascii="Times New Roman" w:hAnsi="Times New Roman" w:cs="Times New Roman"/>
                <w:sz w:val="24"/>
              </w:rPr>
              <w:t xml:space="preserve"> </w:t>
            </w:r>
            <w:r w:rsidR="000F6403">
              <w:rPr>
                <w:rFonts w:ascii="Times New Roman" w:hAnsi="Times New Roman" w:cs="Times New Roman"/>
                <w:sz w:val="24"/>
              </w:rPr>
              <w:t>requiera</w:t>
            </w:r>
            <w:r w:rsidR="00A03153">
              <w:rPr>
                <w:rFonts w:ascii="Times New Roman" w:hAnsi="Times New Roman" w:cs="Times New Roman"/>
                <w:sz w:val="24"/>
              </w:rPr>
              <w:t>.</w:t>
            </w:r>
          </w:p>
          <w:p w:rsidR="00D9114B" w:rsidRPr="0080598C" w:rsidRDefault="00D9114B" w:rsidP="00A03153">
            <w:pPr>
              <w:pStyle w:val="TableParagraph"/>
              <w:tabs>
                <w:tab w:val="left" w:pos="829"/>
              </w:tabs>
              <w:ind w:right="94"/>
              <w:jc w:val="both"/>
              <w:rPr>
                <w:rFonts w:ascii="Times New Roman" w:hAnsi="Times New Roman" w:cs="Times New Roman"/>
                <w:sz w:val="24"/>
              </w:rPr>
            </w:pPr>
          </w:p>
        </w:tc>
      </w:tr>
    </w:tbl>
    <w:p w:rsidR="00B831BF" w:rsidRDefault="00B831BF" w:rsidP="00EC6142">
      <w:pPr>
        <w:spacing w:after="0" w:line="240" w:lineRule="auto"/>
        <w:rPr>
          <w:rFonts w:ascii="Times New Roman" w:hAnsi="Times New Roman" w:cs="Times New Roman"/>
          <w:b/>
          <w:sz w:val="24"/>
        </w:rPr>
      </w:pPr>
    </w:p>
    <w:p w:rsidR="008C2818" w:rsidRPr="008C2818" w:rsidRDefault="008C2818" w:rsidP="00EC6142">
      <w:pPr>
        <w:spacing w:after="0" w:line="240" w:lineRule="auto"/>
        <w:rPr>
          <w:rFonts w:ascii="Times New Roman" w:hAnsi="Times New Roman" w:cs="Times New Roman"/>
          <w:sz w:val="24"/>
        </w:rPr>
      </w:pPr>
      <w:r w:rsidRPr="008C2818">
        <w:rPr>
          <w:rFonts w:ascii="Times New Roman" w:hAnsi="Times New Roman" w:cs="Times New Roman"/>
          <w:sz w:val="24"/>
        </w:rPr>
        <w:t>Estrategia a implementar:</w:t>
      </w:r>
    </w:p>
    <w:p w:rsidR="008C2818" w:rsidRDefault="008C2818" w:rsidP="00EC6142">
      <w:pPr>
        <w:spacing w:after="0" w:line="240" w:lineRule="auto"/>
        <w:rPr>
          <w:rFonts w:ascii="Times New Roman" w:hAnsi="Times New Roman" w:cs="Times New Roman"/>
          <w:b/>
          <w:sz w:val="24"/>
        </w:rPr>
      </w:pPr>
    </w:p>
    <w:p w:rsidR="008C2818" w:rsidRPr="00EC6142" w:rsidRDefault="008C2818" w:rsidP="00EC6142">
      <w:pPr>
        <w:spacing w:after="0" w:line="240" w:lineRule="auto"/>
        <w:rPr>
          <w:rFonts w:ascii="Times New Roman" w:hAnsi="Times New Roman" w:cs="Times New Roman"/>
          <w:b/>
          <w:sz w:val="24"/>
        </w:rPr>
      </w:pPr>
    </w:p>
    <w:p w:rsidR="00EC6142" w:rsidRDefault="00B831BF" w:rsidP="007364E3">
      <w:pPr>
        <w:pStyle w:val="Ttulo2"/>
      </w:pPr>
      <w:bookmarkStart w:id="48" w:name="_Toc77803256"/>
      <w:r>
        <w:t xml:space="preserve">4.2 </w:t>
      </w:r>
      <w:r w:rsidR="00EC6142" w:rsidRPr="00EC6142">
        <w:t>Organigrama</w:t>
      </w:r>
      <w:bookmarkEnd w:id="48"/>
    </w:p>
    <w:p w:rsidR="00EC6142" w:rsidRDefault="00EC6142" w:rsidP="00EC6142">
      <w:pPr>
        <w:spacing w:after="0" w:line="240" w:lineRule="auto"/>
        <w:rPr>
          <w:rFonts w:ascii="Times New Roman" w:hAnsi="Times New Roman" w:cs="Times New Roman"/>
          <w:b/>
          <w:sz w:val="24"/>
        </w:rPr>
      </w:pPr>
    </w:p>
    <w:p w:rsidR="00B831BF" w:rsidRDefault="00B831BF" w:rsidP="00D2346D">
      <w:pPr>
        <w:rPr>
          <w:rFonts w:ascii="Times New Roman" w:hAnsi="Times New Roman" w:cs="Times New Roman"/>
          <w:sz w:val="20"/>
        </w:rPr>
      </w:pPr>
      <w:r w:rsidRPr="00877DBF">
        <w:rPr>
          <w:rFonts w:ascii="Times New Roman" w:hAnsi="Times New Roman" w:cs="Times New Roman"/>
          <w:noProof/>
          <w:sz w:val="20"/>
          <w:lang w:val="es-ES" w:eastAsia="es-ES"/>
        </w:rPr>
        <w:lastRenderedPageBreak/>
        <w:drawing>
          <wp:inline distT="0" distB="0" distL="0" distR="0">
            <wp:extent cx="5724525" cy="3666490"/>
            <wp:effectExtent l="19050" t="0" r="9525" b="0"/>
            <wp:docPr id="2" name="Diagrama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6ACC08B-F2E1-4269-9978-9D18A09AA29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D2346D" w:rsidRDefault="00D2346D" w:rsidP="00D2346D">
      <w:pPr>
        <w:rPr>
          <w:rFonts w:ascii="Times New Roman" w:hAnsi="Times New Roman" w:cs="Times New Roman"/>
          <w:sz w:val="20"/>
        </w:rPr>
      </w:pPr>
    </w:p>
    <w:p w:rsidR="00D2346D" w:rsidRPr="00D2346D" w:rsidRDefault="00D2346D" w:rsidP="00D2346D">
      <w:pPr>
        <w:rPr>
          <w:rFonts w:ascii="Times New Roman" w:hAnsi="Times New Roman" w:cs="Times New Roman"/>
          <w:sz w:val="20"/>
        </w:rPr>
      </w:pPr>
    </w:p>
    <w:p w:rsidR="00D2346D" w:rsidRDefault="00D2346D" w:rsidP="007364E3">
      <w:pPr>
        <w:pStyle w:val="Ttulo2"/>
      </w:pPr>
    </w:p>
    <w:p w:rsidR="00EC6142" w:rsidRPr="00EC6142" w:rsidRDefault="00B831BF" w:rsidP="007364E3">
      <w:pPr>
        <w:pStyle w:val="Ttulo2"/>
      </w:pPr>
      <w:bookmarkStart w:id="49" w:name="_Toc77803257"/>
      <w:r>
        <w:t xml:space="preserve">4.3 </w:t>
      </w:r>
      <w:r w:rsidR="00EC6142" w:rsidRPr="00EC6142">
        <w:t>Manual de funciones</w:t>
      </w:r>
      <w:bookmarkEnd w:id="49"/>
    </w:p>
    <w:p w:rsidR="00EC6142" w:rsidRDefault="00EC6142" w:rsidP="00EC6142">
      <w:pPr>
        <w:spacing w:after="0" w:line="240" w:lineRule="auto"/>
        <w:rPr>
          <w:rFonts w:ascii="Times New Roman" w:hAnsi="Times New Roman" w:cs="Times New Roman"/>
          <w:b/>
          <w:sz w:val="24"/>
        </w:rPr>
      </w:pPr>
    </w:p>
    <w:p w:rsidR="00B831BF" w:rsidRPr="00877DBF" w:rsidRDefault="00B831BF" w:rsidP="00B831BF">
      <w:pPr>
        <w:spacing w:after="0" w:line="240" w:lineRule="auto"/>
        <w:jc w:val="both"/>
        <w:rPr>
          <w:rFonts w:ascii="Times New Roman" w:hAnsi="Times New Roman" w:cs="Times New Roman"/>
          <w:b/>
          <w:sz w:val="20"/>
        </w:rPr>
      </w:pPr>
      <w:r w:rsidRPr="00D2346D">
        <w:rPr>
          <w:rFonts w:ascii="Times New Roman" w:hAnsi="Times New Roman" w:cs="Times New Roman"/>
          <w:b/>
          <w:sz w:val="20"/>
        </w:rPr>
        <w:t>Perfiles de cargos:</w:t>
      </w:r>
    </w:p>
    <w:p w:rsidR="00B831BF" w:rsidRPr="00877DBF" w:rsidRDefault="00B831BF" w:rsidP="00B831BF">
      <w:pPr>
        <w:spacing w:after="0" w:line="240" w:lineRule="auto"/>
        <w:jc w:val="both"/>
        <w:rPr>
          <w:rFonts w:ascii="Times New Roman" w:hAnsi="Times New Roman" w:cs="Times New Roman"/>
          <w:b/>
          <w:sz w:val="20"/>
        </w:rPr>
      </w:pPr>
    </w:p>
    <w:tbl>
      <w:tblPr>
        <w:tblW w:w="9994" w:type="dxa"/>
        <w:tblInd w:w="-567" w:type="dxa"/>
        <w:tblCellMar>
          <w:top w:w="30" w:type="dxa"/>
          <w:left w:w="7" w:type="dxa"/>
          <w:right w:w="0" w:type="dxa"/>
        </w:tblCellMar>
        <w:tblLook w:val="04A0"/>
      </w:tblPr>
      <w:tblGrid>
        <w:gridCol w:w="1145"/>
        <w:gridCol w:w="1318"/>
        <w:gridCol w:w="756"/>
        <w:gridCol w:w="898"/>
        <w:gridCol w:w="884"/>
        <w:gridCol w:w="1325"/>
        <w:gridCol w:w="1028"/>
        <w:gridCol w:w="578"/>
        <w:gridCol w:w="1032"/>
        <w:gridCol w:w="1030"/>
      </w:tblGrid>
      <w:tr w:rsidR="00B831BF" w:rsidRPr="00877DBF" w:rsidTr="00620909">
        <w:trPr>
          <w:trHeight w:val="413"/>
        </w:trPr>
        <w:tc>
          <w:tcPr>
            <w:tcW w:w="114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831BF" w:rsidRPr="00877DBF" w:rsidRDefault="00B831BF" w:rsidP="00620909">
            <w:pPr>
              <w:spacing w:after="0" w:line="240" w:lineRule="auto"/>
              <w:ind w:right="8"/>
              <w:jc w:val="center"/>
              <w:rPr>
                <w:rFonts w:ascii="Times New Roman" w:hAnsi="Times New Roman" w:cs="Times New Roman"/>
              </w:rPr>
            </w:pPr>
            <w:r w:rsidRPr="00877DBF">
              <w:rPr>
                <w:rFonts w:ascii="Times New Roman" w:hAnsi="Times New Roman" w:cs="Times New Roman"/>
                <w:b/>
                <w:sz w:val="12"/>
              </w:rPr>
              <w:t xml:space="preserve">Nombre del Cargo </w:t>
            </w:r>
          </w:p>
        </w:tc>
        <w:tc>
          <w:tcPr>
            <w:tcW w:w="131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831BF" w:rsidRPr="00877DBF" w:rsidRDefault="00B831BF" w:rsidP="00620909">
            <w:pPr>
              <w:spacing w:after="0" w:line="240" w:lineRule="auto"/>
              <w:ind w:right="6"/>
              <w:jc w:val="center"/>
              <w:rPr>
                <w:rFonts w:ascii="Times New Roman" w:hAnsi="Times New Roman" w:cs="Times New Roman"/>
              </w:rPr>
            </w:pPr>
            <w:r w:rsidRPr="00877DBF">
              <w:rPr>
                <w:rFonts w:ascii="Times New Roman" w:hAnsi="Times New Roman" w:cs="Times New Roman"/>
                <w:b/>
                <w:sz w:val="12"/>
              </w:rPr>
              <w:t xml:space="preserve">Funciones principales </w:t>
            </w:r>
          </w:p>
        </w:tc>
        <w:tc>
          <w:tcPr>
            <w:tcW w:w="756" w:type="dxa"/>
            <w:tcBorders>
              <w:top w:val="single" w:sz="4" w:space="0" w:color="000000"/>
              <w:left w:val="single" w:sz="4" w:space="0" w:color="000000"/>
              <w:bottom w:val="single" w:sz="4" w:space="0" w:color="000000"/>
              <w:right w:val="nil"/>
            </w:tcBorders>
            <w:shd w:val="clear" w:color="auto" w:fill="auto"/>
            <w:vAlign w:val="center"/>
          </w:tcPr>
          <w:p w:rsidR="00B831BF" w:rsidRPr="00877DBF" w:rsidRDefault="00B831BF" w:rsidP="00620909">
            <w:pPr>
              <w:spacing w:after="0" w:line="240" w:lineRule="auto"/>
              <w:rPr>
                <w:rFonts w:ascii="Times New Roman" w:hAnsi="Times New Roman" w:cs="Times New Roman"/>
              </w:rPr>
            </w:pPr>
          </w:p>
        </w:tc>
        <w:tc>
          <w:tcPr>
            <w:tcW w:w="898" w:type="dxa"/>
            <w:tcBorders>
              <w:top w:val="single" w:sz="4" w:space="0" w:color="000000"/>
              <w:left w:val="nil"/>
              <w:bottom w:val="single" w:sz="4" w:space="0" w:color="000000"/>
              <w:right w:val="nil"/>
            </w:tcBorders>
            <w:shd w:val="clear" w:color="auto" w:fill="auto"/>
            <w:vAlign w:val="center"/>
          </w:tcPr>
          <w:p w:rsidR="00B831BF" w:rsidRPr="00877DBF" w:rsidRDefault="00B831BF" w:rsidP="00620909">
            <w:pPr>
              <w:spacing w:after="0" w:line="240" w:lineRule="auto"/>
              <w:ind w:right="-6"/>
              <w:jc w:val="right"/>
              <w:rPr>
                <w:rFonts w:ascii="Times New Roman" w:hAnsi="Times New Roman" w:cs="Times New Roman"/>
              </w:rPr>
            </w:pPr>
            <w:r w:rsidRPr="00877DBF">
              <w:rPr>
                <w:rFonts w:ascii="Times New Roman" w:hAnsi="Times New Roman" w:cs="Times New Roman"/>
                <w:b/>
                <w:sz w:val="12"/>
              </w:rPr>
              <w:t>Perfil requerido</w:t>
            </w:r>
          </w:p>
        </w:tc>
        <w:tc>
          <w:tcPr>
            <w:tcW w:w="884" w:type="dxa"/>
            <w:tcBorders>
              <w:top w:val="single" w:sz="4" w:space="0" w:color="000000"/>
              <w:left w:val="nil"/>
              <w:bottom w:val="single" w:sz="4" w:space="0" w:color="000000"/>
              <w:right w:val="single" w:sz="4" w:space="0" w:color="000000"/>
            </w:tcBorders>
            <w:shd w:val="clear" w:color="auto" w:fill="auto"/>
            <w:vAlign w:val="center"/>
          </w:tcPr>
          <w:p w:rsidR="00B831BF" w:rsidRPr="00877DBF" w:rsidRDefault="00B831BF" w:rsidP="00620909">
            <w:pPr>
              <w:spacing w:after="0" w:line="240" w:lineRule="auto"/>
              <w:rPr>
                <w:rFonts w:ascii="Times New Roman" w:hAnsi="Times New Roman" w:cs="Times New Roman"/>
              </w:rPr>
            </w:pPr>
            <w:r w:rsidRPr="00877DBF">
              <w:rPr>
                <w:rFonts w:ascii="Times New Roman" w:hAnsi="Times New Roman" w:cs="Times New Roman"/>
                <w:b/>
                <w:sz w:val="12"/>
              </w:rPr>
              <w:t xml:space="preserve"> </w:t>
            </w:r>
          </w:p>
        </w:tc>
        <w:tc>
          <w:tcPr>
            <w:tcW w:w="132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831BF" w:rsidRPr="00877DBF" w:rsidRDefault="00B831BF" w:rsidP="00620909">
            <w:pPr>
              <w:spacing w:after="0" w:line="240" w:lineRule="auto"/>
              <w:ind w:right="11"/>
              <w:jc w:val="center"/>
              <w:rPr>
                <w:rFonts w:ascii="Times New Roman" w:hAnsi="Times New Roman" w:cs="Times New Roman"/>
              </w:rPr>
            </w:pPr>
            <w:r w:rsidRPr="00877DBF">
              <w:rPr>
                <w:rFonts w:ascii="Times New Roman" w:hAnsi="Times New Roman" w:cs="Times New Roman"/>
                <w:b/>
                <w:sz w:val="12"/>
              </w:rPr>
              <w:t xml:space="preserve">Tipo de contratación </w:t>
            </w:r>
          </w:p>
          <w:p w:rsidR="00B831BF" w:rsidRPr="00877DBF" w:rsidRDefault="00B831BF" w:rsidP="00620909">
            <w:pPr>
              <w:spacing w:after="0" w:line="240" w:lineRule="auto"/>
              <w:jc w:val="center"/>
              <w:rPr>
                <w:rFonts w:ascii="Times New Roman" w:hAnsi="Times New Roman" w:cs="Times New Roman"/>
              </w:rPr>
            </w:pPr>
            <w:r w:rsidRPr="00877DBF">
              <w:rPr>
                <w:rFonts w:ascii="Times New Roman" w:hAnsi="Times New Roman" w:cs="Times New Roman"/>
                <w:b/>
                <w:sz w:val="12"/>
              </w:rPr>
              <w:t xml:space="preserve">(jornal, prestación de servicios, nómina)  </w:t>
            </w:r>
          </w:p>
        </w:tc>
        <w:tc>
          <w:tcPr>
            <w:tcW w:w="1028" w:type="dxa"/>
            <w:vMerge w:val="restart"/>
            <w:tcBorders>
              <w:top w:val="single" w:sz="4" w:space="0" w:color="000000"/>
              <w:left w:val="single" w:sz="4" w:space="0" w:color="000000"/>
              <w:bottom w:val="single" w:sz="4" w:space="0" w:color="000000"/>
              <w:right w:val="single" w:sz="4" w:space="0" w:color="000000"/>
            </w:tcBorders>
            <w:shd w:val="clear" w:color="auto" w:fill="auto"/>
          </w:tcPr>
          <w:p w:rsidR="00B831BF" w:rsidRPr="00877DBF" w:rsidRDefault="00B831BF" w:rsidP="00620909">
            <w:pPr>
              <w:spacing w:after="0" w:line="240" w:lineRule="auto"/>
              <w:ind w:left="327" w:hanging="185"/>
              <w:rPr>
                <w:rFonts w:ascii="Times New Roman" w:hAnsi="Times New Roman" w:cs="Times New Roman"/>
              </w:rPr>
            </w:pPr>
            <w:r w:rsidRPr="00877DBF">
              <w:rPr>
                <w:rFonts w:ascii="Times New Roman" w:hAnsi="Times New Roman" w:cs="Times New Roman"/>
                <w:b/>
                <w:sz w:val="12"/>
              </w:rPr>
              <w:t xml:space="preserve"> Dedicación de tiempo  </w:t>
            </w:r>
          </w:p>
          <w:p w:rsidR="00B831BF" w:rsidRPr="00877DBF" w:rsidRDefault="00B831BF" w:rsidP="00620909">
            <w:pPr>
              <w:spacing w:after="0" w:line="240" w:lineRule="auto"/>
              <w:ind w:left="71" w:right="55"/>
              <w:jc w:val="center"/>
              <w:rPr>
                <w:rFonts w:ascii="Times New Roman" w:hAnsi="Times New Roman" w:cs="Times New Roman"/>
              </w:rPr>
            </w:pPr>
            <w:r w:rsidRPr="00877DBF">
              <w:rPr>
                <w:rFonts w:ascii="Times New Roman" w:hAnsi="Times New Roman" w:cs="Times New Roman"/>
                <w:b/>
                <w:sz w:val="12"/>
              </w:rPr>
              <w:t xml:space="preserve">(tiempo completo / tiempo parcial) </w:t>
            </w:r>
          </w:p>
        </w:tc>
        <w:tc>
          <w:tcPr>
            <w:tcW w:w="57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831BF" w:rsidRPr="00877DBF" w:rsidRDefault="00B831BF" w:rsidP="00620909">
            <w:pPr>
              <w:spacing w:after="0" w:line="240" w:lineRule="auto"/>
              <w:ind w:left="101"/>
              <w:rPr>
                <w:rFonts w:ascii="Times New Roman" w:hAnsi="Times New Roman" w:cs="Times New Roman"/>
              </w:rPr>
            </w:pPr>
            <w:r w:rsidRPr="00877DBF">
              <w:rPr>
                <w:rFonts w:ascii="Times New Roman" w:hAnsi="Times New Roman" w:cs="Times New Roman"/>
                <w:b/>
                <w:sz w:val="12"/>
              </w:rPr>
              <w:t xml:space="preserve">Unidad </w:t>
            </w:r>
          </w:p>
        </w:tc>
        <w:tc>
          <w:tcPr>
            <w:tcW w:w="103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831BF" w:rsidRPr="00877DBF" w:rsidRDefault="00B831BF" w:rsidP="00620909">
            <w:pPr>
              <w:spacing w:after="0" w:line="240" w:lineRule="auto"/>
              <w:jc w:val="center"/>
              <w:rPr>
                <w:rFonts w:ascii="Times New Roman" w:hAnsi="Times New Roman" w:cs="Times New Roman"/>
              </w:rPr>
            </w:pPr>
            <w:r w:rsidRPr="00877DBF">
              <w:rPr>
                <w:rFonts w:ascii="Times New Roman" w:hAnsi="Times New Roman" w:cs="Times New Roman"/>
                <w:b/>
                <w:sz w:val="12"/>
              </w:rPr>
              <w:t xml:space="preserve">Valor remuneración* </w:t>
            </w:r>
          </w:p>
        </w:tc>
        <w:tc>
          <w:tcPr>
            <w:tcW w:w="10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831BF" w:rsidRPr="00877DBF" w:rsidRDefault="00B831BF" w:rsidP="00620909">
            <w:pPr>
              <w:spacing w:after="0" w:line="240" w:lineRule="auto"/>
              <w:ind w:left="43" w:right="25"/>
              <w:jc w:val="center"/>
              <w:rPr>
                <w:rFonts w:ascii="Times New Roman" w:hAnsi="Times New Roman" w:cs="Times New Roman"/>
              </w:rPr>
            </w:pPr>
            <w:r w:rsidRPr="00D2346D">
              <w:rPr>
                <w:rFonts w:ascii="Times New Roman" w:hAnsi="Times New Roman" w:cs="Times New Roman"/>
                <w:b/>
                <w:sz w:val="12"/>
              </w:rPr>
              <w:t xml:space="preserve">Mes de vinculación </w:t>
            </w:r>
          </w:p>
        </w:tc>
      </w:tr>
      <w:tr w:rsidR="00B831BF" w:rsidRPr="00877DBF" w:rsidTr="00620909">
        <w:trPr>
          <w:trHeight w:val="449"/>
        </w:trPr>
        <w:tc>
          <w:tcPr>
            <w:tcW w:w="0" w:type="auto"/>
            <w:vMerge/>
            <w:tcBorders>
              <w:top w:val="nil"/>
              <w:left w:val="single" w:sz="4" w:space="0" w:color="000000"/>
              <w:bottom w:val="single" w:sz="4" w:space="0" w:color="000000"/>
              <w:right w:val="single" w:sz="4" w:space="0" w:color="000000"/>
            </w:tcBorders>
            <w:shd w:val="clear" w:color="auto" w:fill="auto"/>
            <w:vAlign w:val="bottom"/>
          </w:tcPr>
          <w:p w:rsidR="00B831BF" w:rsidRPr="00877DBF" w:rsidRDefault="00B831BF" w:rsidP="00620909">
            <w:pPr>
              <w:spacing w:after="0" w:line="240" w:lineRule="auto"/>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shd w:val="clear" w:color="auto" w:fill="auto"/>
            <w:vAlign w:val="bottom"/>
          </w:tcPr>
          <w:p w:rsidR="00B831BF" w:rsidRPr="00877DBF" w:rsidRDefault="00B831BF" w:rsidP="00620909">
            <w:pPr>
              <w:spacing w:after="0" w:line="240" w:lineRule="auto"/>
              <w:rPr>
                <w:rFonts w:ascii="Times New Roman" w:hAnsi="Times New Roman" w:cs="Times New Roman"/>
              </w:rPr>
            </w:pPr>
          </w:p>
        </w:tc>
        <w:tc>
          <w:tcPr>
            <w:tcW w:w="756"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31BF" w:rsidRPr="00877DBF" w:rsidRDefault="00B831BF" w:rsidP="00620909">
            <w:pPr>
              <w:spacing w:after="0" w:line="240" w:lineRule="auto"/>
              <w:ind w:right="8"/>
              <w:jc w:val="center"/>
              <w:rPr>
                <w:rFonts w:ascii="Times New Roman" w:hAnsi="Times New Roman" w:cs="Times New Roman"/>
              </w:rPr>
            </w:pPr>
            <w:r w:rsidRPr="00877DBF">
              <w:rPr>
                <w:rFonts w:ascii="Times New Roman" w:hAnsi="Times New Roman" w:cs="Times New Roman"/>
                <w:b/>
                <w:sz w:val="12"/>
              </w:rPr>
              <w:t xml:space="preserve">Formación </w:t>
            </w:r>
          </w:p>
        </w:tc>
        <w:tc>
          <w:tcPr>
            <w:tcW w:w="898" w:type="dxa"/>
            <w:tcBorders>
              <w:top w:val="single" w:sz="4" w:space="0" w:color="000000"/>
              <w:left w:val="single" w:sz="4" w:space="0" w:color="000000"/>
              <w:bottom w:val="single" w:sz="4" w:space="0" w:color="000000"/>
              <w:right w:val="single" w:sz="4" w:space="0" w:color="000000"/>
            </w:tcBorders>
            <w:shd w:val="clear" w:color="auto" w:fill="auto"/>
          </w:tcPr>
          <w:p w:rsidR="00B831BF" w:rsidRPr="00877DBF" w:rsidRDefault="00B831BF" w:rsidP="00620909">
            <w:pPr>
              <w:spacing w:after="0" w:line="240" w:lineRule="auto"/>
              <w:jc w:val="center"/>
              <w:rPr>
                <w:rFonts w:ascii="Times New Roman" w:hAnsi="Times New Roman" w:cs="Times New Roman"/>
              </w:rPr>
            </w:pPr>
            <w:r w:rsidRPr="00877DBF">
              <w:rPr>
                <w:rFonts w:ascii="Times New Roman" w:hAnsi="Times New Roman" w:cs="Times New Roman"/>
                <w:b/>
                <w:sz w:val="12"/>
              </w:rPr>
              <w:t xml:space="preserve">Experiencia General (años) </w:t>
            </w:r>
          </w:p>
        </w:tc>
        <w:tc>
          <w:tcPr>
            <w:tcW w:w="884" w:type="dxa"/>
            <w:tcBorders>
              <w:top w:val="single" w:sz="4" w:space="0" w:color="000000"/>
              <w:left w:val="single" w:sz="4" w:space="0" w:color="000000"/>
              <w:bottom w:val="single" w:sz="4" w:space="0" w:color="000000"/>
              <w:right w:val="single" w:sz="4" w:space="0" w:color="000000"/>
            </w:tcBorders>
            <w:shd w:val="clear" w:color="auto" w:fill="auto"/>
          </w:tcPr>
          <w:p w:rsidR="00B831BF" w:rsidRPr="00877DBF" w:rsidRDefault="00B831BF" w:rsidP="00620909">
            <w:pPr>
              <w:spacing w:after="0" w:line="240" w:lineRule="auto"/>
              <w:jc w:val="center"/>
              <w:rPr>
                <w:rFonts w:ascii="Times New Roman" w:hAnsi="Times New Roman" w:cs="Times New Roman"/>
              </w:rPr>
            </w:pPr>
            <w:r w:rsidRPr="00877DBF">
              <w:rPr>
                <w:rFonts w:ascii="Times New Roman" w:hAnsi="Times New Roman" w:cs="Times New Roman"/>
                <w:b/>
                <w:sz w:val="12"/>
              </w:rPr>
              <w:t xml:space="preserve">Experiencia específica </w:t>
            </w:r>
          </w:p>
          <w:p w:rsidR="00B831BF" w:rsidRPr="00877DBF" w:rsidRDefault="00B831BF" w:rsidP="00620909">
            <w:pPr>
              <w:spacing w:after="0" w:line="240" w:lineRule="auto"/>
              <w:ind w:right="2"/>
              <w:jc w:val="center"/>
              <w:rPr>
                <w:rFonts w:ascii="Times New Roman" w:hAnsi="Times New Roman" w:cs="Times New Roman"/>
              </w:rPr>
            </w:pPr>
            <w:r w:rsidRPr="00877DBF">
              <w:rPr>
                <w:rFonts w:ascii="Times New Roman" w:hAnsi="Times New Roman" w:cs="Times New Roman"/>
                <w:b/>
                <w:sz w:val="12"/>
              </w:rPr>
              <w:t xml:space="preserve">(años) </w:t>
            </w:r>
          </w:p>
        </w:tc>
        <w:tc>
          <w:tcPr>
            <w:tcW w:w="0" w:type="auto"/>
            <w:vMerge/>
            <w:tcBorders>
              <w:top w:val="nil"/>
              <w:left w:val="single" w:sz="4" w:space="0" w:color="000000"/>
              <w:bottom w:val="single" w:sz="4" w:space="0" w:color="000000"/>
              <w:right w:val="single" w:sz="4" w:space="0" w:color="000000"/>
            </w:tcBorders>
            <w:shd w:val="clear" w:color="auto" w:fill="auto"/>
            <w:vAlign w:val="bottom"/>
          </w:tcPr>
          <w:p w:rsidR="00B831BF" w:rsidRPr="00877DBF" w:rsidRDefault="00B831BF" w:rsidP="00620909">
            <w:pPr>
              <w:spacing w:after="0" w:line="240" w:lineRule="auto"/>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shd w:val="clear" w:color="auto" w:fill="auto"/>
            <w:vAlign w:val="center"/>
          </w:tcPr>
          <w:p w:rsidR="00B831BF" w:rsidRPr="00877DBF" w:rsidRDefault="00B831BF" w:rsidP="00620909">
            <w:pPr>
              <w:spacing w:after="0" w:line="240" w:lineRule="auto"/>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shd w:val="clear" w:color="auto" w:fill="auto"/>
            <w:vAlign w:val="bottom"/>
          </w:tcPr>
          <w:p w:rsidR="00B831BF" w:rsidRPr="00877DBF" w:rsidRDefault="00B831BF" w:rsidP="00620909">
            <w:pPr>
              <w:spacing w:after="0" w:line="240" w:lineRule="auto"/>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shd w:val="clear" w:color="auto" w:fill="auto"/>
            <w:vAlign w:val="center"/>
          </w:tcPr>
          <w:p w:rsidR="00B831BF" w:rsidRPr="00877DBF" w:rsidRDefault="00B831BF" w:rsidP="00620909">
            <w:pPr>
              <w:spacing w:after="0" w:line="240" w:lineRule="auto"/>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shd w:val="clear" w:color="auto" w:fill="auto"/>
            <w:vAlign w:val="bottom"/>
          </w:tcPr>
          <w:p w:rsidR="00B831BF" w:rsidRPr="00877DBF" w:rsidRDefault="00B831BF" w:rsidP="00620909">
            <w:pPr>
              <w:spacing w:after="0" w:line="240" w:lineRule="auto"/>
              <w:rPr>
                <w:rFonts w:ascii="Times New Roman" w:hAnsi="Times New Roman" w:cs="Times New Roman"/>
              </w:rPr>
            </w:pPr>
          </w:p>
        </w:tc>
      </w:tr>
      <w:tr w:rsidR="00B831BF" w:rsidRPr="00877DBF" w:rsidTr="00620909">
        <w:trPr>
          <w:trHeight w:val="413"/>
        </w:trPr>
        <w:tc>
          <w:tcPr>
            <w:tcW w:w="11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31BF" w:rsidRPr="00877DBF" w:rsidRDefault="007205D1" w:rsidP="00620909">
            <w:pPr>
              <w:spacing w:after="0" w:line="240" w:lineRule="auto"/>
              <w:ind w:left="18"/>
              <w:jc w:val="center"/>
              <w:rPr>
                <w:rFonts w:ascii="Times New Roman" w:hAnsi="Times New Roman" w:cs="Times New Roman"/>
              </w:rPr>
            </w:pPr>
            <w:r>
              <w:rPr>
                <w:rFonts w:ascii="Times New Roman" w:hAnsi="Times New Roman" w:cs="Times New Roman"/>
                <w:sz w:val="12"/>
              </w:rPr>
              <w:t>DUEÑO DEL NEGOCIO</w:t>
            </w:r>
            <w:r w:rsidR="00B831BF" w:rsidRPr="00877DBF">
              <w:rPr>
                <w:rFonts w:ascii="Times New Roman" w:hAnsi="Times New Roman" w:cs="Times New Roman"/>
                <w:sz w:val="12"/>
              </w:rPr>
              <w:t xml:space="preserve"> </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31BF" w:rsidRPr="00877DBF" w:rsidRDefault="007205D1" w:rsidP="00620909">
            <w:pPr>
              <w:spacing w:after="0" w:line="240" w:lineRule="auto"/>
              <w:ind w:left="22"/>
              <w:jc w:val="center"/>
              <w:rPr>
                <w:rFonts w:ascii="Times New Roman" w:hAnsi="Times New Roman" w:cs="Times New Roman"/>
              </w:rPr>
            </w:pPr>
            <w:r>
              <w:rPr>
                <w:rFonts w:ascii="Times New Roman" w:hAnsi="Times New Roman" w:cs="Times New Roman"/>
                <w:sz w:val="12"/>
              </w:rPr>
              <w:t>Administrar el negocio</w:t>
            </w:r>
          </w:p>
        </w:tc>
        <w:tc>
          <w:tcPr>
            <w:tcW w:w="756"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31BF" w:rsidRPr="00877DBF" w:rsidRDefault="007205D1" w:rsidP="00620909">
            <w:pPr>
              <w:spacing w:after="0" w:line="240" w:lineRule="auto"/>
              <w:ind w:left="18"/>
              <w:jc w:val="center"/>
              <w:rPr>
                <w:rFonts w:ascii="Times New Roman" w:hAnsi="Times New Roman" w:cs="Times New Roman"/>
              </w:rPr>
            </w:pPr>
            <w:r>
              <w:rPr>
                <w:rFonts w:ascii="Times New Roman" w:hAnsi="Times New Roman" w:cs="Times New Roman"/>
                <w:sz w:val="12"/>
              </w:rPr>
              <w:t>Tecnólogo en ADSI</w:t>
            </w:r>
          </w:p>
        </w:tc>
        <w:tc>
          <w:tcPr>
            <w:tcW w:w="8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31BF" w:rsidRPr="00877DBF" w:rsidRDefault="007205D1" w:rsidP="00620909">
            <w:pPr>
              <w:spacing w:after="0" w:line="240" w:lineRule="auto"/>
              <w:ind w:left="20"/>
              <w:jc w:val="center"/>
              <w:rPr>
                <w:rFonts w:ascii="Times New Roman" w:hAnsi="Times New Roman" w:cs="Times New Roman"/>
              </w:rPr>
            </w:pPr>
            <w:r>
              <w:rPr>
                <w:rFonts w:ascii="Times New Roman" w:hAnsi="Times New Roman" w:cs="Times New Roman"/>
                <w:sz w:val="12"/>
              </w:rPr>
              <w:t>2</w:t>
            </w:r>
            <w:r w:rsidR="00B831BF" w:rsidRPr="00877DBF">
              <w:rPr>
                <w:rFonts w:ascii="Times New Roman" w:hAnsi="Times New Roman" w:cs="Times New Roman"/>
                <w:sz w:val="12"/>
              </w:rPr>
              <w:t xml:space="preserve"> </w:t>
            </w:r>
          </w:p>
        </w:tc>
        <w:tc>
          <w:tcPr>
            <w:tcW w:w="8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31BF" w:rsidRPr="00877DBF" w:rsidRDefault="007205D1" w:rsidP="00620909">
            <w:pPr>
              <w:spacing w:after="0" w:line="240" w:lineRule="auto"/>
              <w:ind w:left="24"/>
              <w:jc w:val="center"/>
              <w:rPr>
                <w:rFonts w:ascii="Times New Roman" w:hAnsi="Times New Roman" w:cs="Times New Roman"/>
              </w:rPr>
            </w:pPr>
            <w:r>
              <w:rPr>
                <w:rFonts w:ascii="Times New Roman" w:hAnsi="Times New Roman" w:cs="Times New Roman"/>
                <w:sz w:val="12"/>
              </w:rPr>
              <w:t>2</w:t>
            </w:r>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31BF" w:rsidRPr="00A04ACE" w:rsidRDefault="00A04ACE" w:rsidP="00620909">
            <w:pPr>
              <w:spacing w:after="0" w:line="240" w:lineRule="auto"/>
              <w:ind w:left="20"/>
              <w:jc w:val="center"/>
              <w:rPr>
                <w:rFonts w:ascii="Times New Roman" w:hAnsi="Times New Roman" w:cs="Times New Roman"/>
                <w:sz w:val="12"/>
                <w:szCs w:val="12"/>
              </w:rPr>
            </w:pPr>
            <w:r w:rsidRPr="00A04ACE">
              <w:rPr>
                <w:rFonts w:ascii="Times New Roman" w:hAnsi="Times New Roman" w:cs="Times New Roman"/>
                <w:sz w:val="12"/>
                <w:szCs w:val="12"/>
              </w:rPr>
              <w:t>Contrato de prestación de servicio</w:t>
            </w:r>
          </w:p>
        </w:tc>
        <w:tc>
          <w:tcPr>
            <w:tcW w:w="10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31BF" w:rsidRPr="00877DBF" w:rsidRDefault="007205D1" w:rsidP="00620909">
            <w:pPr>
              <w:spacing w:after="0" w:line="240" w:lineRule="auto"/>
              <w:ind w:left="15"/>
              <w:jc w:val="center"/>
              <w:rPr>
                <w:rFonts w:ascii="Times New Roman" w:hAnsi="Times New Roman" w:cs="Times New Roman"/>
              </w:rPr>
            </w:pPr>
            <w:r>
              <w:rPr>
                <w:rFonts w:ascii="Times New Roman" w:hAnsi="Times New Roman" w:cs="Times New Roman"/>
                <w:sz w:val="12"/>
              </w:rPr>
              <w:t>Tiempo parcial</w:t>
            </w:r>
          </w:p>
        </w:tc>
        <w:tc>
          <w:tcPr>
            <w:tcW w:w="5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31BF" w:rsidRPr="00877DBF" w:rsidRDefault="007205D1" w:rsidP="00620909">
            <w:pPr>
              <w:spacing w:after="0" w:line="240" w:lineRule="auto"/>
              <w:ind w:left="18"/>
              <w:jc w:val="center"/>
              <w:rPr>
                <w:rFonts w:ascii="Times New Roman" w:hAnsi="Times New Roman" w:cs="Times New Roman"/>
              </w:rPr>
            </w:pPr>
            <w:r>
              <w:rPr>
                <w:rFonts w:ascii="Times New Roman" w:hAnsi="Times New Roman" w:cs="Times New Roman"/>
                <w:sz w:val="12"/>
              </w:rPr>
              <w:t>1</w:t>
            </w:r>
          </w:p>
        </w:tc>
        <w:tc>
          <w:tcPr>
            <w:tcW w:w="10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31BF" w:rsidRPr="00877DBF" w:rsidRDefault="007205D1" w:rsidP="00620909">
            <w:pPr>
              <w:spacing w:after="0" w:line="240" w:lineRule="auto"/>
              <w:ind w:left="20"/>
              <w:jc w:val="center"/>
              <w:rPr>
                <w:rFonts w:ascii="Times New Roman" w:hAnsi="Times New Roman" w:cs="Times New Roman"/>
              </w:rPr>
            </w:pPr>
            <w:r>
              <w:rPr>
                <w:rFonts w:ascii="Times New Roman" w:hAnsi="Times New Roman" w:cs="Times New Roman"/>
                <w:sz w:val="12"/>
              </w:rPr>
              <w:t>$600000</w:t>
            </w:r>
          </w:p>
        </w:tc>
        <w:tc>
          <w:tcPr>
            <w:tcW w:w="1030" w:type="dxa"/>
            <w:tcBorders>
              <w:top w:val="single" w:sz="4" w:space="0" w:color="000000"/>
              <w:left w:val="single" w:sz="4" w:space="0" w:color="000000"/>
              <w:bottom w:val="single" w:sz="4" w:space="0" w:color="000000"/>
              <w:right w:val="single" w:sz="4" w:space="0" w:color="000000"/>
            </w:tcBorders>
            <w:shd w:val="clear" w:color="auto" w:fill="auto"/>
          </w:tcPr>
          <w:p w:rsidR="00B831BF" w:rsidRPr="00877DBF" w:rsidRDefault="007205D1" w:rsidP="00620909">
            <w:pPr>
              <w:spacing w:after="0" w:line="240" w:lineRule="auto"/>
              <w:ind w:left="18"/>
              <w:jc w:val="center"/>
              <w:rPr>
                <w:rFonts w:ascii="Times New Roman" w:hAnsi="Times New Roman" w:cs="Times New Roman"/>
              </w:rPr>
            </w:pPr>
            <w:r>
              <w:rPr>
                <w:rFonts w:ascii="Times New Roman" w:hAnsi="Times New Roman" w:cs="Times New Roman"/>
                <w:sz w:val="12"/>
              </w:rPr>
              <w:t>Octubre</w:t>
            </w:r>
          </w:p>
        </w:tc>
      </w:tr>
      <w:tr w:rsidR="009B0DD5" w:rsidRPr="00877DBF" w:rsidTr="0048566C">
        <w:trPr>
          <w:trHeight w:val="411"/>
        </w:trPr>
        <w:tc>
          <w:tcPr>
            <w:tcW w:w="11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7205D1">
            <w:pPr>
              <w:spacing w:after="0" w:line="240" w:lineRule="auto"/>
              <w:ind w:left="18"/>
              <w:jc w:val="center"/>
              <w:rPr>
                <w:rFonts w:ascii="Times New Roman" w:hAnsi="Times New Roman" w:cs="Times New Roman"/>
              </w:rPr>
            </w:pPr>
            <w:r>
              <w:rPr>
                <w:rFonts w:ascii="Times New Roman" w:hAnsi="Times New Roman" w:cs="Times New Roman"/>
                <w:sz w:val="12"/>
              </w:rPr>
              <w:t>VENTAS</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7205D1">
            <w:pPr>
              <w:spacing w:after="0" w:line="240" w:lineRule="auto"/>
              <w:ind w:left="22"/>
              <w:jc w:val="center"/>
              <w:rPr>
                <w:rFonts w:ascii="Times New Roman" w:hAnsi="Times New Roman" w:cs="Times New Roman"/>
              </w:rPr>
            </w:pPr>
            <w:r>
              <w:rPr>
                <w:rFonts w:ascii="Times New Roman" w:hAnsi="Times New Roman" w:cs="Times New Roman"/>
                <w:sz w:val="12"/>
              </w:rPr>
              <w:t>Vender el sistema</w:t>
            </w:r>
          </w:p>
        </w:tc>
        <w:tc>
          <w:tcPr>
            <w:tcW w:w="75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7205D1">
            <w:pPr>
              <w:spacing w:after="0" w:line="240" w:lineRule="auto"/>
              <w:ind w:left="18"/>
              <w:jc w:val="center"/>
              <w:rPr>
                <w:rFonts w:ascii="Times New Roman" w:hAnsi="Times New Roman" w:cs="Times New Roman"/>
              </w:rPr>
            </w:pPr>
            <w:r>
              <w:rPr>
                <w:rFonts w:ascii="Times New Roman" w:hAnsi="Times New Roman" w:cs="Times New Roman"/>
                <w:sz w:val="12"/>
              </w:rPr>
              <w:t>Tecnólogo en ADSI</w:t>
            </w:r>
          </w:p>
        </w:tc>
        <w:tc>
          <w:tcPr>
            <w:tcW w:w="8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7205D1">
            <w:pPr>
              <w:spacing w:after="0" w:line="240" w:lineRule="auto"/>
              <w:ind w:left="20"/>
              <w:jc w:val="center"/>
              <w:rPr>
                <w:rFonts w:ascii="Times New Roman" w:hAnsi="Times New Roman" w:cs="Times New Roman"/>
              </w:rPr>
            </w:pPr>
            <w:r>
              <w:rPr>
                <w:rFonts w:ascii="Times New Roman" w:hAnsi="Times New Roman" w:cs="Times New Roman"/>
                <w:sz w:val="12"/>
              </w:rPr>
              <w:t>2</w:t>
            </w:r>
            <w:r w:rsidRPr="00877DBF">
              <w:rPr>
                <w:rFonts w:ascii="Times New Roman" w:hAnsi="Times New Roman" w:cs="Times New Roman"/>
                <w:sz w:val="12"/>
              </w:rPr>
              <w:t xml:space="preserve"> </w:t>
            </w:r>
          </w:p>
        </w:tc>
        <w:tc>
          <w:tcPr>
            <w:tcW w:w="8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301BAC" w:rsidRDefault="009B0DD5" w:rsidP="007205D1">
            <w:pPr>
              <w:spacing w:after="0" w:line="240" w:lineRule="auto"/>
              <w:ind w:left="24"/>
              <w:jc w:val="center"/>
              <w:rPr>
                <w:rFonts w:ascii="Times New Roman" w:hAnsi="Times New Roman" w:cs="Times New Roman"/>
              </w:rPr>
            </w:pPr>
            <w:r w:rsidRPr="00301BAC">
              <w:rPr>
                <w:rFonts w:ascii="Times New Roman" w:hAnsi="Times New Roman" w:cs="Times New Roman"/>
                <w:sz w:val="12"/>
              </w:rPr>
              <w:t>2</w:t>
            </w:r>
          </w:p>
        </w:tc>
        <w:tc>
          <w:tcPr>
            <w:tcW w:w="1325" w:type="dxa"/>
            <w:tcBorders>
              <w:top w:val="single" w:sz="4" w:space="0" w:color="000000"/>
              <w:left w:val="single" w:sz="4" w:space="0" w:color="000000"/>
              <w:bottom w:val="single" w:sz="4" w:space="0" w:color="000000"/>
              <w:right w:val="single" w:sz="4" w:space="0" w:color="000000"/>
            </w:tcBorders>
            <w:shd w:val="clear" w:color="auto" w:fill="auto"/>
          </w:tcPr>
          <w:p w:rsidR="009B0DD5" w:rsidRPr="00301BAC" w:rsidRDefault="009B0DD5">
            <w:r w:rsidRPr="00301BAC">
              <w:rPr>
                <w:rFonts w:ascii="Times New Roman" w:hAnsi="Times New Roman" w:cs="Times New Roman"/>
                <w:sz w:val="12"/>
                <w:szCs w:val="12"/>
              </w:rPr>
              <w:t>Contrato de prestación de servicio</w:t>
            </w:r>
          </w:p>
        </w:tc>
        <w:tc>
          <w:tcPr>
            <w:tcW w:w="10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7205D1">
            <w:pPr>
              <w:spacing w:after="0" w:line="240" w:lineRule="auto"/>
              <w:ind w:left="15"/>
              <w:jc w:val="center"/>
              <w:rPr>
                <w:rFonts w:ascii="Times New Roman" w:hAnsi="Times New Roman" w:cs="Times New Roman"/>
              </w:rPr>
            </w:pPr>
            <w:r>
              <w:rPr>
                <w:rFonts w:ascii="Times New Roman" w:hAnsi="Times New Roman" w:cs="Times New Roman"/>
                <w:sz w:val="12"/>
              </w:rPr>
              <w:t>Tiempo parcial</w:t>
            </w:r>
          </w:p>
        </w:tc>
        <w:tc>
          <w:tcPr>
            <w:tcW w:w="5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7205D1">
            <w:pPr>
              <w:spacing w:after="0" w:line="240" w:lineRule="auto"/>
              <w:ind w:left="18"/>
              <w:jc w:val="center"/>
              <w:rPr>
                <w:rFonts w:ascii="Times New Roman" w:hAnsi="Times New Roman" w:cs="Times New Roman"/>
              </w:rPr>
            </w:pPr>
            <w:r>
              <w:rPr>
                <w:rFonts w:ascii="Times New Roman" w:hAnsi="Times New Roman" w:cs="Times New Roman"/>
                <w:sz w:val="12"/>
              </w:rPr>
              <w:t>1</w:t>
            </w:r>
          </w:p>
        </w:tc>
        <w:tc>
          <w:tcPr>
            <w:tcW w:w="10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7205D1">
            <w:pPr>
              <w:spacing w:after="0" w:line="240" w:lineRule="auto"/>
              <w:ind w:left="20"/>
              <w:jc w:val="center"/>
              <w:rPr>
                <w:rFonts w:ascii="Times New Roman" w:hAnsi="Times New Roman" w:cs="Times New Roman"/>
              </w:rPr>
            </w:pPr>
            <w:r>
              <w:rPr>
                <w:rFonts w:ascii="Times New Roman" w:hAnsi="Times New Roman" w:cs="Times New Roman"/>
                <w:sz w:val="12"/>
              </w:rPr>
              <w:t>$600000</w:t>
            </w:r>
          </w:p>
        </w:tc>
        <w:tc>
          <w:tcPr>
            <w:tcW w:w="1030" w:type="dxa"/>
            <w:tcBorders>
              <w:top w:val="single" w:sz="4" w:space="0" w:color="000000"/>
              <w:left w:val="single" w:sz="4" w:space="0" w:color="000000"/>
              <w:bottom w:val="single" w:sz="4" w:space="0" w:color="000000"/>
              <w:right w:val="single" w:sz="4" w:space="0" w:color="000000"/>
            </w:tcBorders>
            <w:shd w:val="clear" w:color="auto" w:fill="auto"/>
          </w:tcPr>
          <w:p w:rsidR="009B0DD5" w:rsidRPr="00877DBF" w:rsidRDefault="009B0DD5" w:rsidP="007205D1">
            <w:pPr>
              <w:spacing w:after="0" w:line="240" w:lineRule="auto"/>
              <w:ind w:left="18"/>
              <w:jc w:val="center"/>
              <w:rPr>
                <w:rFonts w:ascii="Times New Roman" w:hAnsi="Times New Roman" w:cs="Times New Roman"/>
              </w:rPr>
            </w:pPr>
            <w:r>
              <w:rPr>
                <w:rFonts w:ascii="Times New Roman" w:hAnsi="Times New Roman" w:cs="Times New Roman"/>
                <w:sz w:val="12"/>
              </w:rPr>
              <w:t>Octubre</w:t>
            </w:r>
          </w:p>
        </w:tc>
      </w:tr>
      <w:tr w:rsidR="009B0DD5" w:rsidRPr="00877DBF" w:rsidTr="0048566C">
        <w:trPr>
          <w:trHeight w:val="413"/>
        </w:trPr>
        <w:tc>
          <w:tcPr>
            <w:tcW w:w="11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7205D1">
            <w:pPr>
              <w:spacing w:after="0" w:line="240" w:lineRule="auto"/>
              <w:ind w:left="63"/>
              <w:rPr>
                <w:rFonts w:ascii="Times New Roman" w:hAnsi="Times New Roman" w:cs="Times New Roman"/>
              </w:rPr>
            </w:pPr>
            <w:r w:rsidRPr="00877DBF">
              <w:rPr>
                <w:rFonts w:ascii="Times New Roman" w:hAnsi="Times New Roman" w:cs="Times New Roman"/>
                <w:sz w:val="12"/>
              </w:rPr>
              <w:t xml:space="preserve"> </w:t>
            </w:r>
            <w:r>
              <w:rPr>
                <w:rFonts w:ascii="Times New Roman" w:hAnsi="Times New Roman" w:cs="Times New Roman"/>
                <w:sz w:val="12"/>
              </w:rPr>
              <w:t xml:space="preserve">PROGRAMADOR </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7205D1" w:rsidRDefault="009B0DD5" w:rsidP="00C638F7">
            <w:pPr>
              <w:spacing w:after="0" w:line="240" w:lineRule="auto"/>
              <w:ind w:left="65"/>
              <w:jc w:val="center"/>
              <w:rPr>
                <w:rFonts w:ascii="Times New Roman" w:hAnsi="Times New Roman" w:cs="Times New Roman"/>
                <w:sz w:val="12"/>
                <w:szCs w:val="12"/>
              </w:rPr>
            </w:pPr>
            <w:r>
              <w:rPr>
                <w:rFonts w:ascii="Times New Roman" w:hAnsi="Times New Roman" w:cs="Times New Roman"/>
                <w:sz w:val="12"/>
                <w:szCs w:val="12"/>
              </w:rPr>
              <w:t>Programar el funcionamiento del sistema</w:t>
            </w:r>
          </w:p>
        </w:tc>
        <w:tc>
          <w:tcPr>
            <w:tcW w:w="75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7205D1">
            <w:pPr>
              <w:spacing w:after="0" w:line="240" w:lineRule="auto"/>
              <w:ind w:left="18"/>
              <w:jc w:val="center"/>
              <w:rPr>
                <w:rFonts w:ascii="Times New Roman" w:hAnsi="Times New Roman" w:cs="Times New Roman"/>
              </w:rPr>
            </w:pPr>
            <w:r>
              <w:rPr>
                <w:rFonts w:ascii="Times New Roman" w:hAnsi="Times New Roman" w:cs="Times New Roman"/>
                <w:sz w:val="12"/>
              </w:rPr>
              <w:t>Tecnólogo en ADSI</w:t>
            </w:r>
          </w:p>
        </w:tc>
        <w:tc>
          <w:tcPr>
            <w:tcW w:w="8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7205D1">
            <w:pPr>
              <w:spacing w:after="0" w:line="240" w:lineRule="auto"/>
              <w:ind w:left="20"/>
              <w:jc w:val="center"/>
              <w:rPr>
                <w:rFonts w:ascii="Times New Roman" w:hAnsi="Times New Roman" w:cs="Times New Roman"/>
              </w:rPr>
            </w:pPr>
            <w:r>
              <w:rPr>
                <w:rFonts w:ascii="Times New Roman" w:hAnsi="Times New Roman" w:cs="Times New Roman"/>
                <w:sz w:val="12"/>
              </w:rPr>
              <w:t>2</w:t>
            </w:r>
            <w:r w:rsidRPr="00877DBF">
              <w:rPr>
                <w:rFonts w:ascii="Times New Roman" w:hAnsi="Times New Roman" w:cs="Times New Roman"/>
                <w:sz w:val="12"/>
              </w:rPr>
              <w:t xml:space="preserve"> </w:t>
            </w:r>
          </w:p>
        </w:tc>
        <w:tc>
          <w:tcPr>
            <w:tcW w:w="8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301BAC" w:rsidRDefault="009B0DD5" w:rsidP="007205D1">
            <w:pPr>
              <w:spacing w:after="0" w:line="240" w:lineRule="auto"/>
              <w:ind w:left="24"/>
              <w:jc w:val="center"/>
              <w:rPr>
                <w:rFonts w:ascii="Times New Roman" w:hAnsi="Times New Roman" w:cs="Times New Roman"/>
              </w:rPr>
            </w:pPr>
            <w:r w:rsidRPr="00301BAC">
              <w:rPr>
                <w:rFonts w:ascii="Times New Roman" w:hAnsi="Times New Roman" w:cs="Times New Roman"/>
                <w:sz w:val="12"/>
              </w:rPr>
              <w:t>2</w:t>
            </w:r>
          </w:p>
        </w:tc>
        <w:tc>
          <w:tcPr>
            <w:tcW w:w="1325" w:type="dxa"/>
            <w:tcBorders>
              <w:top w:val="single" w:sz="4" w:space="0" w:color="000000"/>
              <w:left w:val="single" w:sz="4" w:space="0" w:color="000000"/>
              <w:bottom w:val="single" w:sz="4" w:space="0" w:color="000000"/>
              <w:right w:val="single" w:sz="4" w:space="0" w:color="000000"/>
            </w:tcBorders>
            <w:shd w:val="clear" w:color="auto" w:fill="auto"/>
          </w:tcPr>
          <w:p w:rsidR="009B0DD5" w:rsidRPr="00301BAC" w:rsidRDefault="009B0DD5">
            <w:r w:rsidRPr="00301BAC">
              <w:rPr>
                <w:rFonts w:ascii="Times New Roman" w:hAnsi="Times New Roman" w:cs="Times New Roman"/>
                <w:sz w:val="12"/>
                <w:szCs w:val="12"/>
              </w:rPr>
              <w:t>Contrato de prestación de servicio</w:t>
            </w:r>
          </w:p>
        </w:tc>
        <w:tc>
          <w:tcPr>
            <w:tcW w:w="10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7205D1">
            <w:pPr>
              <w:spacing w:after="0" w:line="240" w:lineRule="auto"/>
              <w:ind w:left="15"/>
              <w:jc w:val="center"/>
              <w:rPr>
                <w:rFonts w:ascii="Times New Roman" w:hAnsi="Times New Roman" w:cs="Times New Roman"/>
              </w:rPr>
            </w:pPr>
            <w:r>
              <w:rPr>
                <w:rFonts w:ascii="Times New Roman" w:hAnsi="Times New Roman" w:cs="Times New Roman"/>
                <w:sz w:val="12"/>
              </w:rPr>
              <w:t>Tiempo parcial</w:t>
            </w:r>
          </w:p>
        </w:tc>
        <w:tc>
          <w:tcPr>
            <w:tcW w:w="5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7205D1">
            <w:pPr>
              <w:spacing w:after="0" w:line="240" w:lineRule="auto"/>
              <w:ind w:left="18"/>
              <w:jc w:val="center"/>
              <w:rPr>
                <w:rFonts w:ascii="Times New Roman" w:hAnsi="Times New Roman" w:cs="Times New Roman"/>
              </w:rPr>
            </w:pPr>
            <w:r>
              <w:rPr>
                <w:rFonts w:ascii="Times New Roman" w:hAnsi="Times New Roman" w:cs="Times New Roman"/>
                <w:sz w:val="12"/>
              </w:rPr>
              <w:t>1</w:t>
            </w:r>
          </w:p>
        </w:tc>
        <w:tc>
          <w:tcPr>
            <w:tcW w:w="10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7205D1">
            <w:pPr>
              <w:spacing w:after="0" w:line="240" w:lineRule="auto"/>
              <w:ind w:left="20"/>
              <w:jc w:val="center"/>
              <w:rPr>
                <w:rFonts w:ascii="Times New Roman" w:hAnsi="Times New Roman" w:cs="Times New Roman"/>
              </w:rPr>
            </w:pPr>
            <w:r>
              <w:rPr>
                <w:rFonts w:ascii="Times New Roman" w:hAnsi="Times New Roman" w:cs="Times New Roman"/>
                <w:sz w:val="12"/>
              </w:rPr>
              <w:t>$600000</w:t>
            </w:r>
          </w:p>
        </w:tc>
        <w:tc>
          <w:tcPr>
            <w:tcW w:w="1030" w:type="dxa"/>
            <w:tcBorders>
              <w:top w:val="single" w:sz="4" w:space="0" w:color="000000"/>
              <w:left w:val="single" w:sz="4" w:space="0" w:color="000000"/>
              <w:bottom w:val="single" w:sz="4" w:space="0" w:color="000000"/>
              <w:right w:val="single" w:sz="4" w:space="0" w:color="000000"/>
            </w:tcBorders>
            <w:shd w:val="clear" w:color="auto" w:fill="auto"/>
          </w:tcPr>
          <w:p w:rsidR="009B0DD5" w:rsidRPr="00877DBF" w:rsidRDefault="009B0DD5" w:rsidP="007205D1">
            <w:pPr>
              <w:spacing w:after="0" w:line="240" w:lineRule="auto"/>
              <w:ind w:left="18"/>
              <w:jc w:val="center"/>
              <w:rPr>
                <w:rFonts w:ascii="Times New Roman" w:hAnsi="Times New Roman" w:cs="Times New Roman"/>
              </w:rPr>
            </w:pPr>
            <w:r>
              <w:rPr>
                <w:rFonts w:ascii="Times New Roman" w:hAnsi="Times New Roman" w:cs="Times New Roman"/>
                <w:sz w:val="12"/>
              </w:rPr>
              <w:t>Octubre</w:t>
            </w:r>
          </w:p>
        </w:tc>
      </w:tr>
      <w:tr w:rsidR="009B0DD5" w:rsidRPr="00877DBF" w:rsidTr="0048566C">
        <w:trPr>
          <w:trHeight w:val="413"/>
        </w:trPr>
        <w:tc>
          <w:tcPr>
            <w:tcW w:w="11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C638F7">
            <w:pPr>
              <w:spacing w:after="0" w:line="240" w:lineRule="auto"/>
              <w:ind w:left="63"/>
              <w:jc w:val="center"/>
              <w:rPr>
                <w:rFonts w:ascii="Times New Roman" w:hAnsi="Times New Roman" w:cs="Times New Roman"/>
              </w:rPr>
            </w:pPr>
            <w:r>
              <w:rPr>
                <w:rFonts w:ascii="Times New Roman" w:hAnsi="Times New Roman" w:cs="Times New Roman"/>
                <w:sz w:val="12"/>
              </w:rPr>
              <w:t>DISEÑADOR</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C638F7">
            <w:pPr>
              <w:spacing w:after="0" w:line="240" w:lineRule="auto"/>
              <w:ind w:left="65"/>
              <w:jc w:val="center"/>
              <w:rPr>
                <w:rFonts w:ascii="Times New Roman" w:hAnsi="Times New Roman" w:cs="Times New Roman"/>
              </w:rPr>
            </w:pPr>
            <w:r>
              <w:rPr>
                <w:rFonts w:ascii="Times New Roman" w:hAnsi="Times New Roman" w:cs="Times New Roman"/>
                <w:sz w:val="12"/>
              </w:rPr>
              <w:t>Diseñar el sistema, apariencia</w:t>
            </w:r>
          </w:p>
        </w:tc>
        <w:tc>
          <w:tcPr>
            <w:tcW w:w="75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C638F7">
            <w:pPr>
              <w:spacing w:after="0" w:line="240" w:lineRule="auto"/>
              <w:ind w:left="18"/>
              <w:jc w:val="center"/>
              <w:rPr>
                <w:rFonts w:ascii="Times New Roman" w:hAnsi="Times New Roman" w:cs="Times New Roman"/>
              </w:rPr>
            </w:pPr>
            <w:r>
              <w:rPr>
                <w:rFonts w:ascii="Times New Roman" w:hAnsi="Times New Roman" w:cs="Times New Roman"/>
                <w:sz w:val="12"/>
              </w:rPr>
              <w:t>Tecnólogo en ADSI</w:t>
            </w:r>
          </w:p>
        </w:tc>
        <w:tc>
          <w:tcPr>
            <w:tcW w:w="8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C638F7">
            <w:pPr>
              <w:spacing w:after="0" w:line="240" w:lineRule="auto"/>
              <w:ind w:left="20"/>
              <w:jc w:val="center"/>
              <w:rPr>
                <w:rFonts w:ascii="Times New Roman" w:hAnsi="Times New Roman" w:cs="Times New Roman"/>
              </w:rPr>
            </w:pPr>
            <w:r>
              <w:rPr>
                <w:rFonts w:ascii="Times New Roman" w:hAnsi="Times New Roman" w:cs="Times New Roman"/>
                <w:sz w:val="12"/>
              </w:rPr>
              <w:t>2</w:t>
            </w:r>
            <w:r w:rsidRPr="00877DBF">
              <w:rPr>
                <w:rFonts w:ascii="Times New Roman" w:hAnsi="Times New Roman" w:cs="Times New Roman"/>
                <w:sz w:val="12"/>
              </w:rPr>
              <w:t xml:space="preserve"> </w:t>
            </w:r>
          </w:p>
        </w:tc>
        <w:tc>
          <w:tcPr>
            <w:tcW w:w="8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301BAC" w:rsidRDefault="009B0DD5" w:rsidP="00C638F7">
            <w:pPr>
              <w:spacing w:after="0" w:line="240" w:lineRule="auto"/>
              <w:ind w:left="24"/>
              <w:jc w:val="center"/>
              <w:rPr>
                <w:rFonts w:ascii="Times New Roman" w:hAnsi="Times New Roman" w:cs="Times New Roman"/>
              </w:rPr>
            </w:pPr>
            <w:r w:rsidRPr="00301BAC">
              <w:rPr>
                <w:rFonts w:ascii="Times New Roman" w:hAnsi="Times New Roman" w:cs="Times New Roman"/>
                <w:sz w:val="12"/>
              </w:rPr>
              <w:t>2</w:t>
            </w:r>
          </w:p>
        </w:tc>
        <w:tc>
          <w:tcPr>
            <w:tcW w:w="1325" w:type="dxa"/>
            <w:tcBorders>
              <w:top w:val="single" w:sz="4" w:space="0" w:color="000000"/>
              <w:left w:val="single" w:sz="4" w:space="0" w:color="000000"/>
              <w:bottom w:val="single" w:sz="4" w:space="0" w:color="000000"/>
              <w:right w:val="single" w:sz="4" w:space="0" w:color="000000"/>
            </w:tcBorders>
            <w:shd w:val="clear" w:color="auto" w:fill="auto"/>
          </w:tcPr>
          <w:p w:rsidR="009B0DD5" w:rsidRPr="00301BAC" w:rsidRDefault="009B0DD5">
            <w:r w:rsidRPr="00301BAC">
              <w:rPr>
                <w:rFonts w:ascii="Times New Roman" w:hAnsi="Times New Roman" w:cs="Times New Roman"/>
                <w:sz w:val="12"/>
                <w:szCs w:val="12"/>
              </w:rPr>
              <w:t>Contrato de prestación de servicio</w:t>
            </w:r>
          </w:p>
        </w:tc>
        <w:tc>
          <w:tcPr>
            <w:tcW w:w="10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C638F7">
            <w:pPr>
              <w:spacing w:after="0" w:line="240" w:lineRule="auto"/>
              <w:ind w:left="15"/>
              <w:jc w:val="center"/>
              <w:rPr>
                <w:rFonts w:ascii="Times New Roman" w:hAnsi="Times New Roman" w:cs="Times New Roman"/>
              </w:rPr>
            </w:pPr>
            <w:r>
              <w:rPr>
                <w:rFonts w:ascii="Times New Roman" w:hAnsi="Times New Roman" w:cs="Times New Roman"/>
                <w:sz w:val="12"/>
              </w:rPr>
              <w:t>Tiempo parcial</w:t>
            </w:r>
          </w:p>
        </w:tc>
        <w:tc>
          <w:tcPr>
            <w:tcW w:w="5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C638F7">
            <w:pPr>
              <w:spacing w:after="0" w:line="240" w:lineRule="auto"/>
              <w:ind w:left="18"/>
              <w:jc w:val="center"/>
              <w:rPr>
                <w:rFonts w:ascii="Times New Roman" w:hAnsi="Times New Roman" w:cs="Times New Roman"/>
              </w:rPr>
            </w:pPr>
            <w:r>
              <w:rPr>
                <w:rFonts w:ascii="Times New Roman" w:hAnsi="Times New Roman" w:cs="Times New Roman"/>
                <w:sz w:val="12"/>
              </w:rPr>
              <w:t>1</w:t>
            </w:r>
          </w:p>
        </w:tc>
        <w:tc>
          <w:tcPr>
            <w:tcW w:w="10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C638F7">
            <w:pPr>
              <w:spacing w:after="0" w:line="240" w:lineRule="auto"/>
              <w:ind w:left="20"/>
              <w:jc w:val="center"/>
              <w:rPr>
                <w:rFonts w:ascii="Times New Roman" w:hAnsi="Times New Roman" w:cs="Times New Roman"/>
              </w:rPr>
            </w:pPr>
            <w:r>
              <w:rPr>
                <w:rFonts w:ascii="Times New Roman" w:hAnsi="Times New Roman" w:cs="Times New Roman"/>
                <w:sz w:val="12"/>
              </w:rPr>
              <w:t>$600000</w:t>
            </w:r>
          </w:p>
        </w:tc>
        <w:tc>
          <w:tcPr>
            <w:tcW w:w="1030" w:type="dxa"/>
            <w:tcBorders>
              <w:top w:val="single" w:sz="4" w:space="0" w:color="000000"/>
              <w:left w:val="single" w:sz="4" w:space="0" w:color="000000"/>
              <w:bottom w:val="single" w:sz="4" w:space="0" w:color="000000"/>
              <w:right w:val="single" w:sz="4" w:space="0" w:color="000000"/>
            </w:tcBorders>
            <w:shd w:val="clear" w:color="auto" w:fill="auto"/>
          </w:tcPr>
          <w:p w:rsidR="009B0DD5" w:rsidRPr="00877DBF" w:rsidRDefault="009B0DD5" w:rsidP="00C638F7">
            <w:pPr>
              <w:spacing w:after="0" w:line="240" w:lineRule="auto"/>
              <w:ind w:left="18"/>
              <w:jc w:val="center"/>
              <w:rPr>
                <w:rFonts w:ascii="Times New Roman" w:hAnsi="Times New Roman" w:cs="Times New Roman"/>
              </w:rPr>
            </w:pPr>
            <w:r>
              <w:rPr>
                <w:rFonts w:ascii="Times New Roman" w:hAnsi="Times New Roman" w:cs="Times New Roman"/>
                <w:sz w:val="12"/>
              </w:rPr>
              <w:t>Octubre</w:t>
            </w:r>
          </w:p>
        </w:tc>
      </w:tr>
      <w:tr w:rsidR="009B0DD5" w:rsidRPr="00877DBF" w:rsidTr="0048566C">
        <w:trPr>
          <w:trHeight w:val="746"/>
        </w:trPr>
        <w:tc>
          <w:tcPr>
            <w:tcW w:w="11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4C4E0B">
            <w:pPr>
              <w:spacing w:after="0" w:line="240" w:lineRule="auto"/>
              <w:ind w:left="63"/>
              <w:rPr>
                <w:rFonts w:ascii="Times New Roman" w:hAnsi="Times New Roman" w:cs="Times New Roman"/>
              </w:rPr>
            </w:pPr>
            <w:r w:rsidRPr="00877DBF">
              <w:rPr>
                <w:rFonts w:ascii="Times New Roman" w:hAnsi="Times New Roman" w:cs="Times New Roman"/>
                <w:sz w:val="12"/>
              </w:rPr>
              <w:t xml:space="preserve"> </w:t>
            </w:r>
            <w:r>
              <w:rPr>
                <w:rFonts w:ascii="Times New Roman" w:hAnsi="Times New Roman" w:cs="Times New Roman"/>
                <w:sz w:val="12"/>
              </w:rPr>
              <w:t>ADMINISTRADOR</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4C4E0B">
            <w:pPr>
              <w:spacing w:after="0" w:line="240" w:lineRule="auto"/>
              <w:ind w:left="65"/>
              <w:jc w:val="center"/>
              <w:rPr>
                <w:rFonts w:ascii="Times New Roman" w:hAnsi="Times New Roman" w:cs="Times New Roman"/>
              </w:rPr>
            </w:pPr>
            <w:r>
              <w:rPr>
                <w:rFonts w:ascii="Times New Roman" w:hAnsi="Times New Roman" w:cs="Times New Roman"/>
                <w:sz w:val="12"/>
              </w:rPr>
              <w:t>Administra los empleados, coordina, asegura buen servicio</w:t>
            </w:r>
          </w:p>
        </w:tc>
        <w:tc>
          <w:tcPr>
            <w:tcW w:w="75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4C4E0B">
            <w:pPr>
              <w:spacing w:after="0" w:line="240" w:lineRule="auto"/>
              <w:ind w:left="18"/>
              <w:jc w:val="center"/>
              <w:rPr>
                <w:rFonts w:ascii="Times New Roman" w:hAnsi="Times New Roman" w:cs="Times New Roman"/>
              </w:rPr>
            </w:pPr>
            <w:r>
              <w:rPr>
                <w:rFonts w:ascii="Times New Roman" w:hAnsi="Times New Roman" w:cs="Times New Roman"/>
                <w:sz w:val="12"/>
              </w:rPr>
              <w:t>Tecnólogo en ADSI</w:t>
            </w:r>
          </w:p>
        </w:tc>
        <w:tc>
          <w:tcPr>
            <w:tcW w:w="8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4C4E0B">
            <w:pPr>
              <w:spacing w:after="0" w:line="240" w:lineRule="auto"/>
              <w:ind w:left="20"/>
              <w:jc w:val="center"/>
              <w:rPr>
                <w:rFonts w:ascii="Times New Roman" w:hAnsi="Times New Roman" w:cs="Times New Roman"/>
              </w:rPr>
            </w:pPr>
            <w:r>
              <w:rPr>
                <w:rFonts w:ascii="Times New Roman" w:hAnsi="Times New Roman" w:cs="Times New Roman"/>
                <w:sz w:val="12"/>
              </w:rPr>
              <w:t>2</w:t>
            </w:r>
            <w:r w:rsidRPr="00877DBF">
              <w:rPr>
                <w:rFonts w:ascii="Times New Roman" w:hAnsi="Times New Roman" w:cs="Times New Roman"/>
                <w:sz w:val="12"/>
              </w:rPr>
              <w:t xml:space="preserve"> </w:t>
            </w:r>
          </w:p>
        </w:tc>
        <w:tc>
          <w:tcPr>
            <w:tcW w:w="8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301BAC" w:rsidRDefault="009B0DD5" w:rsidP="004C4E0B">
            <w:pPr>
              <w:spacing w:after="0" w:line="240" w:lineRule="auto"/>
              <w:ind w:left="24"/>
              <w:jc w:val="center"/>
              <w:rPr>
                <w:rFonts w:ascii="Times New Roman" w:hAnsi="Times New Roman" w:cs="Times New Roman"/>
              </w:rPr>
            </w:pPr>
            <w:r w:rsidRPr="00301BAC">
              <w:rPr>
                <w:rFonts w:ascii="Times New Roman" w:hAnsi="Times New Roman" w:cs="Times New Roman"/>
                <w:sz w:val="12"/>
              </w:rPr>
              <w:t>2</w:t>
            </w:r>
          </w:p>
        </w:tc>
        <w:tc>
          <w:tcPr>
            <w:tcW w:w="1325" w:type="dxa"/>
            <w:tcBorders>
              <w:top w:val="single" w:sz="4" w:space="0" w:color="000000"/>
              <w:left w:val="single" w:sz="4" w:space="0" w:color="000000"/>
              <w:bottom w:val="single" w:sz="4" w:space="0" w:color="000000"/>
              <w:right w:val="single" w:sz="4" w:space="0" w:color="000000"/>
            </w:tcBorders>
            <w:shd w:val="clear" w:color="auto" w:fill="auto"/>
          </w:tcPr>
          <w:p w:rsidR="009B0DD5" w:rsidRPr="00301BAC" w:rsidRDefault="009B0DD5">
            <w:r w:rsidRPr="00301BAC">
              <w:rPr>
                <w:rFonts w:ascii="Times New Roman" w:hAnsi="Times New Roman" w:cs="Times New Roman"/>
                <w:sz w:val="12"/>
                <w:szCs w:val="12"/>
              </w:rPr>
              <w:t>Contrato de prestación de servicio</w:t>
            </w:r>
          </w:p>
        </w:tc>
        <w:tc>
          <w:tcPr>
            <w:tcW w:w="10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4C4E0B">
            <w:pPr>
              <w:spacing w:after="0" w:line="240" w:lineRule="auto"/>
              <w:ind w:left="15"/>
              <w:jc w:val="center"/>
              <w:rPr>
                <w:rFonts w:ascii="Times New Roman" w:hAnsi="Times New Roman" w:cs="Times New Roman"/>
              </w:rPr>
            </w:pPr>
            <w:r>
              <w:rPr>
                <w:rFonts w:ascii="Times New Roman" w:hAnsi="Times New Roman" w:cs="Times New Roman"/>
                <w:sz w:val="12"/>
              </w:rPr>
              <w:t>Tiempo parcial</w:t>
            </w:r>
          </w:p>
        </w:tc>
        <w:tc>
          <w:tcPr>
            <w:tcW w:w="5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4C4E0B">
            <w:pPr>
              <w:spacing w:after="0" w:line="240" w:lineRule="auto"/>
              <w:ind w:left="18"/>
              <w:jc w:val="center"/>
              <w:rPr>
                <w:rFonts w:ascii="Times New Roman" w:hAnsi="Times New Roman" w:cs="Times New Roman"/>
              </w:rPr>
            </w:pPr>
            <w:r>
              <w:rPr>
                <w:rFonts w:ascii="Times New Roman" w:hAnsi="Times New Roman" w:cs="Times New Roman"/>
                <w:sz w:val="12"/>
              </w:rPr>
              <w:t>1</w:t>
            </w:r>
          </w:p>
        </w:tc>
        <w:tc>
          <w:tcPr>
            <w:tcW w:w="10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0DD5" w:rsidRPr="00877DBF" w:rsidRDefault="009B0DD5" w:rsidP="004C4E0B">
            <w:pPr>
              <w:spacing w:after="0" w:line="240" w:lineRule="auto"/>
              <w:ind w:left="20"/>
              <w:jc w:val="center"/>
              <w:rPr>
                <w:rFonts w:ascii="Times New Roman" w:hAnsi="Times New Roman" w:cs="Times New Roman"/>
              </w:rPr>
            </w:pPr>
            <w:r>
              <w:rPr>
                <w:rFonts w:ascii="Times New Roman" w:hAnsi="Times New Roman" w:cs="Times New Roman"/>
                <w:sz w:val="12"/>
              </w:rPr>
              <w:t>$600000</w:t>
            </w:r>
          </w:p>
        </w:tc>
        <w:tc>
          <w:tcPr>
            <w:tcW w:w="1030" w:type="dxa"/>
            <w:tcBorders>
              <w:top w:val="single" w:sz="4" w:space="0" w:color="000000"/>
              <w:left w:val="single" w:sz="4" w:space="0" w:color="000000"/>
              <w:bottom w:val="single" w:sz="4" w:space="0" w:color="000000"/>
              <w:right w:val="single" w:sz="4" w:space="0" w:color="000000"/>
            </w:tcBorders>
            <w:shd w:val="clear" w:color="auto" w:fill="auto"/>
          </w:tcPr>
          <w:p w:rsidR="009B0DD5" w:rsidRPr="00877DBF" w:rsidRDefault="009B0DD5" w:rsidP="004C4E0B">
            <w:pPr>
              <w:spacing w:after="0" w:line="240" w:lineRule="auto"/>
              <w:ind w:left="18"/>
              <w:jc w:val="center"/>
              <w:rPr>
                <w:rFonts w:ascii="Times New Roman" w:hAnsi="Times New Roman" w:cs="Times New Roman"/>
              </w:rPr>
            </w:pPr>
            <w:r>
              <w:rPr>
                <w:rFonts w:ascii="Times New Roman" w:hAnsi="Times New Roman" w:cs="Times New Roman"/>
                <w:sz w:val="12"/>
              </w:rPr>
              <w:t>Octubre</w:t>
            </w:r>
          </w:p>
        </w:tc>
      </w:tr>
    </w:tbl>
    <w:p w:rsidR="00B831BF" w:rsidRPr="00301BAC" w:rsidRDefault="00B831BF" w:rsidP="00EC6142">
      <w:pPr>
        <w:spacing w:after="0" w:line="240" w:lineRule="auto"/>
        <w:rPr>
          <w:rFonts w:ascii="Times New Roman" w:hAnsi="Times New Roman" w:cs="Times New Roman"/>
          <w:sz w:val="16"/>
        </w:rPr>
      </w:pPr>
      <w:r w:rsidRPr="00301BAC">
        <w:rPr>
          <w:rFonts w:ascii="Times New Roman" w:hAnsi="Times New Roman" w:cs="Times New Roman"/>
          <w:sz w:val="16"/>
        </w:rPr>
        <w:t>Fuente: Nueva estructura p</w:t>
      </w:r>
      <w:r w:rsidR="00301BAC" w:rsidRPr="00301BAC">
        <w:rPr>
          <w:rFonts w:ascii="Times New Roman" w:hAnsi="Times New Roman" w:cs="Times New Roman"/>
          <w:sz w:val="16"/>
        </w:rPr>
        <w:t>lan de negocios F</w:t>
      </w:r>
      <w:r w:rsidR="00A04ACE" w:rsidRPr="00301BAC">
        <w:rPr>
          <w:rFonts w:ascii="Times New Roman" w:hAnsi="Times New Roman" w:cs="Times New Roman"/>
          <w:sz w:val="16"/>
        </w:rPr>
        <w:t xml:space="preserve">ondo </w:t>
      </w:r>
      <w:r w:rsidR="00301BAC" w:rsidRPr="00301BAC">
        <w:rPr>
          <w:rFonts w:ascii="Times New Roman" w:hAnsi="Times New Roman" w:cs="Times New Roman"/>
          <w:sz w:val="16"/>
        </w:rPr>
        <w:t>E</w:t>
      </w:r>
      <w:r w:rsidR="00A04ACE" w:rsidRPr="00301BAC">
        <w:rPr>
          <w:rFonts w:ascii="Times New Roman" w:hAnsi="Times New Roman" w:cs="Times New Roman"/>
          <w:sz w:val="16"/>
        </w:rPr>
        <w:t>mprender</w:t>
      </w:r>
    </w:p>
    <w:p w:rsidR="00B831BF" w:rsidRDefault="00B831BF" w:rsidP="00EC6142">
      <w:pPr>
        <w:spacing w:after="0" w:line="240" w:lineRule="auto"/>
        <w:rPr>
          <w:rFonts w:ascii="Times New Roman" w:hAnsi="Times New Roman" w:cs="Times New Roman"/>
          <w:b/>
          <w:sz w:val="24"/>
        </w:rPr>
      </w:pPr>
    </w:p>
    <w:p w:rsidR="00EC6142" w:rsidRPr="00EC6142" w:rsidRDefault="00B831BF" w:rsidP="007364E3">
      <w:pPr>
        <w:pStyle w:val="Ttulo2"/>
      </w:pPr>
      <w:bookmarkStart w:id="50" w:name="_Toc77803258"/>
      <w:r w:rsidRPr="00301BAC">
        <w:t xml:space="preserve">4.4 </w:t>
      </w:r>
      <w:r w:rsidR="00EC6142" w:rsidRPr="00301BAC">
        <w:t>Proceso de legalización, permisos o patentes</w:t>
      </w:r>
      <w:bookmarkEnd w:id="50"/>
    </w:p>
    <w:p w:rsidR="00EC6142" w:rsidRDefault="00EC6142" w:rsidP="00EC6142">
      <w:pPr>
        <w:spacing w:after="0" w:line="240" w:lineRule="auto"/>
        <w:rPr>
          <w:rFonts w:ascii="Times New Roman" w:hAnsi="Times New Roman" w:cs="Times New Roman"/>
          <w:b/>
          <w:sz w:val="24"/>
        </w:rPr>
      </w:pPr>
    </w:p>
    <w:p w:rsidR="00B831BF" w:rsidRPr="002041C1" w:rsidRDefault="002041C1" w:rsidP="002041C1">
      <w:pPr>
        <w:spacing w:after="0" w:line="240" w:lineRule="auto"/>
        <w:jc w:val="both"/>
        <w:rPr>
          <w:rFonts w:ascii="Times New Roman" w:hAnsi="Times New Roman" w:cs="Times New Roman"/>
          <w:sz w:val="20"/>
        </w:rPr>
      </w:pPr>
      <w:r w:rsidRPr="002041C1">
        <w:rPr>
          <w:rFonts w:ascii="Times New Roman" w:hAnsi="Times New Roman" w:cs="Times New Roman"/>
          <w:sz w:val="20"/>
        </w:rPr>
        <w:t>(Dependiendo en tipo de empresa, detallar el proceso de la empresa con las diferentes entidades, como: cámara de comercio</w:t>
      </w:r>
      <w:r>
        <w:rPr>
          <w:rFonts w:ascii="Times New Roman" w:hAnsi="Times New Roman" w:cs="Times New Roman"/>
          <w:sz w:val="20"/>
        </w:rPr>
        <w:t>,</w:t>
      </w:r>
      <w:r w:rsidR="004E28BE">
        <w:rPr>
          <w:rFonts w:ascii="Times New Roman" w:hAnsi="Times New Roman" w:cs="Times New Roman"/>
          <w:sz w:val="20"/>
        </w:rPr>
        <w:t xml:space="preserve"> DIAN</w:t>
      </w:r>
      <w:r>
        <w:rPr>
          <w:rFonts w:ascii="Times New Roman" w:hAnsi="Times New Roman" w:cs="Times New Roman"/>
          <w:sz w:val="20"/>
        </w:rPr>
        <w:t xml:space="preserve">, permisos con </w:t>
      </w:r>
      <w:r w:rsidR="00D14E89">
        <w:rPr>
          <w:rFonts w:ascii="Times New Roman" w:hAnsi="Times New Roman" w:cs="Times New Roman"/>
          <w:sz w:val="20"/>
        </w:rPr>
        <w:t>alcaldías</w:t>
      </w:r>
      <w:r>
        <w:rPr>
          <w:rFonts w:ascii="Times New Roman" w:hAnsi="Times New Roman" w:cs="Times New Roman"/>
          <w:sz w:val="20"/>
        </w:rPr>
        <w:t xml:space="preserve"> locales o secretaria de salud y demás gestiones relacionadas.</w:t>
      </w:r>
      <w:r w:rsidRPr="002041C1">
        <w:rPr>
          <w:rFonts w:ascii="Times New Roman" w:hAnsi="Times New Roman" w:cs="Times New Roman"/>
          <w:sz w:val="20"/>
        </w:rPr>
        <w:t>)</w:t>
      </w:r>
    </w:p>
    <w:p w:rsidR="001D14F3" w:rsidRDefault="001D14F3" w:rsidP="00EC6142">
      <w:pPr>
        <w:spacing w:after="0" w:line="240" w:lineRule="auto"/>
        <w:rPr>
          <w:rFonts w:ascii="Times New Roman" w:hAnsi="Times New Roman" w:cs="Times New Roman"/>
          <w:b/>
          <w:sz w:val="24"/>
        </w:rPr>
      </w:pPr>
    </w:p>
    <w:p w:rsidR="001D14F3" w:rsidRPr="00301BAC" w:rsidRDefault="001D14F3" w:rsidP="00EC6142">
      <w:pPr>
        <w:spacing w:after="0" w:line="240" w:lineRule="auto"/>
        <w:rPr>
          <w:rFonts w:ascii="Times New Roman" w:hAnsi="Times New Roman" w:cs="Times New Roman"/>
          <w:sz w:val="20"/>
          <w:szCs w:val="20"/>
        </w:rPr>
      </w:pPr>
      <w:r w:rsidRPr="00301BAC">
        <w:rPr>
          <w:rFonts w:ascii="Times New Roman" w:hAnsi="Times New Roman" w:cs="Times New Roman"/>
          <w:sz w:val="20"/>
          <w:szCs w:val="20"/>
        </w:rPr>
        <w:t xml:space="preserve">Documentos necesarios para crear una empresa con cámara de </w:t>
      </w:r>
      <w:r w:rsidR="002F2C0E" w:rsidRPr="00301BAC">
        <w:rPr>
          <w:rFonts w:ascii="Times New Roman" w:hAnsi="Times New Roman" w:cs="Times New Roman"/>
          <w:sz w:val="20"/>
          <w:szCs w:val="20"/>
        </w:rPr>
        <w:t>comercio de Bogotá siendo persona natural.</w:t>
      </w:r>
    </w:p>
    <w:p w:rsidR="002F2C0E" w:rsidRPr="00301BAC" w:rsidRDefault="002F2C0E" w:rsidP="00EC6142">
      <w:pPr>
        <w:spacing w:after="0" w:line="240" w:lineRule="auto"/>
        <w:rPr>
          <w:rFonts w:ascii="Times New Roman" w:hAnsi="Times New Roman" w:cs="Times New Roman"/>
          <w:sz w:val="20"/>
          <w:szCs w:val="20"/>
        </w:rPr>
      </w:pPr>
    </w:p>
    <w:p w:rsidR="002F2C0E" w:rsidRPr="00301BAC" w:rsidRDefault="0075749D" w:rsidP="00992BB4">
      <w:pPr>
        <w:pStyle w:val="Prrafodelista"/>
        <w:numPr>
          <w:ilvl w:val="0"/>
          <w:numId w:val="34"/>
        </w:numPr>
        <w:spacing w:after="0" w:line="240" w:lineRule="auto"/>
        <w:rPr>
          <w:rFonts w:ascii="Times New Roman" w:hAnsi="Times New Roman" w:cs="Times New Roman"/>
          <w:sz w:val="20"/>
          <w:szCs w:val="20"/>
        </w:rPr>
      </w:pPr>
      <w:r w:rsidRPr="00301BAC">
        <w:rPr>
          <w:rFonts w:ascii="Times New Roman" w:hAnsi="Times New Roman" w:cs="Times New Roman"/>
          <w:sz w:val="20"/>
          <w:szCs w:val="20"/>
        </w:rPr>
        <w:t>Origi</w:t>
      </w:r>
      <w:r w:rsidR="00F00F3E" w:rsidRPr="00301BAC">
        <w:rPr>
          <w:rFonts w:ascii="Times New Roman" w:hAnsi="Times New Roman" w:cs="Times New Roman"/>
          <w:sz w:val="20"/>
          <w:szCs w:val="20"/>
        </w:rPr>
        <w:t>nal del documento de identidad.</w:t>
      </w:r>
    </w:p>
    <w:p w:rsidR="00F00F3E" w:rsidRPr="00301BAC" w:rsidRDefault="00F00F3E" w:rsidP="00992BB4">
      <w:pPr>
        <w:pStyle w:val="Prrafodelista"/>
        <w:numPr>
          <w:ilvl w:val="0"/>
          <w:numId w:val="34"/>
        </w:numPr>
        <w:spacing w:after="0" w:line="240" w:lineRule="auto"/>
        <w:rPr>
          <w:rFonts w:ascii="Times New Roman" w:hAnsi="Times New Roman" w:cs="Times New Roman"/>
          <w:sz w:val="20"/>
          <w:szCs w:val="20"/>
        </w:rPr>
      </w:pPr>
      <w:r w:rsidRPr="00301BAC">
        <w:rPr>
          <w:rFonts w:ascii="Times New Roman" w:hAnsi="Times New Roman" w:cs="Times New Roman"/>
          <w:sz w:val="20"/>
          <w:szCs w:val="20"/>
        </w:rPr>
        <w:t>Formulario del registro único tributario RUT.</w:t>
      </w:r>
    </w:p>
    <w:p w:rsidR="00F00F3E" w:rsidRPr="00301BAC" w:rsidRDefault="00992BB4" w:rsidP="00992BB4">
      <w:pPr>
        <w:pStyle w:val="Prrafodelista"/>
        <w:numPr>
          <w:ilvl w:val="0"/>
          <w:numId w:val="34"/>
        </w:numPr>
        <w:spacing w:after="0" w:line="240" w:lineRule="auto"/>
        <w:rPr>
          <w:rFonts w:ascii="Times New Roman" w:hAnsi="Times New Roman" w:cs="Times New Roman"/>
          <w:sz w:val="20"/>
          <w:szCs w:val="20"/>
        </w:rPr>
      </w:pPr>
      <w:r w:rsidRPr="00301BAC">
        <w:rPr>
          <w:rFonts w:ascii="Times New Roman" w:hAnsi="Times New Roman" w:cs="Times New Roman"/>
          <w:sz w:val="20"/>
          <w:szCs w:val="20"/>
        </w:rPr>
        <w:t xml:space="preserve">Formularios disponibles en las sedes de la CCB </w:t>
      </w:r>
    </w:p>
    <w:p w:rsidR="00992BB4" w:rsidRPr="00301BAC" w:rsidRDefault="00992BB4" w:rsidP="00992BB4">
      <w:pPr>
        <w:pStyle w:val="Prrafodelista"/>
        <w:numPr>
          <w:ilvl w:val="0"/>
          <w:numId w:val="34"/>
        </w:numPr>
        <w:spacing w:after="0" w:line="240" w:lineRule="auto"/>
        <w:rPr>
          <w:rFonts w:ascii="Times New Roman" w:hAnsi="Times New Roman" w:cs="Times New Roman"/>
          <w:sz w:val="20"/>
          <w:szCs w:val="20"/>
        </w:rPr>
      </w:pPr>
      <w:r w:rsidRPr="00301BAC">
        <w:rPr>
          <w:rFonts w:ascii="Times New Roman" w:hAnsi="Times New Roman" w:cs="Times New Roman"/>
          <w:sz w:val="20"/>
          <w:szCs w:val="20"/>
        </w:rPr>
        <w:t>Formulario Registro Único Empresarial y Social (RUES)</w:t>
      </w:r>
    </w:p>
    <w:p w:rsidR="00992BB4" w:rsidRPr="00301BAC" w:rsidRDefault="00992BB4" w:rsidP="00992BB4">
      <w:pPr>
        <w:pStyle w:val="Prrafodelista"/>
        <w:numPr>
          <w:ilvl w:val="0"/>
          <w:numId w:val="34"/>
        </w:numPr>
        <w:spacing w:after="0" w:line="240" w:lineRule="auto"/>
        <w:rPr>
          <w:rFonts w:ascii="Times New Roman" w:hAnsi="Times New Roman" w:cs="Times New Roman"/>
          <w:sz w:val="20"/>
          <w:szCs w:val="20"/>
        </w:rPr>
      </w:pPr>
      <w:r w:rsidRPr="00301BAC">
        <w:rPr>
          <w:rFonts w:ascii="Times New Roman" w:hAnsi="Times New Roman" w:cs="Times New Roman"/>
          <w:sz w:val="20"/>
          <w:szCs w:val="20"/>
        </w:rPr>
        <w:t>Carátula única empresarial y anexos, según corresponda (Persona Natural)</w:t>
      </w:r>
    </w:p>
    <w:p w:rsidR="002F2C0E" w:rsidRPr="00301BAC" w:rsidRDefault="002F2C0E" w:rsidP="00EC6142">
      <w:pPr>
        <w:spacing w:after="0" w:line="240" w:lineRule="auto"/>
        <w:rPr>
          <w:rFonts w:ascii="Times New Roman" w:hAnsi="Times New Roman" w:cs="Times New Roman"/>
          <w:sz w:val="20"/>
          <w:szCs w:val="20"/>
        </w:rPr>
      </w:pPr>
    </w:p>
    <w:p w:rsidR="002F2C0E" w:rsidRPr="00301BAC" w:rsidRDefault="002F2C0E" w:rsidP="00EC6142">
      <w:pPr>
        <w:spacing w:after="0" w:line="240" w:lineRule="auto"/>
        <w:rPr>
          <w:rFonts w:ascii="Times New Roman" w:hAnsi="Times New Roman" w:cs="Times New Roman"/>
          <w:sz w:val="20"/>
          <w:szCs w:val="20"/>
        </w:rPr>
      </w:pPr>
    </w:p>
    <w:p w:rsidR="002F2C0E" w:rsidRPr="00301BAC" w:rsidRDefault="00B11AF2" w:rsidP="00EC6142">
      <w:pPr>
        <w:spacing w:after="0" w:line="240" w:lineRule="auto"/>
        <w:rPr>
          <w:rFonts w:ascii="Times New Roman" w:hAnsi="Times New Roman" w:cs="Times New Roman"/>
          <w:sz w:val="20"/>
          <w:szCs w:val="20"/>
        </w:rPr>
      </w:pPr>
      <w:r w:rsidRPr="00301BAC">
        <w:rPr>
          <w:rFonts w:ascii="Times New Roman" w:hAnsi="Times New Roman" w:cs="Times New Roman"/>
          <w:sz w:val="20"/>
          <w:szCs w:val="20"/>
        </w:rPr>
        <w:t>En la DIAN se inscribe como cámara de comercio, aplica para comerciante (Personas Natural o Jurídica) que aún no cuenta con el NIT y requiere el registro mercantil.</w:t>
      </w:r>
    </w:p>
    <w:p w:rsidR="00B11AF2" w:rsidRPr="00301BAC" w:rsidRDefault="00B11AF2" w:rsidP="00EC6142">
      <w:pPr>
        <w:spacing w:after="0" w:line="240" w:lineRule="auto"/>
        <w:rPr>
          <w:rFonts w:ascii="Times New Roman" w:hAnsi="Times New Roman" w:cs="Times New Roman"/>
          <w:sz w:val="20"/>
          <w:szCs w:val="20"/>
        </w:rPr>
      </w:pPr>
    </w:p>
    <w:p w:rsidR="00B11AF2" w:rsidRPr="00301BAC" w:rsidRDefault="005D4C4F" w:rsidP="00EC6142">
      <w:pPr>
        <w:spacing w:after="0" w:line="240" w:lineRule="auto"/>
        <w:rPr>
          <w:rFonts w:ascii="Times New Roman" w:hAnsi="Times New Roman" w:cs="Times New Roman"/>
          <w:sz w:val="20"/>
          <w:szCs w:val="20"/>
        </w:rPr>
      </w:pPr>
      <w:r w:rsidRPr="00301BAC">
        <w:rPr>
          <w:rFonts w:ascii="Times New Roman" w:hAnsi="Times New Roman" w:cs="Times New Roman"/>
          <w:sz w:val="20"/>
          <w:szCs w:val="20"/>
        </w:rPr>
        <w:t>En la secretaría de salud se debe conseguir una licencia en seguridad  y salud en el trabajo.</w:t>
      </w:r>
    </w:p>
    <w:p w:rsidR="005D4C4F" w:rsidRPr="00301BAC" w:rsidRDefault="005D4C4F" w:rsidP="00EC6142">
      <w:pPr>
        <w:spacing w:after="0" w:line="240" w:lineRule="auto"/>
        <w:rPr>
          <w:rFonts w:ascii="Times New Roman" w:hAnsi="Times New Roman" w:cs="Times New Roman"/>
          <w:sz w:val="20"/>
          <w:szCs w:val="20"/>
        </w:rPr>
      </w:pPr>
    </w:p>
    <w:p w:rsidR="005D4C4F" w:rsidRPr="00301BAC" w:rsidRDefault="005D4C4F" w:rsidP="00EC6142">
      <w:pPr>
        <w:spacing w:after="0" w:line="240" w:lineRule="auto"/>
        <w:rPr>
          <w:rFonts w:ascii="Times New Roman" w:hAnsi="Times New Roman" w:cs="Times New Roman"/>
          <w:sz w:val="20"/>
          <w:szCs w:val="20"/>
        </w:rPr>
      </w:pPr>
      <w:r w:rsidRPr="00301BAC">
        <w:rPr>
          <w:rFonts w:ascii="Times New Roman" w:hAnsi="Times New Roman" w:cs="Times New Roman"/>
          <w:sz w:val="20"/>
          <w:szCs w:val="20"/>
        </w:rPr>
        <w:t>Es el trámite que se realiza ante la Secretaría Distrital de Salud de Bogotá D.C., tanto para persona natural como persona jurídica, conforme a lo establecido en la nueva Resolución 4502 del 28 de diciembre de 2012 que regula el procedimiento y los requisitos para el otorgamiento y renovación de la licencia de salud ocupacional. Esta norma derogó expresamente la Resolución 2318 de 1996.</w:t>
      </w:r>
    </w:p>
    <w:p w:rsidR="00B11AF2" w:rsidRPr="00301BAC" w:rsidRDefault="00B11AF2" w:rsidP="00EC6142">
      <w:pPr>
        <w:spacing w:after="0" w:line="240" w:lineRule="auto"/>
        <w:rPr>
          <w:rFonts w:ascii="Times New Roman" w:hAnsi="Times New Roman" w:cs="Times New Roman"/>
          <w:sz w:val="20"/>
          <w:szCs w:val="20"/>
        </w:rPr>
      </w:pPr>
    </w:p>
    <w:p w:rsidR="002E2BD8" w:rsidRDefault="002E2BD8" w:rsidP="00EC6142">
      <w:pPr>
        <w:spacing w:after="0" w:line="240" w:lineRule="auto"/>
        <w:rPr>
          <w:rFonts w:ascii="Times New Roman" w:hAnsi="Times New Roman" w:cs="Times New Roman"/>
          <w:sz w:val="20"/>
          <w:szCs w:val="20"/>
        </w:rPr>
      </w:pPr>
      <w:r w:rsidRPr="00301BAC">
        <w:rPr>
          <w:rFonts w:ascii="Times New Roman" w:hAnsi="Times New Roman" w:cs="Times New Roman"/>
          <w:sz w:val="20"/>
          <w:szCs w:val="20"/>
        </w:rPr>
        <w:t>Para persona natural y persona jurídica las licencias tendrán una vigencia de diez (10) años, y podrán ser renovadas en un término igual, siempre y cuando cumplan con los requisitos.</w:t>
      </w:r>
    </w:p>
    <w:p w:rsidR="001D14F3" w:rsidRDefault="001D14F3" w:rsidP="00EC6142">
      <w:pPr>
        <w:spacing w:after="0" w:line="240" w:lineRule="auto"/>
        <w:rPr>
          <w:rFonts w:ascii="Times New Roman" w:hAnsi="Times New Roman" w:cs="Times New Roman"/>
          <w:b/>
          <w:sz w:val="24"/>
        </w:rPr>
      </w:pPr>
    </w:p>
    <w:p w:rsidR="00EC6142" w:rsidRDefault="00B831BF" w:rsidP="007364E3">
      <w:pPr>
        <w:pStyle w:val="Ttulo2"/>
      </w:pPr>
      <w:bookmarkStart w:id="51" w:name="_Toc77803259"/>
      <w:r w:rsidRPr="00D2346D">
        <w:t xml:space="preserve">4.5 </w:t>
      </w:r>
      <w:r w:rsidR="00EC6142" w:rsidRPr="00D2346D">
        <w:t>Plan de implementación</w:t>
      </w:r>
      <w:bookmarkEnd w:id="51"/>
    </w:p>
    <w:p w:rsidR="00B831BF" w:rsidRDefault="00B831BF" w:rsidP="00EC6142">
      <w:pPr>
        <w:spacing w:after="0" w:line="240" w:lineRule="auto"/>
        <w:rPr>
          <w:rFonts w:ascii="Times New Roman" w:hAnsi="Times New Roman" w:cs="Times New Roman"/>
          <w:b/>
          <w:sz w:val="24"/>
        </w:rPr>
      </w:pPr>
    </w:p>
    <w:p w:rsidR="005A2EFB" w:rsidRPr="00EF5B23" w:rsidRDefault="005A2EFB" w:rsidP="005A2EFB">
      <w:pPr>
        <w:pStyle w:val="Epgrafe"/>
        <w:jc w:val="center"/>
        <w:rPr>
          <w:rFonts w:ascii="Arial" w:hAnsi="Arial" w:cs="Arial"/>
          <w:b/>
          <w:i w:val="0"/>
          <w:iCs w:val="0"/>
          <w:color w:val="auto"/>
          <w:sz w:val="24"/>
          <w:szCs w:val="22"/>
        </w:rPr>
      </w:pPr>
      <w:bookmarkStart w:id="52" w:name="_Toc495570952"/>
      <w:r w:rsidRPr="00EF5B23">
        <w:rPr>
          <w:rFonts w:ascii="Arial" w:hAnsi="Arial" w:cs="Arial"/>
          <w:b/>
          <w:i w:val="0"/>
          <w:iCs w:val="0"/>
          <w:color w:val="auto"/>
          <w:sz w:val="24"/>
          <w:szCs w:val="22"/>
        </w:rPr>
        <w:t xml:space="preserve">Tabla. </w:t>
      </w:r>
      <w:bookmarkEnd w:id="52"/>
    </w:p>
    <w:tbl>
      <w:tblPr>
        <w:tblW w:w="7722" w:type="dxa"/>
        <w:tblCellMar>
          <w:left w:w="70" w:type="dxa"/>
          <w:right w:w="70" w:type="dxa"/>
        </w:tblCellMar>
        <w:tblLook w:val="04A0"/>
      </w:tblPr>
      <w:tblGrid>
        <w:gridCol w:w="4375"/>
        <w:gridCol w:w="265"/>
        <w:gridCol w:w="265"/>
        <w:gridCol w:w="265"/>
        <w:gridCol w:w="265"/>
        <w:gridCol w:w="265"/>
        <w:gridCol w:w="265"/>
        <w:gridCol w:w="265"/>
        <w:gridCol w:w="265"/>
        <w:gridCol w:w="265"/>
        <w:gridCol w:w="322"/>
        <w:gridCol w:w="322"/>
        <w:gridCol w:w="318"/>
      </w:tblGrid>
      <w:tr w:rsidR="005A2EFB" w:rsidRPr="00EF5B23" w:rsidTr="00620909">
        <w:trPr>
          <w:trHeight w:val="70"/>
        </w:trPr>
        <w:tc>
          <w:tcPr>
            <w:tcW w:w="0" w:type="auto"/>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5A2EFB" w:rsidRPr="00EF5B23" w:rsidRDefault="005A2EFB" w:rsidP="00620909">
            <w:pPr>
              <w:spacing w:after="0" w:line="360" w:lineRule="auto"/>
              <w:jc w:val="center"/>
              <w:rPr>
                <w:rFonts w:ascii="Arial" w:eastAsia="Times New Roman" w:hAnsi="Arial" w:cs="Arial"/>
                <w:sz w:val="16"/>
                <w:szCs w:val="16"/>
              </w:rPr>
            </w:pPr>
          </w:p>
        </w:tc>
        <w:tc>
          <w:tcPr>
            <w:tcW w:w="3025" w:type="dxa"/>
            <w:gridSpan w:val="12"/>
            <w:tcBorders>
              <w:top w:val="single" w:sz="4" w:space="0" w:color="auto"/>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jc w:val="center"/>
              <w:rPr>
                <w:rFonts w:ascii="Arial" w:eastAsia="Times New Roman" w:hAnsi="Arial" w:cs="Arial"/>
                <w:sz w:val="16"/>
                <w:szCs w:val="16"/>
              </w:rPr>
            </w:pPr>
            <w:r w:rsidRPr="00EF5B23">
              <w:rPr>
                <w:rFonts w:ascii="Arial" w:eastAsia="Times New Roman" w:hAnsi="Arial" w:cs="Arial"/>
                <w:sz w:val="16"/>
                <w:szCs w:val="16"/>
              </w:rPr>
              <w:t>MES</w:t>
            </w:r>
          </w:p>
        </w:tc>
      </w:tr>
      <w:tr w:rsidR="005A2EFB" w:rsidRPr="00EF5B23" w:rsidTr="00620909">
        <w:trPr>
          <w:trHeight w:val="157"/>
        </w:trPr>
        <w:tc>
          <w:tcPr>
            <w:tcW w:w="0" w:type="auto"/>
            <w:tcBorders>
              <w:top w:val="nil"/>
              <w:left w:val="single" w:sz="4" w:space="0" w:color="auto"/>
              <w:bottom w:val="single" w:sz="4" w:space="0" w:color="auto"/>
              <w:right w:val="single" w:sz="4" w:space="0" w:color="auto"/>
            </w:tcBorders>
            <w:shd w:val="clear" w:color="auto" w:fill="auto"/>
            <w:vAlign w:val="bottom"/>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Actividades. </w:t>
            </w:r>
          </w:p>
        </w:tc>
        <w:tc>
          <w:tcPr>
            <w:tcW w:w="0" w:type="auto"/>
            <w:tcBorders>
              <w:top w:val="nil"/>
              <w:left w:val="nil"/>
              <w:bottom w:val="single" w:sz="4" w:space="0" w:color="auto"/>
              <w:right w:val="single" w:sz="4" w:space="0" w:color="auto"/>
            </w:tcBorders>
            <w:shd w:val="clear" w:color="auto" w:fill="auto"/>
            <w:noWrap/>
            <w:vAlign w:val="bottom"/>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2</w:t>
            </w:r>
          </w:p>
        </w:tc>
        <w:tc>
          <w:tcPr>
            <w:tcW w:w="240" w:type="dxa"/>
            <w:tcBorders>
              <w:top w:val="nil"/>
              <w:left w:val="nil"/>
              <w:bottom w:val="single" w:sz="4" w:space="0" w:color="auto"/>
              <w:right w:val="single" w:sz="4" w:space="0" w:color="auto"/>
            </w:tcBorders>
            <w:shd w:val="clear" w:color="auto" w:fill="auto"/>
            <w:noWrap/>
            <w:vAlign w:val="bottom"/>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3</w:t>
            </w:r>
          </w:p>
        </w:tc>
        <w:tc>
          <w:tcPr>
            <w:tcW w:w="240" w:type="dxa"/>
            <w:tcBorders>
              <w:top w:val="nil"/>
              <w:left w:val="nil"/>
              <w:bottom w:val="single" w:sz="4" w:space="0" w:color="auto"/>
              <w:right w:val="single" w:sz="4" w:space="0" w:color="auto"/>
            </w:tcBorders>
            <w:shd w:val="clear" w:color="auto" w:fill="auto"/>
            <w:noWrap/>
            <w:vAlign w:val="bottom"/>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4</w:t>
            </w:r>
          </w:p>
        </w:tc>
        <w:tc>
          <w:tcPr>
            <w:tcW w:w="227" w:type="dxa"/>
            <w:tcBorders>
              <w:top w:val="nil"/>
              <w:left w:val="nil"/>
              <w:bottom w:val="single" w:sz="4" w:space="0" w:color="auto"/>
              <w:right w:val="single" w:sz="4" w:space="0" w:color="auto"/>
            </w:tcBorders>
            <w:shd w:val="clear" w:color="auto" w:fill="auto"/>
            <w:noWrap/>
            <w:vAlign w:val="bottom"/>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5</w:t>
            </w:r>
          </w:p>
        </w:tc>
        <w:tc>
          <w:tcPr>
            <w:tcW w:w="0" w:type="auto"/>
            <w:tcBorders>
              <w:top w:val="nil"/>
              <w:left w:val="nil"/>
              <w:bottom w:val="single" w:sz="4" w:space="0" w:color="auto"/>
              <w:right w:val="single" w:sz="4" w:space="0" w:color="auto"/>
            </w:tcBorders>
            <w:shd w:val="clear" w:color="auto" w:fill="auto"/>
            <w:noWrap/>
            <w:vAlign w:val="bottom"/>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6</w:t>
            </w:r>
          </w:p>
        </w:tc>
        <w:tc>
          <w:tcPr>
            <w:tcW w:w="0" w:type="auto"/>
            <w:tcBorders>
              <w:top w:val="nil"/>
              <w:left w:val="nil"/>
              <w:bottom w:val="single" w:sz="4" w:space="0" w:color="auto"/>
              <w:right w:val="single" w:sz="4" w:space="0" w:color="auto"/>
            </w:tcBorders>
            <w:shd w:val="clear" w:color="auto" w:fill="auto"/>
            <w:noWrap/>
            <w:vAlign w:val="bottom"/>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7</w:t>
            </w:r>
          </w:p>
        </w:tc>
        <w:tc>
          <w:tcPr>
            <w:tcW w:w="0" w:type="auto"/>
            <w:tcBorders>
              <w:top w:val="nil"/>
              <w:left w:val="nil"/>
              <w:bottom w:val="single" w:sz="4" w:space="0" w:color="auto"/>
              <w:right w:val="single" w:sz="4" w:space="0" w:color="auto"/>
            </w:tcBorders>
            <w:shd w:val="clear" w:color="auto" w:fill="auto"/>
            <w:noWrap/>
            <w:vAlign w:val="bottom"/>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8</w:t>
            </w:r>
          </w:p>
        </w:tc>
        <w:tc>
          <w:tcPr>
            <w:tcW w:w="0" w:type="auto"/>
            <w:tcBorders>
              <w:top w:val="nil"/>
              <w:left w:val="nil"/>
              <w:bottom w:val="single" w:sz="4" w:space="0" w:color="auto"/>
              <w:right w:val="single" w:sz="4" w:space="0" w:color="auto"/>
            </w:tcBorders>
            <w:shd w:val="clear" w:color="auto" w:fill="auto"/>
            <w:noWrap/>
            <w:vAlign w:val="bottom"/>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9</w:t>
            </w:r>
          </w:p>
        </w:tc>
        <w:tc>
          <w:tcPr>
            <w:tcW w:w="322" w:type="dxa"/>
            <w:tcBorders>
              <w:top w:val="nil"/>
              <w:left w:val="nil"/>
              <w:bottom w:val="single" w:sz="4" w:space="0" w:color="auto"/>
              <w:right w:val="single" w:sz="4" w:space="0" w:color="auto"/>
            </w:tcBorders>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10</w:t>
            </w:r>
          </w:p>
        </w:tc>
        <w:tc>
          <w:tcPr>
            <w:tcW w:w="322" w:type="dxa"/>
            <w:tcBorders>
              <w:top w:val="nil"/>
              <w:left w:val="nil"/>
              <w:bottom w:val="single" w:sz="4" w:space="0" w:color="auto"/>
              <w:right w:val="single" w:sz="4" w:space="0" w:color="auto"/>
            </w:tcBorders>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11</w:t>
            </w:r>
          </w:p>
        </w:tc>
        <w:tc>
          <w:tcPr>
            <w:tcW w:w="0" w:type="auto"/>
            <w:tcBorders>
              <w:top w:val="nil"/>
              <w:left w:val="nil"/>
              <w:bottom w:val="single" w:sz="4" w:space="0" w:color="auto"/>
              <w:right w:val="single" w:sz="4" w:space="0" w:color="auto"/>
            </w:tcBorders>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12</w:t>
            </w:r>
          </w:p>
        </w:tc>
      </w:tr>
      <w:tr w:rsidR="005A2EFB" w:rsidRPr="00EF5B23" w:rsidTr="002025CC">
        <w:trPr>
          <w:trHeight w:val="200"/>
        </w:trPr>
        <w:tc>
          <w:tcPr>
            <w:tcW w:w="0" w:type="auto"/>
            <w:tcBorders>
              <w:top w:val="nil"/>
              <w:left w:val="single" w:sz="4" w:space="0" w:color="auto"/>
              <w:bottom w:val="single" w:sz="4" w:space="0" w:color="auto"/>
              <w:right w:val="single" w:sz="4" w:space="0" w:color="auto"/>
            </w:tcBorders>
            <w:shd w:val="clear" w:color="auto" w:fill="auto"/>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Investigación de mercados.</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891A7E" w:rsidRDefault="00426A8A" w:rsidP="00620909">
            <w:pPr>
              <w:spacing w:after="0" w:line="240" w:lineRule="auto"/>
              <w:rPr>
                <w:rFonts w:ascii="Arial" w:eastAsia="Times New Roman" w:hAnsi="Arial" w:cs="Arial"/>
                <w:sz w:val="16"/>
                <w:szCs w:val="16"/>
                <w:highlight w:val="cyan"/>
              </w:rPr>
            </w:pPr>
            <w:r>
              <w:rPr>
                <w:rFonts w:ascii="Arial" w:eastAsia="Times New Roman" w:hAnsi="Arial" w:cs="Arial"/>
                <w:sz w:val="16"/>
                <w:szCs w:val="16"/>
                <w:highlight w:val="cyan"/>
              </w:rPr>
              <w:t>x</w:t>
            </w:r>
            <w:r w:rsidR="005A2EFB" w:rsidRPr="00891A7E">
              <w:rPr>
                <w:rFonts w:ascii="Arial" w:eastAsia="Times New Roman" w:hAnsi="Arial" w:cs="Arial"/>
                <w:sz w:val="16"/>
                <w:szCs w:val="16"/>
                <w:highlight w:val="cyan"/>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891A7E" w:rsidRDefault="00426A8A" w:rsidP="00620909">
            <w:pPr>
              <w:spacing w:after="0" w:line="240" w:lineRule="auto"/>
              <w:rPr>
                <w:rFonts w:ascii="Arial" w:eastAsia="Times New Roman" w:hAnsi="Arial" w:cs="Arial"/>
                <w:sz w:val="16"/>
                <w:szCs w:val="16"/>
                <w:highlight w:val="cyan"/>
              </w:rPr>
            </w:pPr>
            <w:r>
              <w:rPr>
                <w:rFonts w:ascii="Arial" w:eastAsia="Times New Roman" w:hAnsi="Arial" w:cs="Arial"/>
                <w:sz w:val="16"/>
                <w:szCs w:val="16"/>
                <w:highlight w:val="cyan"/>
              </w:rPr>
              <w:t>x</w:t>
            </w:r>
            <w:r w:rsidR="005A2EFB" w:rsidRPr="00891A7E">
              <w:rPr>
                <w:rFonts w:ascii="Arial" w:eastAsia="Times New Roman" w:hAnsi="Arial" w:cs="Arial"/>
                <w:sz w:val="16"/>
                <w:szCs w:val="16"/>
                <w:highlight w:val="cyan"/>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891A7E" w:rsidRDefault="005A2EFB" w:rsidP="00620909">
            <w:pPr>
              <w:spacing w:after="0" w:line="240" w:lineRule="auto"/>
              <w:rPr>
                <w:rFonts w:ascii="Arial" w:eastAsia="Times New Roman" w:hAnsi="Arial" w:cs="Arial"/>
                <w:sz w:val="16"/>
                <w:szCs w:val="16"/>
                <w:highlight w:val="cyan"/>
              </w:rPr>
            </w:pPr>
            <w:r w:rsidRPr="00891A7E">
              <w:rPr>
                <w:rFonts w:ascii="Arial" w:eastAsia="Times New Roman" w:hAnsi="Arial" w:cs="Arial"/>
                <w:sz w:val="16"/>
                <w:szCs w:val="16"/>
                <w:highlight w:val="cyan"/>
              </w:rPr>
              <w:t> </w:t>
            </w:r>
            <w:r w:rsidR="00426A8A">
              <w:rPr>
                <w:rFonts w:ascii="Arial" w:eastAsia="Times New Roman" w:hAnsi="Arial" w:cs="Arial"/>
                <w:sz w:val="16"/>
                <w:szCs w:val="16"/>
                <w:highlight w:val="cyan"/>
              </w:rPr>
              <w:t>x</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r>
      <w:tr w:rsidR="005A2EFB" w:rsidRPr="00EF5B23" w:rsidTr="002025CC">
        <w:trPr>
          <w:trHeight w:val="405"/>
        </w:trPr>
        <w:tc>
          <w:tcPr>
            <w:tcW w:w="0" w:type="auto"/>
            <w:tcBorders>
              <w:top w:val="nil"/>
              <w:left w:val="single" w:sz="4" w:space="0" w:color="auto"/>
              <w:bottom w:val="single" w:sz="4" w:space="0" w:color="auto"/>
              <w:right w:val="single" w:sz="4" w:space="0" w:color="auto"/>
            </w:tcBorders>
            <w:shd w:val="clear" w:color="auto" w:fill="auto"/>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Diseño del Modelo de negocio, producto y servicio y planeación estratégica.</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A04ACE" w:rsidRDefault="005A2EFB" w:rsidP="00620909">
            <w:pPr>
              <w:spacing w:after="0" w:line="240" w:lineRule="auto"/>
              <w:rPr>
                <w:rFonts w:ascii="Arial" w:eastAsia="Times New Roman" w:hAnsi="Arial" w:cs="Arial"/>
                <w:sz w:val="16"/>
                <w:szCs w:val="16"/>
                <w:highlight w:val="lightGray"/>
              </w:rPr>
            </w:pPr>
            <w:r w:rsidRPr="00A04ACE">
              <w:rPr>
                <w:rFonts w:ascii="Arial" w:eastAsia="Times New Roman" w:hAnsi="Arial" w:cs="Arial"/>
                <w:sz w:val="16"/>
                <w:szCs w:val="16"/>
                <w:highlight w:val="lightGray"/>
              </w:rPr>
              <w:t> </w:t>
            </w:r>
            <w:r w:rsidR="00426A8A">
              <w:rPr>
                <w:rFonts w:ascii="Arial" w:eastAsia="Times New Roman" w:hAnsi="Arial" w:cs="Arial"/>
                <w:sz w:val="16"/>
                <w:szCs w:val="16"/>
                <w:highlight w:val="lightGray"/>
              </w:rPr>
              <w:t>x</w:t>
            </w:r>
          </w:p>
        </w:tc>
        <w:tc>
          <w:tcPr>
            <w:tcW w:w="227" w:type="dxa"/>
            <w:tcBorders>
              <w:top w:val="nil"/>
              <w:left w:val="nil"/>
              <w:bottom w:val="single" w:sz="4" w:space="0" w:color="auto"/>
              <w:right w:val="single" w:sz="4" w:space="0" w:color="auto"/>
            </w:tcBorders>
            <w:shd w:val="clear" w:color="auto" w:fill="auto"/>
            <w:noWrap/>
            <w:vAlign w:val="bottom"/>
            <w:hideMark/>
          </w:tcPr>
          <w:p w:rsidR="005A2EFB" w:rsidRPr="00A04ACE" w:rsidRDefault="005A2EFB" w:rsidP="00620909">
            <w:pPr>
              <w:spacing w:after="0" w:line="240" w:lineRule="auto"/>
              <w:rPr>
                <w:rFonts w:ascii="Arial" w:eastAsia="Times New Roman" w:hAnsi="Arial" w:cs="Arial"/>
                <w:sz w:val="16"/>
                <w:szCs w:val="16"/>
                <w:highlight w:val="lightGray"/>
              </w:rPr>
            </w:pPr>
            <w:r w:rsidRPr="00A04ACE">
              <w:rPr>
                <w:rFonts w:ascii="Arial" w:eastAsia="Times New Roman" w:hAnsi="Arial" w:cs="Arial"/>
                <w:sz w:val="16"/>
                <w:szCs w:val="16"/>
                <w:highlight w:val="lightGray"/>
              </w:rPr>
              <w:t> </w:t>
            </w:r>
            <w:r w:rsidR="00426A8A">
              <w:rPr>
                <w:rFonts w:ascii="Arial" w:eastAsia="Times New Roman" w:hAnsi="Arial" w:cs="Arial"/>
                <w:sz w:val="16"/>
                <w:szCs w:val="16"/>
                <w:highlight w:val="lightGray"/>
              </w:rPr>
              <w:t>x</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A04ACE" w:rsidRDefault="005A2EFB" w:rsidP="00620909">
            <w:pPr>
              <w:spacing w:after="0" w:line="240" w:lineRule="auto"/>
              <w:rPr>
                <w:rFonts w:ascii="Arial" w:eastAsia="Times New Roman" w:hAnsi="Arial" w:cs="Arial"/>
                <w:sz w:val="16"/>
                <w:szCs w:val="16"/>
                <w:highlight w:val="lightGray"/>
              </w:rPr>
            </w:pPr>
            <w:r w:rsidRPr="00A04ACE">
              <w:rPr>
                <w:rFonts w:ascii="Arial" w:eastAsia="Times New Roman" w:hAnsi="Arial" w:cs="Arial"/>
                <w:sz w:val="16"/>
                <w:szCs w:val="16"/>
                <w:highlight w:val="lightGray"/>
              </w:rPr>
              <w:t> </w:t>
            </w:r>
            <w:r w:rsidR="00426A8A">
              <w:rPr>
                <w:rFonts w:ascii="Arial" w:eastAsia="Times New Roman" w:hAnsi="Arial" w:cs="Arial"/>
                <w:sz w:val="16"/>
                <w:szCs w:val="16"/>
                <w:highlight w:val="lightGray"/>
              </w:rPr>
              <w:t>x</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r>
      <w:tr w:rsidR="005A2EFB" w:rsidRPr="00EF5B23" w:rsidTr="002025CC">
        <w:trPr>
          <w:trHeight w:val="198"/>
        </w:trPr>
        <w:tc>
          <w:tcPr>
            <w:tcW w:w="0" w:type="auto"/>
            <w:tcBorders>
              <w:top w:val="nil"/>
              <w:left w:val="single" w:sz="4" w:space="0" w:color="auto"/>
              <w:bottom w:val="single" w:sz="4" w:space="0" w:color="auto"/>
              <w:right w:val="single" w:sz="4" w:space="0" w:color="auto"/>
            </w:tcBorders>
            <w:shd w:val="clear" w:color="auto" w:fill="auto"/>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Estimación y ajuste de las inversiones y recursos requeridos.</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891A7E" w:rsidRDefault="005A2EFB" w:rsidP="00620909">
            <w:pPr>
              <w:spacing w:after="0" w:line="240" w:lineRule="auto"/>
              <w:rPr>
                <w:rFonts w:ascii="Arial" w:eastAsia="Times New Roman" w:hAnsi="Arial" w:cs="Arial"/>
                <w:sz w:val="16"/>
                <w:szCs w:val="16"/>
                <w:highlight w:val="cyan"/>
              </w:rPr>
            </w:pPr>
            <w:r w:rsidRPr="00891A7E">
              <w:rPr>
                <w:rFonts w:ascii="Arial" w:eastAsia="Times New Roman" w:hAnsi="Arial" w:cs="Arial"/>
                <w:sz w:val="16"/>
                <w:szCs w:val="16"/>
                <w:highlight w:val="cyan"/>
              </w:rPr>
              <w:t> </w:t>
            </w:r>
            <w:r w:rsidR="00426A8A">
              <w:rPr>
                <w:rFonts w:ascii="Arial" w:eastAsia="Times New Roman" w:hAnsi="Arial" w:cs="Arial"/>
                <w:sz w:val="16"/>
                <w:szCs w:val="16"/>
                <w:highlight w:val="cyan"/>
              </w:rPr>
              <w:t>x</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r>
      <w:tr w:rsidR="005A2EFB" w:rsidRPr="00EF5B23" w:rsidTr="002025CC">
        <w:trPr>
          <w:trHeight w:val="152"/>
        </w:trPr>
        <w:tc>
          <w:tcPr>
            <w:tcW w:w="0" w:type="auto"/>
            <w:tcBorders>
              <w:top w:val="nil"/>
              <w:left w:val="single" w:sz="4" w:space="0" w:color="auto"/>
              <w:bottom w:val="single" w:sz="4" w:space="0" w:color="auto"/>
              <w:right w:val="single" w:sz="4" w:space="0" w:color="auto"/>
            </w:tcBorders>
            <w:shd w:val="clear" w:color="auto" w:fill="auto"/>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xml:space="preserve">Determinación y </w:t>
            </w:r>
            <w:r w:rsidR="009E333A" w:rsidRPr="00EF5B23">
              <w:rPr>
                <w:rFonts w:ascii="Arial" w:eastAsia="Times New Roman" w:hAnsi="Arial" w:cs="Arial"/>
                <w:sz w:val="16"/>
                <w:szCs w:val="16"/>
              </w:rPr>
              <w:t>consecución de</w:t>
            </w:r>
            <w:r w:rsidRPr="00EF5B23">
              <w:rPr>
                <w:rFonts w:ascii="Arial" w:eastAsia="Times New Roman" w:hAnsi="Arial" w:cs="Arial"/>
                <w:sz w:val="16"/>
                <w:szCs w:val="16"/>
              </w:rPr>
              <w:t xml:space="preserve"> las </w:t>
            </w:r>
            <w:r w:rsidR="009E333A" w:rsidRPr="00EF5B23">
              <w:rPr>
                <w:rFonts w:ascii="Arial" w:eastAsia="Times New Roman" w:hAnsi="Arial" w:cs="Arial"/>
                <w:sz w:val="16"/>
                <w:szCs w:val="16"/>
              </w:rPr>
              <w:t>fuentes de</w:t>
            </w:r>
            <w:r w:rsidRPr="00EF5B23">
              <w:rPr>
                <w:rFonts w:ascii="Arial" w:eastAsia="Times New Roman" w:hAnsi="Arial" w:cs="Arial"/>
                <w:sz w:val="16"/>
                <w:szCs w:val="16"/>
              </w:rPr>
              <w:t xml:space="preserve"> </w:t>
            </w:r>
            <w:r w:rsidR="009E333A" w:rsidRPr="00EF5B23">
              <w:rPr>
                <w:rFonts w:ascii="Arial" w:eastAsia="Times New Roman" w:hAnsi="Arial" w:cs="Arial"/>
                <w:sz w:val="16"/>
                <w:szCs w:val="16"/>
              </w:rPr>
              <w:t>financiación y</w:t>
            </w:r>
            <w:r w:rsidRPr="00EF5B23">
              <w:rPr>
                <w:rFonts w:ascii="Arial" w:eastAsia="Times New Roman" w:hAnsi="Arial" w:cs="Arial"/>
                <w:sz w:val="16"/>
                <w:szCs w:val="16"/>
              </w:rPr>
              <w:t xml:space="preserve"> </w:t>
            </w:r>
            <w:r w:rsidR="009E333A" w:rsidRPr="00EF5B23">
              <w:rPr>
                <w:rFonts w:ascii="Arial" w:eastAsia="Times New Roman" w:hAnsi="Arial" w:cs="Arial"/>
                <w:sz w:val="16"/>
                <w:szCs w:val="16"/>
              </w:rPr>
              <w:t>origen de</w:t>
            </w:r>
            <w:r w:rsidRPr="00EF5B23">
              <w:rPr>
                <w:rFonts w:ascii="Arial" w:eastAsia="Times New Roman" w:hAnsi="Arial" w:cs="Arial"/>
                <w:sz w:val="16"/>
                <w:szCs w:val="16"/>
              </w:rPr>
              <w:t xml:space="preserve"> los recursos.</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891A7E" w:rsidRDefault="00426A8A" w:rsidP="00620909">
            <w:pPr>
              <w:spacing w:after="0" w:line="240" w:lineRule="auto"/>
              <w:rPr>
                <w:rFonts w:ascii="Arial" w:eastAsia="Times New Roman" w:hAnsi="Arial" w:cs="Arial"/>
                <w:sz w:val="16"/>
                <w:szCs w:val="16"/>
                <w:highlight w:val="cyan"/>
              </w:rPr>
            </w:pPr>
            <w:r>
              <w:rPr>
                <w:rFonts w:ascii="Arial" w:eastAsia="Times New Roman" w:hAnsi="Arial" w:cs="Arial"/>
                <w:sz w:val="16"/>
                <w:szCs w:val="16"/>
                <w:highlight w:val="cyan"/>
              </w:rPr>
              <w:t>x</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r>
      <w:tr w:rsidR="005A2EFB" w:rsidRPr="00EF5B23" w:rsidTr="002025CC">
        <w:trPr>
          <w:trHeight w:val="71"/>
        </w:trPr>
        <w:tc>
          <w:tcPr>
            <w:tcW w:w="0" w:type="auto"/>
            <w:tcBorders>
              <w:top w:val="nil"/>
              <w:left w:val="single" w:sz="4" w:space="0" w:color="auto"/>
              <w:bottom w:val="single" w:sz="4" w:space="0" w:color="auto"/>
              <w:right w:val="single" w:sz="4" w:space="0" w:color="auto"/>
            </w:tcBorders>
            <w:shd w:val="clear" w:color="auto" w:fill="auto"/>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Constitución y formalización legal empresarial.</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891A7E" w:rsidRDefault="00426A8A" w:rsidP="00620909">
            <w:pPr>
              <w:spacing w:after="0" w:line="240" w:lineRule="auto"/>
              <w:rPr>
                <w:rFonts w:ascii="Arial" w:eastAsia="Times New Roman" w:hAnsi="Arial" w:cs="Arial"/>
                <w:sz w:val="16"/>
                <w:szCs w:val="16"/>
                <w:highlight w:val="cyan"/>
              </w:rPr>
            </w:pPr>
            <w:r>
              <w:rPr>
                <w:rFonts w:ascii="Arial" w:eastAsia="Times New Roman" w:hAnsi="Arial" w:cs="Arial"/>
                <w:sz w:val="16"/>
                <w:szCs w:val="16"/>
                <w:highlight w:val="cyan"/>
              </w:rPr>
              <w:t>x</w:t>
            </w:r>
            <w:r w:rsidR="005A2EFB" w:rsidRPr="00891A7E">
              <w:rPr>
                <w:rFonts w:ascii="Arial" w:eastAsia="Times New Roman" w:hAnsi="Arial" w:cs="Arial"/>
                <w:sz w:val="16"/>
                <w:szCs w:val="16"/>
                <w:highlight w:val="cyan"/>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r>
      <w:tr w:rsidR="005A2EFB" w:rsidRPr="00EF5B23" w:rsidTr="002025CC">
        <w:trPr>
          <w:trHeight w:val="178"/>
        </w:trPr>
        <w:tc>
          <w:tcPr>
            <w:tcW w:w="0" w:type="auto"/>
            <w:tcBorders>
              <w:top w:val="nil"/>
              <w:left w:val="single" w:sz="4" w:space="0" w:color="auto"/>
              <w:bottom w:val="single" w:sz="4" w:space="0" w:color="auto"/>
              <w:right w:val="single" w:sz="4" w:space="0" w:color="auto"/>
            </w:tcBorders>
            <w:shd w:val="clear" w:color="auto" w:fill="auto"/>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xml:space="preserve">Determinación de la ubicación de la </w:t>
            </w:r>
            <w:r w:rsidR="00FB6954" w:rsidRPr="00EF5B23">
              <w:rPr>
                <w:rFonts w:ascii="Arial" w:eastAsia="Times New Roman" w:hAnsi="Arial" w:cs="Arial"/>
                <w:sz w:val="16"/>
                <w:szCs w:val="16"/>
              </w:rPr>
              <w:t>planta de</w:t>
            </w:r>
            <w:r w:rsidRPr="00EF5B23">
              <w:rPr>
                <w:rFonts w:ascii="Arial" w:eastAsia="Times New Roman" w:hAnsi="Arial" w:cs="Arial"/>
                <w:sz w:val="16"/>
                <w:szCs w:val="16"/>
              </w:rPr>
              <w:t xml:space="preserve"> producción.</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891A7E" w:rsidRDefault="005A2EFB" w:rsidP="00620909">
            <w:pPr>
              <w:spacing w:after="0" w:line="240" w:lineRule="auto"/>
              <w:rPr>
                <w:rFonts w:ascii="Arial" w:eastAsia="Times New Roman" w:hAnsi="Arial" w:cs="Arial"/>
                <w:sz w:val="16"/>
                <w:szCs w:val="16"/>
                <w:highlight w:val="cyan"/>
              </w:rPr>
            </w:pPr>
            <w:r w:rsidRPr="00891A7E">
              <w:rPr>
                <w:rFonts w:ascii="Arial" w:eastAsia="Times New Roman" w:hAnsi="Arial" w:cs="Arial"/>
                <w:sz w:val="16"/>
                <w:szCs w:val="16"/>
                <w:highlight w:val="cyan"/>
              </w:rPr>
              <w:t> </w:t>
            </w:r>
            <w:r w:rsidR="00426A8A">
              <w:rPr>
                <w:rFonts w:ascii="Arial" w:eastAsia="Times New Roman" w:hAnsi="Arial" w:cs="Arial"/>
                <w:sz w:val="16"/>
                <w:szCs w:val="16"/>
                <w:highlight w:val="cyan"/>
              </w:rPr>
              <w:t>x</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r>
      <w:tr w:rsidR="005A2EFB" w:rsidRPr="00EF5B23" w:rsidTr="002025CC">
        <w:trPr>
          <w:trHeight w:val="71"/>
        </w:trPr>
        <w:tc>
          <w:tcPr>
            <w:tcW w:w="0" w:type="auto"/>
            <w:tcBorders>
              <w:top w:val="nil"/>
              <w:left w:val="single" w:sz="4" w:space="0" w:color="auto"/>
              <w:bottom w:val="single" w:sz="4" w:space="0" w:color="auto"/>
              <w:right w:val="single" w:sz="4" w:space="0" w:color="auto"/>
            </w:tcBorders>
            <w:shd w:val="clear" w:color="auto" w:fill="auto"/>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Búsqueda y selección de instalaciones.</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891A7E" w:rsidRDefault="005A2EFB" w:rsidP="00620909">
            <w:pPr>
              <w:spacing w:after="0" w:line="240" w:lineRule="auto"/>
              <w:rPr>
                <w:rFonts w:ascii="Arial" w:eastAsia="Times New Roman" w:hAnsi="Arial" w:cs="Arial"/>
                <w:sz w:val="16"/>
                <w:szCs w:val="16"/>
                <w:highlight w:val="cyan"/>
              </w:rPr>
            </w:pPr>
            <w:r w:rsidRPr="00891A7E">
              <w:rPr>
                <w:rFonts w:ascii="Arial" w:eastAsia="Times New Roman" w:hAnsi="Arial" w:cs="Arial"/>
                <w:sz w:val="16"/>
                <w:szCs w:val="16"/>
                <w:highlight w:val="cyan"/>
              </w:rPr>
              <w:t> </w:t>
            </w:r>
            <w:r w:rsidR="00426A8A">
              <w:rPr>
                <w:rFonts w:ascii="Arial" w:eastAsia="Times New Roman" w:hAnsi="Arial" w:cs="Arial"/>
                <w:sz w:val="16"/>
                <w:szCs w:val="16"/>
                <w:highlight w:val="cyan"/>
              </w:rPr>
              <w:t>x</w:t>
            </w: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r>
      <w:tr w:rsidR="005A2EFB" w:rsidRPr="00EF5B23" w:rsidTr="002025CC">
        <w:trPr>
          <w:trHeight w:val="71"/>
        </w:trPr>
        <w:tc>
          <w:tcPr>
            <w:tcW w:w="0" w:type="auto"/>
            <w:tcBorders>
              <w:top w:val="nil"/>
              <w:left w:val="single" w:sz="4" w:space="0" w:color="auto"/>
              <w:bottom w:val="single" w:sz="4" w:space="0" w:color="auto"/>
              <w:right w:val="single" w:sz="4" w:space="0" w:color="auto"/>
            </w:tcBorders>
            <w:shd w:val="clear" w:color="auto" w:fill="auto"/>
            <w:vAlign w:val="bottom"/>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Adecuación de instalaciones.</w:t>
            </w:r>
          </w:p>
        </w:tc>
        <w:tc>
          <w:tcPr>
            <w:tcW w:w="0" w:type="auto"/>
            <w:tcBorders>
              <w:top w:val="nil"/>
              <w:left w:val="nil"/>
              <w:bottom w:val="single" w:sz="4" w:space="0" w:color="auto"/>
              <w:right w:val="single" w:sz="4" w:space="0" w:color="auto"/>
            </w:tcBorders>
            <w:shd w:val="clear" w:color="auto" w:fill="auto"/>
            <w:noWrap/>
            <w:vAlign w:val="bottom"/>
          </w:tcPr>
          <w:p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tcPr>
          <w:p w:rsidR="005A2EFB" w:rsidRPr="00EF5B23" w:rsidRDefault="005A2EFB" w:rsidP="00620909">
            <w:pPr>
              <w:spacing w:after="0" w:line="240" w:lineRule="auto"/>
              <w:rPr>
                <w:rFonts w:ascii="Arial" w:eastAsia="Times New Roman" w:hAnsi="Arial" w:cs="Arial"/>
                <w:sz w:val="16"/>
                <w:szCs w:val="16"/>
              </w:rPr>
            </w:pPr>
          </w:p>
        </w:tc>
        <w:tc>
          <w:tcPr>
            <w:tcW w:w="240" w:type="dxa"/>
            <w:tcBorders>
              <w:top w:val="nil"/>
              <w:left w:val="nil"/>
              <w:bottom w:val="single" w:sz="4" w:space="0" w:color="auto"/>
              <w:right w:val="single" w:sz="4" w:space="0" w:color="auto"/>
            </w:tcBorders>
            <w:shd w:val="clear" w:color="auto" w:fill="auto"/>
            <w:noWrap/>
            <w:vAlign w:val="bottom"/>
          </w:tcPr>
          <w:p w:rsidR="005A2EFB" w:rsidRPr="00EF5B23" w:rsidRDefault="005A2EFB" w:rsidP="00620909">
            <w:pPr>
              <w:spacing w:after="0" w:line="240" w:lineRule="auto"/>
              <w:rPr>
                <w:rFonts w:ascii="Arial" w:eastAsia="Times New Roman" w:hAnsi="Arial" w:cs="Arial"/>
                <w:sz w:val="16"/>
                <w:szCs w:val="16"/>
              </w:rPr>
            </w:pPr>
          </w:p>
        </w:tc>
        <w:tc>
          <w:tcPr>
            <w:tcW w:w="240" w:type="dxa"/>
            <w:tcBorders>
              <w:top w:val="nil"/>
              <w:left w:val="nil"/>
              <w:bottom w:val="single" w:sz="4" w:space="0" w:color="auto"/>
              <w:right w:val="single" w:sz="4" w:space="0" w:color="auto"/>
            </w:tcBorders>
            <w:shd w:val="clear" w:color="auto" w:fill="auto"/>
            <w:noWrap/>
            <w:vAlign w:val="bottom"/>
          </w:tcPr>
          <w:p w:rsidR="005A2EFB" w:rsidRPr="00EF5B23" w:rsidRDefault="005A2EFB" w:rsidP="00620909">
            <w:pPr>
              <w:spacing w:after="0" w:line="240" w:lineRule="auto"/>
              <w:rPr>
                <w:rFonts w:ascii="Arial" w:eastAsia="Times New Roman" w:hAnsi="Arial" w:cs="Arial"/>
                <w:sz w:val="16"/>
                <w:szCs w:val="16"/>
              </w:rPr>
            </w:pPr>
          </w:p>
        </w:tc>
        <w:tc>
          <w:tcPr>
            <w:tcW w:w="227" w:type="dxa"/>
            <w:tcBorders>
              <w:top w:val="nil"/>
              <w:left w:val="nil"/>
              <w:bottom w:val="single" w:sz="4" w:space="0" w:color="auto"/>
              <w:right w:val="single" w:sz="4" w:space="0" w:color="auto"/>
            </w:tcBorders>
            <w:shd w:val="clear" w:color="auto" w:fill="auto"/>
            <w:noWrap/>
            <w:vAlign w:val="bottom"/>
          </w:tcPr>
          <w:p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tcPr>
          <w:p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tcPr>
          <w:p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tcPr>
          <w:p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tcPr>
          <w:p w:rsidR="005A2EFB" w:rsidRPr="00426A8A" w:rsidRDefault="00426A8A" w:rsidP="00620909">
            <w:pPr>
              <w:spacing w:after="0" w:line="240" w:lineRule="auto"/>
              <w:rPr>
                <w:rFonts w:ascii="Arial" w:eastAsia="Times New Roman" w:hAnsi="Arial" w:cs="Arial"/>
                <w:sz w:val="16"/>
                <w:szCs w:val="16"/>
                <w:highlight w:val="cyan"/>
              </w:rPr>
            </w:pPr>
            <w:r>
              <w:rPr>
                <w:rFonts w:ascii="Arial" w:eastAsia="Times New Roman" w:hAnsi="Arial" w:cs="Arial"/>
                <w:sz w:val="16"/>
                <w:szCs w:val="16"/>
                <w:highlight w:val="cyan"/>
              </w:rPr>
              <w:t>X</w:t>
            </w:r>
          </w:p>
        </w:tc>
        <w:tc>
          <w:tcPr>
            <w:tcW w:w="322" w:type="dxa"/>
            <w:tcBorders>
              <w:top w:val="nil"/>
              <w:left w:val="nil"/>
              <w:bottom w:val="single" w:sz="4" w:space="0" w:color="auto"/>
              <w:right w:val="single" w:sz="4" w:space="0" w:color="auto"/>
            </w:tcBorders>
            <w:shd w:val="clear" w:color="auto" w:fill="auto"/>
          </w:tcPr>
          <w:p w:rsidR="005A2EFB" w:rsidRPr="00891A7E"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r>
      <w:tr w:rsidR="005A2EFB" w:rsidRPr="00EF5B23" w:rsidTr="002025CC">
        <w:trPr>
          <w:trHeight w:val="185"/>
        </w:trPr>
        <w:tc>
          <w:tcPr>
            <w:tcW w:w="0" w:type="auto"/>
            <w:tcBorders>
              <w:top w:val="nil"/>
              <w:left w:val="single" w:sz="4" w:space="0" w:color="auto"/>
              <w:bottom w:val="single" w:sz="4" w:space="0" w:color="auto"/>
              <w:right w:val="single" w:sz="4" w:space="0" w:color="auto"/>
            </w:tcBorders>
            <w:shd w:val="clear" w:color="auto" w:fill="auto"/>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xml:space="preserve">Búsqueda, </w:t>
            </w:r>
            <w:r w:rsidR="009E333A" w:rsidRPr="00EF5B23">
              <w:rPr>
                <w:rFonts w:ascii="Arial" w:eastAsia="Times New Roman" w:hAnsi="Arial" w:cs="Arial"/>
                <w:sz w:val="16"/>
                <w:szCs w:val="16"/>
              </w:rPr>
              <w:t>selección y</w:t>
            </w:r>
            <w:r w:rsidRPr="00EF5B23">
              <w:rPr>
                <w:rFonts w:ascii="Arial" w:eastAsia="Times New Roman" w:hAnsi="Arial" w:cs="Arial"/>
                <w:sz w:val="16"/>
                <w:szCs w:val="16"/>
              </w:rPr>
              <w:t xml:space="preserve"> </w:t>
            </w:r>
            <w:r w:rsidR="009E333A" w:rsidRPr="00EF5B23">
              <w:rPr>
                <w:rFonts w:ascii="Arial" w:eastAsia="Times New Roman" w:hAnsi="Arial" w:cs="Arial"/>
                <w:sz w:val="16"/>
                <w:szCs w:val="16"/>
              </w:rPr>
              <w:t>contratación del</w:t>
            </w:r>
            <w:r w:rsidRPr="00EF5B23">
              <w:rPr>
                <w:rFonts w:ascii="Arial" w:eastAsia="Times New Roman" w:hAnsi="Arial" w:cs="Arial"/>
                <w:sz w:val="16"/>
                <w:szCs w:val="16"/>
              </w:rPr>
              <w:t xml:space="preserve"> personal.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891A7E" w:rsidRDefault="00426A8A" w:rsidP="00620909">
            <w:pPr>
              <w:spacing w:after="0" w:line="240" w:lineRule="auto"/>
              <w:rPr>
                <w:rFonts w:ascii="Arial" w:eastAsia="Times New Roman" w:hAnsi="Arial" w:cs="Arial"/>
                <w:sz w:val="16"/>
                <w:szCs w:val="16"/>
                <w:highlight w:val="cyan"/>
              </w:rPr>
            </w:pPr>
            <w:r>
              <w:rPr>
                <w:rFonts w:ascii="Arial" w:eastAsia="Times New Roman" w:hAnsi="Arial" w:cs="Arial"/>
                <w:sz w:val="16"/>
                <w:szCs w:val="16"/>
                <w:highlight w:val="cyan"/>
              </w:rPr>
              <w:t>x</w:t>
            </w:r>
          </w:p>
        </w:tc>
        <w:tc>
          <w:tcPr>
            <w:tcW w:w="322" w:type="dxa"/>
            <w:tcBorders>
              <w:top w:val="nil"/>
              <w:left w:val="nil"/>
              <w:bottom w:val="single" w:sz="4" w:space="0" w:color="auto"/>
              <w:right w:val="single" w:sz="4" w:space="0" w:color="auto"/>
            </w:tcBorders>
            <w:shd w:val="clear" w:color="auto" w:fill="auto"/>
          </w:tcPr>
          <w:p w:rsidR="005A2EFB" w:rsidRPr="00891A7E" w:rsidRDefault="005A2EFB" w:rsidP="00620909">
            <w:pPr>
              <w:spacing w:after="0" w:line="240" w:lineRule="auto"/>
              <w:rPr>
                <w:rFonts w:ascii="Arial" w:eastAsia="Times New Roman" w:hAnsi="Arial" w:cs="Arial"/>
                <w:sz w:val="16"/>
                <w:szCs w:val="16"/>
                <w:highlight w:val="cyan"/>
              </w:rPr>
            </w:pP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r>
      <w:tr w:rsidR="005A2EFB" w:rsidRPr="00EF5B23" w:rsidTr="002025CC">
        <w:trPr>
          <w:trHeight w:val="71"/>
        </w:trPr>
        <w:tc>
          <w:tcPr>
            <w:tcW w:w="0" w:type="auto"/>
            <w:tcBorders>
              <w:top w:val="nil"/>
              <w:left w:val="single" w:sz="4" w:space="0" w:color="auto"/>
              <w:bottom w:val="single" w:sz="4" w:space="0" w:color="auto"/>
              <w:right w:val="single" w:sz="4" w:space="0" w:color="auto"/>
            </w:tcBorders>
            <w:shd w:val="clear" w:color="auto" w:fill="auto"/>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xml:space="preserve">Formación y capacitación del talento humano.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rsidR="005A2EFB" w:rsidRPr="00426A8A" w:rsidRDefault="00426A8A" w:rsidP="00620909">
            <w:pPr>
              <w:spacing w:after="0" w:line="240" w:lineRule="auto"/>
              <w:rPr>
                <w:rFonts w:ascii="Arial" w:eastAsia="Times New Roman" w:hAnsi="Arial" w:cs="Arial"/>
                <w:sz w:val="16"/>
                <w:szCs w:val="16"/>
                <w:highlight w:val="cyan"/>
              </w:rPr>
            </w:pPr>
            <w:r w:rsidRPr="00426A8A">
              <w:rPr>
                <w:rFonts w:ascii="Arial" w:eastAsia="Times New Roman" w:hAnsi="Arial" w:cs="Arial"/>
                <w:sz w:val="16"/>
                <w:szCs w:val="16"/>
                <w:highlight w:val="cyan"/>
              </w:rPr>
              <w:t>X</w:t>
            </w: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r>
      <w:tr w:rsidR="005A2EFB" w:rsidRPr="00EF5B23" w:rsidTr="002025CC">
        <w:trPr>
          <w:trHeight w:val="71"/>
        </w:trPr>
        <w:tc>
          <w:tcPr>
            <w:tcW w:w="0" w:type="auto"/>
            <w:tcBorders>
              <w:top w:val="nil"/>
              <w:left w:val="single" w:sz="4" w:space="0" w:color="auto"/>
              <w:bottom w:val="single" w:sz="4" w:space="0" w:color="auto"/>
              <w:right w:val="single" w:sz="4" w:space="0" w:color="auto"/>
            </w:tcBorders>
            <w:shd w:val="clear" w:color="auto" w:fill="auto"/>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Obtención de certificados y licencias legales.</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rsidR="005A2EFB" w:rsidRPr="00426A8A" w:rsidRDefault="00426A8A" w:rsidP="00620909">
            <w:pPr>
              <w:spacing w:after="0" w:line="240" w:lineRule="auto"/>
              <w:rPr>
                <w:rFonts w:ascii="Arial" w:eastAsia="Times New Roman" w:hAnsi="Arial" w:cs="Arial"/>
                <w:sz w:val="16"/>
                <w:szCs w:val="16"/>
                <w:highlight w:val="cyan"/>
              </w:rPr>
            </w:pPr>
            <w:r w:rsidRPr="00426A8A">
              <w:rPr>
                <w:rFonts w:ascii="Arial" w:eastAsia="Times New Roman" w:hAnsi="Arial" w:cs="Arial"/>
                <w:sz w:val="16"/>
                <w:szCs w:val="16"/>
                <w:highlight w:val="cyan"/>
              </w:rPr>
              <w:t>X</w:t>
            </w: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r>
      <w:tr w:rsidR="005A2EFB" w:rsidRPr="00EF5B23" w:rsidTr="002025CC">
        <w:trPr>
          <w:trHeight w:val="71"/>
        </w:trPr>
        <w:tc>
          <w:tcPr>
            <w:tcW w:w="0" w:type="auto"/>
            <w:tcBorders>
              <w:top w:val="nil"/>
              <w:left w:val="single" w:sz="4" w:space="0" w:color="auto"/>
              <w:bottom w:val="single" w:sz="4" w:space="0" w:color="auto"/>
              <w:right w:val="single" w:sz="4" w:space="0" w:color="auto"/>
            </w:tcBorders>
            <w:shd w:val="clear" w:color="auto" w:fill="auto"/>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xml:space="preserve">Inicio de ejecución de </w:t>
            </w:r>
            <w:r w:rsidR="009E333A" w:rsidRPr="00EF5B23">
              <w:rPr>
                <w:rFonts w:ascii="Arial" w:eastAsia="Times New Roman" w:hAnsi="Arial" w:cs="Arial"/>
                <w:sz w:val="16"/>
                <w:szCs w:val="16"/>
              </w:rPr>
              <w:t>las estrategias</w:t>
            </w:r>
            <w:r w:rsidRPr="00EF5B23">
              <w:rPr>
                <w:rFonts w:ascii="Arial" w:eastAsia="Times New Roman" w:hAnsi="Arial" w:cs="Arial"/>
                <w:sz w:val="16"/>
                <w:szCs w:val="16"/>
              </w:rPr>
              <w:t xml:space="preserve"> comerciales.</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rsidR="005A2EFB" w:rsidRPr="00426A8A" w:rsidRDefault="00426A8A" w:rsidP="00620909">
            <w:pPr>
              <w:spacing w:after="0" w:line="240" w:lineRule="auto"/>
              <w:rPr>
                <w:rFonts w:ascii="Arial" w:eastAsia="Times New Roman" w:hAnsi="Arial" w:cs="Arial"/>
                <w:sz w:val="16"/>
                <w:szCs w:val="16"/>
                <w:highlight w:val="cyan"/>
              </w:rPr>
            </w:pPr>
            <w:r w:rsidRPr="00426A8A">
              <w:rPr>
                <w:rFonts w:ascii="Arial" w:eastAsia="Times New Roman" w:hAnsi="Arial" w:cs="Arial"/>
                <w:sz w:val="16"/>
                <w:szCs w:val="16"/>
                <w:highlight w:val="cyan"/>
              </w:rPr>
              <w:t>X</w:t>
            </w:r>
          </w:p>
        </w:tc>
        <w:tc>
          <w:tcPr>
            <w:tcW w:w="0" w:type="auto"/>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r>
      <w:tr w:rsidR="005A2EFB" w:rsidRPr="00EF5B23" w:rsidTr="002025CC">
        <w:trPr>
          <w:trHeight w:val="74"/>
        </w:trPr>
        <w:tc>
          <w:tcPr>
            <w:tcW w:w="0" w:type="auto"/>
            <w:tcBorders>
              <w:top w:val="nil"/>
              <w:left w:val="single" w:sz="4" w:space="0" w:color="auto"/>
              <w:bottom w:val="single" w:sz="4" w:space="0" w:color="auto"/>
              <w:right w:val="single" w:sz="4" w:space="0" w:color="auto"/>
            </w:tcBorders>
            <w:shd w:val="clear" w:color="auto" w:fill="auto"/>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Inicio de ventas.</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rsidR="005A2EFB" w:rsidRPr="00426A8A" w:rsidRDefault="00426A8A" w:rsidP="00620909">
            <w:pPr>
              <w:spacing w:after="0" w:line="240" w:lineRule="auto"/>
              <w:rPr>
                <w:rFonts w:ascii="Arial" w:eastAsia="Times New Roman" w:hAnsi="Arial" w:cs="Arial"/>
                <w:sz w:val="16"/>
                <w:szCs w:val="16"/>
                <w:highlight w:val="cyan"/>
              </w:rPr>
            </w:pPr>
            <w:r w:rsidRPr="00426A8A">
              <w:rPr>
                <w:rFonts w:ascii="Arial" w:eastAsia="Times New Roman" w:hAnsi="Arial" w:cs="Arial"/>
                <w:sz w:val="16"/>
                <w:szCs w:val="16"/>
                <w:highlight w:val="cyan"/>
              </w:rPr>
              <w:t>X</w:t>
            </w:r>
          </w:p>
        </w:tc>
        <w:tc>
          <w:tcPr>
            <w:tcW w:w="0" w:type="auto"/>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r>
      <w:tr w:rsidR="005A2EFB" w:rsidRPr="00EF5B23" w:rsidTr="002025CC">
        <w:trPr>
          <w:trHeight w:val="71"/>
        </w:trPr>
        <w:tc>
          <w:tcPr>
            <w:tcW w:w="0" w:type="auto"/>
            <w:tcBorders>
              <w:top w:val="nil"/>
              <w:left w:val="single" w:sz="4" w:space="0" w:color="auto"/>
              <w:bottom w:val="single" w:sz="4" w:space="0" w:color="auto"/>
              <w:right w:val="single" w:sz="4" w:space="0" w:color="auto"/>
            </w:tcBorders>
            <w:shd w:val="clear" w:color="auto" w:fill="auto"/>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xml:space="preserve">Mejoramiento </w:t>
            </w:r>
            <w:r w:rsidR="009E333A" w:rsidRPr="00EF5B23">
              <w:rPr>
                <w:rFonts w:ascii="Arial" w:eastAsia="Times New Roman" w:hAnsi="Arial" w:cs="Arial"/>
                <w:sz w:val="16"/>
                <w:szCs w:val="16"/>
              </w:rPr>
              <w:t>continuo</w:t>
            </w:r>
            <w:r w:rsidRPr="00EF5B23">
              <w:rPr>
                <w:rFonts w:ascii="Arial" w:eastAsia="Times New Roman" w:hAnsi="Arial" w:cs="Arial"/>
                <w:sz w:val="16"/>
                <w:szCs w:val="16"/>
              </w:rPr>
              <w:t xml:space="preserve"> del modelo de negocio.</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rsidR="005A2EFB" w:rsidRPr="00426A8A" w:rsidRDefault="00426A8A" w:rsidP="00620909">
            <w:pPr>
              <w:spacing w:after="0" w:line="240" w:lineRule="auto"/>
              <w:rPr>
                <w:rFonts w:ascii="Arial" w:eastAsia="Times New Roman" w:hAnsi="Arial" w:cs="Arial"/>
                <w:sz w:val="16"/>
                <w:szCs w:val="16"/>
                <w:highlight w:val="cyan"/>
              </w:rPr>
            </w:pPr>
            <w:r w:rsidRPr="00426A8A">
              <w:rPr>
                <w:rFonts w:ascii="Arial" w:eastAsia="Times New Roman" w:hAnsi="Arial" w:cs="Arial"/>
                <w:sz w:val="16"/>
                <w:szCs w:val="16"/>
                <w:highlight w:val="cyan"/>
              </w:rPr>
              <w:t>X</w:t>
            </w:r>
          </w:p>
        </w:tc>
      </w:tr>
    </w:tbl>
    <w:p w:rsidR="00B831BF" w:rsidRDefault="00B831BF" w:rsidP="00EC6142">
      <w:pPr>
        <w:spacing w:after="0" w:line="240" w:lineRule="auto"/>
        <w:rPr>
          <w:rFonts w:ascii="Times New Roman" w:hAnsi="Times New Roman" w:cs="Times New Roman"/>
          <w:b/>
          <w:sz w:val="24"/>
        </w:rPr>
      </w:pPr>
    </w:p>
    <w:p w:rsidR="00B831BF" w:rsidRDefault="00B831BF" w:rsidP="00EC6142">
      <w:pPr>
        <w:spacing w:after="0" w:line="240" w:lineRule="auto"/>
        <w:rPr>
          <w:rFonts w:ascii="Times New Roman" w:hAnsi="Times New Roman" w:cs="Times New Roman"/>
          <w:b/>
          <w:sz w:val="24"/>
        </w:rPr>
      </w:pPr>
    </w:p>
    <w:p w:rsidR="0080598C" w:rsidRDefault="0080598C" w:rsidP="00EC6142">
      <w:pPr>
        <w:spacing w:after="0" w:line="240" w:lineRule="auto"/>
        <w:rPr>
          <w:rFonts w:ascii="Times New Roman" w:hAnsi="Times New Roman" w:cs="Times New Roman"/>
          <w:b/>
          <w:sz w:val="24"/>
        </w:rPr>
      </w:pPr>
    </w:p>
    <w:p w:rsidR="0080598C" w:rsidRPr="00EC6142" w:rsidRDefault="0080598C" w:rsidP="00EC6142">
      <w:pPr>
        <w:spacing w:after="0" w:line="240" w:lineRule="auto"/>
        <w:rPr>
          <w:rFonts w:ascii="Times New Roman" w:hAnsi="Times New Roman" w:cs="Times New Roman"/>
          <w:b/>
          <w:sz w:val="24"/>
        </w:rPr>
      </w:pPr>
    </w:p>
    <w:p w:rsidR="00EC6142" w:rsidRPr="00EC6142" w:rsidRDefault="00B831BF" w:rsidP="000E17E8">
      <w:pPr>
        <w:pStyle w:val="Ttulo2"/>
      </w:pPr>
      <w:bookmarkStart w:id="53" w:name="_Toc77803260"/>
      <w:r>
        <w:t xml:space="preserve">4.6 </w:t>
      </w:r>
      <w:r w:rsidR="00EC6142" w:rsidRPr="00BA0969">
        <w:rPr>
          <w:highlight w:val="yellow"/>
        </w:rPr>
        <w:t>Presupuesto administrativo</w:t>
      </w:r>
      <w:r w:rsidR="00FE5D42">
        <w:t xml:space="preserve"> </w:t>
      </w:r>
      <w:r w:rsidR="00FE5D42" w:rsidRPr="00FE5D42">
        <w:t>(Apoyarse en el Modelo financiero básico)</w:t>
      </w:r>
      <w:bookmarkEnd w:id="53"/>
    </w:p>
    <w:p w:rsidR="00EC6142" w:rsidRDefault="00EC6142" w:rsidP="00E51E77">
      <w:pPr>
        <w:spacing w:after="0" w:line="240" w:lineRule="auto"/>
        <w:rPr>
          <w:rFonts w:ascii="Times New Roman" w:hAnsi="Times New Roman" w:cs="Times New Roman"/>
          <w:sz w:val="24"/>
        </w:rPr>
      </w:pPr>
    </w:p>
    <w:p w:rsidR="009F1C0F" w:rsidRPr="003A5C85" w:rsidRDefault="007D3756" w:rsidP="00E51E77">
      <w:pPr>
        <w:spacing w:after="0" w:line="240" w:lineRule="auto"/>
        <w:jc w:val="both"/>
        <w:rPr>
          <w:rFonts w:ascii="Times New Roman" w:hAnsi="Times New Roman" w:cs="Times New Roman"/>
          <w:b/>
          <w:sz w:val="24"/>
          <w:szCs w:val="24"/>
        </w:rPr>
      </w:pPr>
      <w:r w:rsidRPr="003A5C85">
        <w:rPr>
          <w:rFonts w:ascii="Times New Roman" w:hAnsi="Times New Roman" w:cs="Times New Roman"/>
          <w:b/>
          <w:sz w:val="24"/>
          <w:szCs w:val="24"/>
        </w:rPr>
        <w:t>Presupuesto de personal</w:t>
      </w:r>
    </w:p>
    <w:p w:rsidR="007D3756" w:rsidRDefault="007D3756" w:rsidP="00E51E77">
      <w:pPr>
        <w:spacing w:after="0" w:line="240" w:lineRule="auto"/>
        <w:jc w:val="both"/>
        <w:rPr>
          <w:rFonts w:ascii="Times New Roman" w:hAnsi="Times New Roman" w:cs="Times New Roman"/>
          <w:b/>
          <w:sz w:val="20"/>
        </w:rPr>
      </w:pPr>
    </w:p>
    <w:p w:rsidR="00D73A48" w:rsidRDefault="003F5632" w:rsidP="00E51E77">
      <w:pPr>
        <w:spacing w:after="0" w:line="240" w:lineRule="auto"/>
        <w:jc w:val="both"/>
        <w:rPr>
          <w:rFonts w:ascii="Times New Roman" w:hAnsi="Times New Roman" w:cs="Times New Roman"/>
          <w:b/>
          <w:sz w:val="20"/>
        </w:rPr>
      </w:pPr>
      <w:r>
        <w:rPr>
          <w:rFonts w:ascii="Times New Roman" w:hAnsi="Times New Roman" w:cs="Times New Roman"/>
          <w:b/>
          <w:noProof/>
          <w:sz w:val="20"/>
          <w:lang w:val="es-ES" w:eastAsia="es-ES"/>
        </w:rPr>
        <w:lastRenderedPageBreak/>
        <w:drawing>
          <wp:inline distT="0" distB="0" distL="0" distR="0">
            <wp:extent cx="5400040" cy="1938036"/>
            <wp:effectExtent l="19050" t="0" r="0" b="0"/>
            <wp:docPr id="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400040" cy="1938036"/>
                    </a:xfrm>
                    <a:prstGeom prst="rect">
                      <a:avLst/>
                    </a:prstGeom>
                    <a:noFill/>
                    <a:ln w="9525">
                      <a:noFill/>
                      <a:miter lim="800000"/>
                      <a:headEnd/>
                      <a:tailEnd/>
                    </a:ln>
                  </pic:spPr>
                </pic:pic>
              </a:graphicData>
            </a:graphic>
          </wp:inline>
        </w:drawing>
      </w:r>
    </w:p>
    <w:p w:rsidR="003F5632" w:rsidRDefault="003F5632" w:rsidP="00E51E77">
      <w:pPr>
        <w:spacing w:after="0" w:line="240" w:lineRule="auto"/>
        <w:jc w:val="both"/>
        <w:rPr>
          <w:rFonts w:ascii="Times New Roman" w:hAnsi="Times New Roman" w:cs="Times New Roman"/>
          <w:b/>
          <w:sz w:val="20"/>
        </w:rPr>
      </w:pPr>
    </w:p>
    <w:p w:rsidR="003F5632" w:rsidRPr="003F5632" w:rsidRDefault="003F5632" w:rsidP="00E51E77">
      <w:pPr>
        <w:spacing w:after="0" w:line="240" w:lineRule="auto"/>
        <w:jc w:val="both"/>
        <w:rPr>
          <w:rFonts w:ascii="Times New Roman" w:hAnsi="Times New Roman" w:cs="Times New Roman"/>
          <w:sz w:val="24"/>
          <w:szCs w:val="24"/>
        </w:rPr>
      </w:pPr>
      <w:r w:rsidRPr="00196C1B">
        <w:rPr>
          <w:rFonts w:ascii="Times New Roman" w:hAnsi="Times New Roman" w:cs="Times New Roman"/>
          <w:sz w:val="24"/>
          <w:szCs w:val="24"/>
          <w:highlight w:val="green"/>
        </w:rPr>
        <w:t xml:space="preserve">El presupuesto </w:t>
      </w:r>
      <w:r w:rsidR="00196C1B" w:rsidRPr="00196C1B">
        <w:rPr>
          <w:rFonts w:ascii="Times New Roman" w:hAnsi="Times New Roman" w:cs="Times New Roman"/>
          <w:sz w:val="24"/>
          <w:szCs w:val="24"/>
          <w:highlight w:val="green"/>
        </w:rPr>
        <w:t xml:space="preserve">para personal </w:t>
      </w:r>
      <w:r w:rsidRPr="00196C1B">
        <w:rPr>
          <w:rFonts w:ascii="Times New Roman" w:hAnsi="Times New Roman" w:cs="Times New Roman"/>
          <w:sz w:val="24"/>
          <w:szCs w:val="24"/>
          <w:highlight w:val="green"/>
        </w:rPr>
        <w:t>será de $14310000</w:t>
      </w:r>
      <w:r w:rsidR="00196C1B">
        <w:rPr>
          <w:rFonts w:ascii="Times New Roman" w:hAnsi="Times New Roman" w:cs="Times New Roman"/>
          <w:sz w:val="24"/>
          <w:szCs w:val="24"/>
        </w:rPr>
        <w:t>.</w:t>
      </w:r>
    </w:p>
    <w:p w:rsidR="003F5632" w:rsidRDefault="003F5632" w:rsidP="00E51E77">
      <w:pPr>
        <w:spacing w:after="0" w:line="240" w:lineRule="auto"/>
        <w:jc w:val="both"/>
        <w:rPr>
          <w:rFonts w:ascii="Times New Roman" w:hAnsi="Times New Roman" w:cs="Times New Roman"/>
          <w:b/>
          <w:sz w:val="20"/>
        </w:rPr>
      </w:pPr>
    </w:p>
    <w:p w:rsidR="003F5632" w:rsidRPr="00301BAC" w:rsidRDefault="003F5632" w:rsidP="00E51E77">
      <w:pPr>
        <w:spacing w:after="0" w:line="240" w:lineRule="auto"/>
        <w:jc w:val="both"/>
        <w:rPr>
          <w:rFonts w:ascii="Times New Roman" w:hAnsi="Times New Roman" w:cs="Times New Roman"/>
          <w:b/>
          <w:sz w:val="20"/>
        </w:rPr>
      </w:pPr>
    </w:p>
    <w:p w:rsidR="007D3756" w:rsidRDefault="007D3756" w:rsidP="00E51E77">
      <w:pPr>
        <w:spacing w:after="0" w:line="240" w:lineRule="auto"/>
        <w:jc w:val="both"/>
        <w:rPr>
          <w:rFonts w:ascii="Times New Roman" w:hAnsi="Times New Roman" w:cs="Times New Roman"/>
          <w:b/>
          <w:sz w:val="24"/>
          <w:szCs w:val="24"/>
        </w:rPr>
      </w:pPr>
      <w:r w:rsidRPr="003A5C85">
        <w:rPr>
          <w:rFonts w:ascii="Times New Roman" w:hAnsi="Times New Roman" w:cs="Times New Roman"/>
          <w:b/>
          <w:sz w:val="24"/>
          <w:szCs w:val="24"/>
        </w:rPr>
        <w:t>Presupuesto de Otros costos y gastos (administrativo, operacional y ventas)</w:t>
      </w:r>
    </w:p>
    <w:p w:rsidR="003A5C85" w:rsidRDefault="003A5C85" w:rsidP="00E51E77">
      <w:pPr>
        <w:spacing w:after="0" w:line="240" w:lineRule="auto"/>
        <w:jc w:val="both"/>
        <w:rPr>
          <w:rFonts w:ascii="Times New Roman" w:hAnsi="Times New Roman" w:cs="Times New Roman"/>
          <w:b/>
          <w:sz w:val="24"/>
          <w:szCs w:val="24"/>
        </w:rPr>
      </w:pPr>
    </w:p>
    <w:p w:rsidR="003A5C85" w:rsidRDefault="008A75AE" w:rsidP="00E51E77">
      <w:pPr>
        <w:spacing w:after="0" w:line="240" w:lineRule="auto"/>
        <w:jc w:val="both"/>
        <w:rPr>
          <w:rFonts w:ascii="Times New Roman" w:hAnsi="Times New Roman" w:cs="Times New Roman"/>
          <w:b/>
          <w:sz w:val="24"/>
          <w:szCs w:val="24"/>
        </w:rPr>
      </w:pPr>
      <w:r>
        <w:rPr>
          <w:rFonts w:ascii="Times New Roman" w:hAnsi="Times New Roman" w:cs="Times New Roman"/>
          <w:b/>
          <w:noProof/>
          <w:sz w:val="24"/>
          <w:szCs w:val="24"/>
          <w:lang w:val="es-ES" w:eastAsia="es-ES"/>
        </w:rPr>
        <w:drawing>
          <wp:inline distT="0" distB="0" distL="0" distR="0">
            <wp:extent cx="5400040" cy="1353814"/>
            <wp:effectExtent l="19050" t="0" r="0" b="0"/>
            <wp:docPr id="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5400040" cy="1353814"/>
                    </a:xfrm>
                    <a:prstGeom prst="rect">
                      <a:avLst/>
                    </a:prstGeom>
                    <a:noFill/>
                    <a:ln w="9525">
                      <a:noFill/>
                      <a:miter lim="800000"/>
                      <a:headEnd/>
                      <a:tailEnd/>
                    </a:ln>
                  </pic:spPr>
                </pic:pic>
              </a:graphicData>
            </a:graphic>
          </wp:inline>
        </w:drawing>
      </w:r>
    </w:p>
    <w:p w:rsidR="00557E79" w:rsidRDefault="00557E79" w:rsidP="00E51E77">
      <w:pPr>
        <w:spacing w:after="0" w:line="240" w:lineRule="auto"/>
        <w:jc w:val="both"/>
        <w:rPr>
          <w:rFonts w:ascii="Times New Roman" w:hAnsi="Times New Roman" w:cs="Times New Roman"/>
          <w:b/>
          <w:sz w:val="24"/>
          <w:szCs w:val="24"/>
        </w:rPr>
      </w:pPr>
    </w:p>
    <w:p w:rsidR="00557E79" w:rsidRPr="00361F23" w:rsidRDefault="00063646" w:rsidP="00E51E77">
      <w:pPr>
        <w:spacing w:after="0" w:line="240" w:lineRule="auto"/>
        <w:jc w:val="both"/>
        <w:rPr>
          <w:rFonts w:ascii="Times New Roman" w:hAnsi="Times New Roman" w:cs="Times New Roman"/>
          <w:sz w:val="24"/>
          <w:szCs w:val="24"/>
        </w:rPr>
      </w:pPr>
      <w:r w:rsidRPr="00FF32D0">
        <w:rPr>
          <w:rFonts w:ascii="Times New Roman" w:hAnsi="Times New Roman" w:cs="Times New Roman"/>
          <w:sz w:val="24"/>
          <w:szCs w:val="24"/>
          <w:highlight w:val="green"/>
        </w:rPr>
        <w:t>El presupuesto administrativo $13150000</w:t>
      </w:r>
      <w:r>
        <w:rPr>
          <w:rFonts w:ascii="Times New Roman" w:hAnsi="Times New Roman" w:cs="Times New Roman"/>
          <w:sz w:val="24"/>
          <w:szCs w:val="24"/>
        </w:rPr>
        <w:t xml:space="preserve">. </w:t>
      </w:r>
    </w:p>
    <w:p w:rsidR="00FE5D42" w:rsidRPr="00301BAC" w:rsidRDefault="00FE5D42" w:rsidP="00E51E77">
      <w:pPr>
        <w:spacing w:after="0" w:line="240" w:lineRule="auto"/>
        <w:jc w:val="both"/>
        <w:rPr>
          <w:rFonts w:ascii="Times New Roman" w:hAnsi="Times New Roman" w:cs="Times New Roman"/>
          <w:sz w:val="20"/>
        </w:rPr>
      </w:pPr>
    </w:p>
    <w:p w:rsidR="00462C49" w:rsidRDefault="00462C49" w:rsidP="00E51E77">
      <w:pPr>
        <w:spacing w:after="0" w:line="240" w:lineRule="auto"/>
        <w:jc w:val="both"/>
        <w:rPr>
          <w:rFonts w:ascii="Times New Roman" w:hAnsi="Times New Roman" w:cs="Times New Roman"/>
          <w:sz w:val="20"/>
        </w:rPr>
      </w:pPr>
    </w:p>
    <w:p w:rsidR="00462C49" w:rsidRDefault="00462C49" w:rsidP="00E51E77">
      <w:pPr>
        <w:spacing w:after="0" w:line="240" w:lineRule="auto"/>
        <w:jc w:val="both"/>
        <w:rPr>
          <w:rFonts w:ascii="Times New Roman" w:hAnsi="Times New Roman" w:cs="Times New Roman"/>
          <w:sz w:val="20"/>
        </w:rPr>
      </w:pPr>
    </w:p>
    <w:p w:rsidR="00FE5D42" w:rsidRPr="000E17E8" w:rsidRDefault="007D3756" w:rsidP="000E17E8">
      <w:pPr>
        <w:pStyle w:val="Ttulo1"/>
        <w:rPr>
          <w:b/>
        </w:rPr>
      </w:pPr>
      <w:bookmarkStart w:id="54" w:name="_Toc77803261"/>
      <w:r w:rsidRPr="000E17E8">
        <w:rPr>
          <w:b/>
        </w:rPr>
        <w:t>5. ANÁLISIS JURÍDICO – TRIBUTARIO</w:t>
      </w:r>
      <w:bookmarkEnd w:id="54"/>
    </w:p>
    <w:p w:rsidR="001E1D9D" w:rsidRPr="009A078F" w:rsidRDefault="001E1D9D" w:rsidP="00FE5D42">
      <w:pPr>
        <w:spacing w:after="0" w:line="240" w:lineRule="auto"/>
        <w:jc w:val="both"/>
        <w:rPr>
          <w:rFonts w:ascii="Times New Roman" w:hAnsi="Times New Roman" w:cs="Times New Roman"/>
          <w:sz w:val="24"/>
        </w:rPr>
      </w:pPr>
    </w:p>
    <w:p w:rsidR="00FE5D42" w:rsidRPr="00301BAC" w:rsidRDefault="00C66F08" w:rsidP="00F27CB9">
      <w:pPr>
        <w:pStyle w:val="Ttulo2"/>
      </w:pPr>
      <w:bookmarkStart w:id="55" w:name="_Toc77803262"/>
      <w:r w:rsidRPr="00301BAC">
        <w:t>5.1 Determinación</w:t>
      </w:r>
      <w:r w:rsidR="00FE5D42" w:rsidRPr="00301BAC">
        <w:t xml:space="preserve"> de la forma jurídica</w:t>
      </w:r>
      <w:bookmarkEnd w:id="55"/>
    </w:p>
    <w:p w:rsidR="00A7371A" w:rsidRPr="00301BAC" w:rsidRDefault="00A7371A" w:rsidP="00FE5D42">
      <w:pPr>
        <w:spacing w:after="0" w:line="240" w:lineRule="auto"/>
        <w:jc w:val="both"/>
        <w:rPr>
          <w:rFonts w:ascii="Times New Roman" w:hAnsi="Times New Roman" w:cs="Times New Roman"/>
          <w:sz w:val="20"/>
        </w:rPr>
      </w:pPr>
    </w:p>
    <w:p w:rsidR="00A7371A" w:rsidRPr="00620A06" w:rsidRDefault="000D2128" w:rsidP="00FE5D42">
      <w:pPr>
        <w:spacing w:after="0" w:line="240" w:lineRule="auto"/>
        <w:jc w:val="both"/>
        <w:rPr>
          <w:rFonts w:ascii="Times New Roman" w:hAnsi="Times New Roman" w:cs="Times New Roman"/>
          <w:sz w:val="24"/>
          <w:szCs w:val="24"/>
        </w:rPr>
      </w:pPr>
      <w:r w:rsidRPr="00620A06">
        <w:rPr>
          <w:rFonts w:ascii="Times New Roman" w:hAnsi="Times New Roman" w:cs="Times New Roman"/>
          <w:sz w:val="24"/>
          <w:szCs w:val="24"/>
        </w:rPr>
        <w:t>Se creará una sociedad limitada</w:t>
      </w:r>
      <w:r w:rsidR="00394051" w:rsidRPr="00620A06">
        <w:rPr>
          <w:rFonts w:ascii="Times New Roman" w:hAnsi="Times New Roman" w:cs="Times New Roman"/>
          <w:sz w:val="24"/>
          <w:szCs w:val="24"/>
        </w:rPr>
        <w:t xml:space="preserve">, con la posibilidad de que </w:t>
      </w:r>
      <w:proofErr w:type="gramStart"/>
      <w:r w:rsidR="00394051" w:rsidRPr="00620A06">
        <w:rPr>
          <w:rFonts w:ascii="Times New Roman" w:hAnsi="Times New Roman" w:cs="Times New Roman"/>
          <w:sz w:val="24"/>
          <w:szCs w:val="24"/>
        </w:rPr>
        <w:t>hayan</w:t>
      </w:r>
      <w:proofErr w:type="gramEnd"/>
      <w:r w:rsidR="00394051" w:rsidRPr="00620A06">
        <w:rPr>
          <w:rFonts w:ascii="Times New Roman" w:hAnsi="Times New Roman" w:cs="Times New Roman"/>
          <w:sz w:val="24"/>
          <w:szCs w:val="24"/>
        </w:rPr>
        <w:t xml:space="preserve"> socios</w:t>
      </w:r>
      <w:r w:rsidR="00A567DF" w:rsidRPr="00620A06">
        <w:rPr>
          <w:rFonts w:ascii="Times New Roman" w:hAnsi="Times New Roman" w:cs="Times New Roman"/>
          <w:sz w:val="24"/>
          <w:szCs w:val="24"/>
        </w:rPr>
        <w:t>, las utilidades se repartirán en partes iguales, o dependiendo de lo que cada uno haya invertido</w:t>
      </w:r>
    </w:p>
    <w:p w:rsidR="00AA13D4" w:rsidRPr="00620A06" w:rsidRDefault="00AA13D4" w:rsidP="00FE5D42">
      <w:pPr>
        <w:spacing w:after="0" w:line="240" w:lineRule="auto"/>
        <w:jc w:val="both"/>
        <w:rPr>
          <w:rFonts w:ascii="Times New Roman" w:hAnsi="Times New Roman" w:cs="Times New Roman"/>
          <w:sz w:val="24"/>
          <w:szCs w:val="24"/>
        </w:rPr>
      </w:pPr>
    </w:p>
    <w:p w:rsidR="00AA13D4" w:rsidRPr="00620A06" w:rsidRDefault="00200CF9" w:rsidP="00AA13D4">
      <w:pPr>
        <w:pStyle w:val="Prrafodelista"/>
        <w:numPr>
          <w:ilvl w:val="0"/>
          <w:numId w:val="35"/>
        </w:numPr>
        <w:spacing w:after="0" w:line="240" w:lineRule="auto"/>
        <w:jc w:val="both"/>
        <w:rPr>
          <w:rFonts w:ascii="Times New Roman" w:hAnsi="Times New Roman" w:cs="Times New Roman"/>
          <w:sz w:val="24"/>
          <w:szCs w:val="24"/>
        </w:rPr>
      </w:pPr>
      <w:r w:rsidRPr="00620A06">
        <w:rPr>
          <w:rFonts w:ascii="Times New Roman" w:hAnsi="Times New Roman" w:cs="Times New Roman"/>
          <w:sz w:val="24"/>
          <w:szCs w:val="24"/>
        </w:rPr>
        <w:t>L</w:t>
      </w:r>
      <w:r w:rsidR="00AA13D4" w:rsidRPr="00620A06">
        <w:rPr>
          <w:rFonts w:ascii="Times New Roman" w:hAnsi="Times New Roman" w:cs="Times New Roman"/>
          <w:sz w:val="24"/>
          <w:szCs w:val="24"/>
        </w:rPr>
        <w:t xml:space="preserve">a responsabilidad de los socios es limitada al monto de sus aportes, a menos que, tal como lo permite la mencionada norma, se pacte para todos o algunos de los socios una mayor responsabilidad, prestaciones </w:t>
      </w:r>
      <w:r w:rsidR="00DB72AF" w:rsidRPr="00620A06">
        <w:rPr>
          <w:rFonts w:ascii="Times New Roman" w:hAnsi="Times New Roman" w:cs="Times New Roman"/>
          <w:sz w:val="24"/>
          <w:szCs w:val="24"/>
        </w:rPr>
        <w:t>asesorías</w:t>
      </w:r>
      <w:r w:rsidR="00AA13D4" w:rsidRPr="00620A06">
        <w:rPr>
          <w:rFonts w:ascii="Times New Roman" w:hAnsi="Times New Roman" w:cs="Times New Roman"/>
          <w:sz w:val="24"/>
          <w:szCs w:val="24"/>
        </w:rPr>
        <w:t xml:space="preserve"> o garantías suplementarias, en cuyo caso se deberá expresar su naturaleza, cuantía, duración y modalidades.</w:t>
      </w:r>
    </w:p>
    <w:p w:rsidR="00AA13D4" w:rsidRPr="00620A06" w:rsidRDefault="00AA13D4" w:rsidP="00AA13D4">
      <w:pPr>
        <w:pStyle w:val="Prrafodelista"/>
        <w:numPr>
          <w:ilvl w:val="0"/>
          <w:numId w:val="35"/>
        </w:numPr>
        <w:spacing w:after="0" w:line="240" w:lineRule="auto"/>
        <w:jc w:val="both"/>
        <w:rPr>
          <w:rFonts w:ascii="Times New Roman" w:hAnsi="Times New Roman" w:cs="Times New Roman"/>
          <w:sz w:val="24"/>
          <w:szCs w:val="24"/>
        </w:rPr>
      </w:pPr>
      <w:r w:rsidRPr="00620A06">
        <w:rPr>
          <w:rFonts w:ascii="Times New Roman" w:hAnsi="Times New Roman" w:cs="Times New Roman"/>
          <w:sz w:val="24"/>
          <w:szCs w:val="24"/>
        </w:rPr>
        <w:t>Es claro al disponer que en todos los casos los socios de sociedades, excepción hecha de las anónimas y asimiladas a estas, responderán solidariamente por los impuestos, actualización e intereses de la persona jurídica de la cual sean socios.</w:t>
      </w:r>
    </w:p>
    <w:p w:rsidR="00AA13D4" w:rsidRPr="00620A06" w:rsidRDefault="00101AFD" w:rsidP="00AA13D4">
      <w:pPr>
        <w:pStyle w:val="Prrafodelista"/>
        <w:numPr>
          <w:ilvl w:val="0"/>
          <w:numId w:val="35"/>
        </w:numPr>
        <w:spacing w:after="0" w:line="240" w:lineRule="auto"/>
        <w:jc w:val="both"/>
        <w:rPr>
          <w:rFonts w:ascii="Times New Roman" w:hAnsi="Times New Roman" w:cs="Times New Roman"/>
          <w:sz w:val="24"/>
          <w:szCs w:val="24"/>
        </w:rPr>
      </w:pPr>
      <w:r w:rsidRPr="00620A06">
        <w:rPr>
          <w:rFonts w:ascii="Times New Roman" w:hAnsi="Times New Roman" w:cs="Times New Roman"/>
          <w:sz w:val="24"/>
          <w:szCs w:val="24"/>
        </w:rPr>
        <w:t>Son solidariamente responsables de todas las obligaciones que emanen del contrato de trabajo las sociedades de personas y sus miembros y éstos entre sí en relación con el objeto social y sólo hasta el límite de la responsabilidad de cada socio, y los condueños o comuneros de una misma empresa entre sí, mientras permanezcan en indivisión.</w:t>
      </w:r>
    </w:p>
    <w:p w:rsidR="00D162B8" w:rsidRPr="00620A06" w:rsidRDefault="00200CF9" w:rsidP="00FE5D42">
      <w:pPr>
        <w:pStyle w:val="Prrafodelista"/>
        <w:numPr>
          <w:ilvl w:val="0"/>
          <w:numId w:val="35"/>
        </w:numPr>
        <w:spacing w:after="0" w:line="240" w:lineRule="auto"/>
        <w:jc w:val="both"/>
        <w:rPr>
          <w:rFonts w:ascii="Times New Roman" w:hAnsi="Times New Roman" w:cs="Times New Roman"/>
          <w:sz w:val="24"/>
          <w:szCs w:val="24"/>
        </w:rPr>
      </w:pPr>
      <w:r w:rsidRPr="00620A06">
        <w:rPr>
          <w:rFonts w:ascii="Times New Roman" w:hAnsi="Times New Roman" w:cs="Times New Roman"/>
          <w:sz w:val="24"/>
          <w:szCs w:val="24"/>
        </w:rPr>
        <w:lastRenderedPageBreak/>
        <w:t xml:space="preserve">Con base en lo dispuesto en tal norma, se ha establecido la responsabilidad solidaria a cargo de los socios con ocasión de las obligaciones adquiridas por una sociedad de responsabilidad limitada. Pero, cabe precisar </w:t>
      </w:r>
      <w:r w:rsidR="000D3016" w:rsidRPr="00620A06">
        <w:rPr>
          <w:rFonts w:ascii="Times New Roman" w:hAnsi="Times New Roman" w:cs="Times New Roman"/>
          <w:sz w:val="24"/>
          <w:szCs w:val="24"/>
        </w:rPr>
        <w:t>que,</w:t>
      </w:r>
      <w:r w:rsidRPr="00620A06">
        <w:rPr>
          <w:rFonts w:ascii="Times New Roman" w:hAnsi="Times New Roman" w:cs="Times New Roman"/>
          <w:sz w:val="24"/>
          <w:szCs w:val="24"/>
        </w:rPr>
        <w:t xml:space="preserve"> a la luz</w:t>
      </w:r>
      <w:r w:rsidR="000D3016" w:rsidRPr="00620A06">
        <w:rPr>
          <w:rFonts w:ascii="Times New Roman" w:hAnsi="Times New Roman" w:cs="Times New Roman"/>
          <w:sz w:val="24"/>
          <w:szCs w:val="24"/>
        </w:rPr>
        <w:t xml:space="preserve"> </w:t>
      </w:r>
      <w:r w:rsidRPr="00620A06">
        <w:rPr>
          <w:rFonts w:ascii="Times New Roman" w:hAnsi="Times New Roman" w:cs="Times New Roman"/>
          <w:sz w:val="24"/>
          <w:szCs w:val="24"/>
        </w:rPr>
        <w:t>de lo expuesto por esta Superintendencia, tal responsabilidad no procede en cualquier momento sino sólo cuando los bienes de la empresa no sean suficientes para satisfacer la obligación radicada en cabeza de la sociedad. En efecto, en el oficio No. 220-32221 de 5 de junio de 1.998, se expresó:"(...) En conclusión aplicando la regla anterior al caso de la sociedad, es evidente que es sobre su patrimonio, entendido como el conjunto de valores de que ella es titular que sus acreedores tienen esa acción."Debe además precisarse que en el caso de que las obligaciones a cargo de la sociedad tengan el carácter de fiscales o laborales y tratándose de sociedades de responsabilidad limitada, los socios serán responsables solidaria e ilimitadamente, cuando quiera que</w:t>
      </w:r>
      <w:r w:rsidR="0072137A" w:rsidRPr="00620A06">
        <w:rPr>
          <w:rFonts w:ascii="Times New Roman" w:hAnsi="Times New Roman" w:cs="Times New Roman"/>
          <w:sz w:val="24"/>
          <w:szCs w:val="24"/>
        </w:rPr>
        <w:t xml:space="preserve"> </w:t>
      </w:r>
      <w:r w:rsidRPr="00620A06">
        <w:rPr>
          <w:rFonts w:ascii="Times New Roman" w:hAnsi="Times New Roman" w:cs="Times New Roman"/>
          <w:sz w:val="24"/>
          <w:szCs w:val="24"/>
        </w:rPr>
        <w:t>la compañía no pudiese satisfacerlas totalmente".(Negrillas fuera de texto). (Citado en "Doctrinas y Conceptos Jurídicos 2.000". Superintendencia de Sociedades.</w:t>
      </w:r>
    </w:p>
    <w:p w:rsidR="00A7371A" w:rsidRDefault="001C5C96" w:rsidP="00FE5D42">
      <w:pPr>
        <w:spacing w:after="0" w:line="240" w:lineRule="auto"/>
        <w:jc w:val="both"/>
        <w:rPr>
          <w:rFonts w:ascii="Times New Roman" w:hAnsi="Times New Roman" w:cs="Times New Roman"/>
          <w:sz w:val="20"/>
        </w:rPr>
      </w:pPr>
      <w:r w:rsidRPr="00301BAC">
        <w:rPr>
          <w:rFonts w:ascii="Times New Roman" w:hAnsi="Times New Roman" w:cs="Times New Roman"/>
          <w:sz w:val="20"/>
        </w:rPr>
        <w:t>https://www.supersociedades.gov.co/nuestra_entidad/normatividad/normatividad_conceptos_juridicos/15273.pdf</w:t>
      </w:r>
    </w:p>
    <w:p w:rsidR="00D25189" w:rsidRDefault="00D25189" w:rsidP="00FE5D42">
      <w:pPr>
        <w:spacing w:after="0" w:line="240" w:lineRule="auto"/>
        <w:jc w:val="both"/>
        <w:rPr>
          <w:rFonts w:ascii="Times New Roman" w:hAnsi="Times New Roman" w:cs="Times New Roman"/>
          <w:sz w:val="20"/>
        </w:rPr>
      </w:pPr>
    </w:p>
    <w:p w:rsidR="00FA7B1A" w:rsidRPr="005F5B9F" w:rsidRDefault="00FA7B1A" w:rsidP="00FE5D42">
      <w:pPr>
        <w:spacing w:after="0" w:line="240" w:lineRule="auto"/>
        <w:jc w:val="both"/>
        <w:rPr>
          <w:rFonts w:ascii="Times New Roman" w:hAnsi="Times New Roman" w:cs="Times New Roman"/>
          <w:sz w:val="24"/>
        </w:rPr>
      </w:pPr>
    </w:p>
    <w:p w:rsidR="00FE5D42" w:rsidRPr="005F5B9F" w:rsidRDefault="00C66F08" w:rsidP="00F27CB9">
      <w:pPr>
        <w:pStyle w:val="Ttulo2"/>
      </w:pPr>
      <w:bookmarkStart w:id="56" w:name="_Toc77803263"/>
      <w:r w:rsidRPr="00BA0969">
        <w:rPr>
          <w:highlight w:val="yellow"/>
        </w:rPr>
        <w:t>5.2 Obligaciones</w:t>
      </w:r>
      <w:r w:rsidR="00FE5D42" w:rsidRPr="00BA0969">
        <w:rPr>
          <w:highlight w:val="yellow"/>
        </w:rPr>
        <w:t xml:space="preserve"> tributarias</w:t>
      </w:r>
      <w:bookmarkEnd w:id="56"/>
    </w:p>
    <w:p w:rsidR="007D7C79" w:rsidRPr="005F5B9F" w:rsidRDefault="007D7C79" w:rsidP="00FE5D42">
      <w:pPr>
        <w:spacing w:after="0" w:line="240" w:lineRule="auto"/>
        <w:jc w:val="both"/>
        <w:rPr>
          <w:rFonts w:ascii="Times New Roman" w:hAnsi="Times New Roman" w:cs="Times New Roman"/>
          <w:sz w:val="20"/>
        </w:rPr>
      </w:pPr>
    </w:p>
    <w:p w:rsidR="007D7C79" w:rsidRDefault="00301BAC" w:rsidP="00FE5D42">
      <w:pPr>
        <w:spacing w:after="0" w:line="240" w:lineRule="auto"/>
        <w:jc w:val="both"/>
        <w:rPr>
          <w:rFonts w:ascii="Times New Roman" w:hAnsi="Times New Roman" w:cs="Times New Roman"/>
          <w:sz w:val="20"/>
        </w:rPr>
      </w:pPr>
      <w:r>
        <w:rPr>
          <w:rFonts w:ascii="Times New Roman" w:hAnsi="Times New Roman" w:cs="Times New Roman"/>
          <w:sz w:val="20"/>
        </w:rPr>
        <w:t>L</w:t>
      </w:r>
      <w:r w:rsidR="004A37A2" w:rsidRPr="005F5B9F">
        <w:rPr>
          <w:rFonts w:ascii="Times New Roman" w:hAnsi="Times New Roman" w:cs="Times New Roman"/>
          <w:sz w:val="20"/>
        </w:rPr>
        <w:t>as obligaciones que incurriría la unidad productiva</w:t>
      </w:r>
      <w:r>
        <w:rPr>
          <w:rFonts w:ascii="Times New Roman" w:hAnsi="Times New Roman" w:cs="Times New Roman"/>
          <w:sz w:val="20"/>
        </w:rPr>
        <w:t xml:space="preserve">, están dadas por la ley vigente y tienen que ver con </w:t>
      </w:r>
    </w:p>
    <w:p w:rsidR="004366C5" w:rsidRPr="00620A06" w:rsidRDefault="004366C5" w:rsidP="00FE5D42">
      <w:pPr>
        <w:spacing w:after="0" w:line="240" w:lineRule="auto"/>
        <w:jc w:val="both"/>
        <w:rPr>
          <w:rFonts w:ascii="Times New Roman" w:hAnsi="Times New Roman" w:cs="Times New Roman"/>
          <w:b/>
          <w:sz w:val="20"/>
        </w:rPr>
      </w:pPr>
      <w:r w:rsidRPr="00620A06">
        <w:rPr>
          <w:rFonts w:ascii="Times New Roman" w:hAnsi="Times New Roman" w:cs="Times New Roman"/>
          <w:sz w:val="20"/>
        </w:rPr>
        <w:t xml:space="preserve">Impuesto de renta, impuesto a las ventas, </w:t>
      </w:r>
      <w:r w:rsidR="00620A06" w:rsidRPr="00620A06">
        <w:rPr>
          <w:rFonts w:ascii="Times New Roman" w:hAnsi="Times New Roman" w:cs="Times New Roman"/>
          <w:sz w:val="20"/>
        </w:rPr>
        <w:t>IVA</w:t>
      </w:r>
      <w:r w:rsidRPr="00620A06">
        <w:rPr>
          <w:rFonts w:ascii="Times New Roman" w:hAnsi="Times New Roman" w:cs="Times New Roman"/>
          <w:sz w:val="20"/>
        </w:rPr>
        <w:t xml:space="preserve"> descontable, retención en la fuente, impuesto de industria y comercio, información exógena.</w:t>
      </w:r>
    </w:p>
    <w:p w:rsidR="00A75ED1" w:rsidRDefault="00A75ED1" w:rsidP="00FE5D42">
      <w:pPr>
        <w:spacing w:after="0" w:line="240" w:lineRule="auto"/>
        <w:jc w:val="both"/>
        <w:rPr>
          <w:rFonts w:ascii="Times New Roman" w:hAnsi="Times New Roman" w:cs="Times New Roman"/>
          <w:sz w:val="20"/>
        </w:rPr>
      </w:pPr>
      <w:r w:rsidRPr="00620A06">
        <w:rPr>
          <w:rFonts w:ascii="Times New Roman" w:hAnsi="Times New Roman" w:cs="Times New Roman"/>
          <w:sz w:val="20"/>
        </w:rPr>
        <w:t>https://impuestosparaempresas.blogspot.com/2019/03/obligaciones-tributarias-para-empresas.html</w:t>
      </w:r>
    </w:p>
    <w:p w:rsidR="00A75ED1" w:rsidRPr="00FE5D42" w:rsidRDefault="00A75ED1" w:rsidP="00FE5D42">
      <w:pPr>
        <w:spacing w:after="0" w:line="240" w:lineRule="auto"/>
        <w:jc w:val="both"/>
        <w:rPr>
          <w:rFonts w:ascii="Times New Roman" w:hAnsi="Times New Roman" w:cs="Times New Roman"/>
          <w:sz w:val="20"/>
        </w:rPr>
      </w:pPr>
    </w:p>
    <w:p w:rsidR="00FE5D42" w:rsidRPr="002300B7" w:rsidRDefault="00C66F08" w:rsidP="00F27CB9">
      <w:pPr>
        <w:pStyle w:val="Ttulo2"/>
      </w:pPr>
      <w:bookmarkStart w:id="57" w:name="_Toc77803264"/>
      <w:r w:rsidRPr="00B16683">
        <w:rPr>
          <w:highlight w:val="yellow"/>
        </w:rPr>
        <w:t>5.3 Permisos</w:t>
      </w:r>
      <w:r w:rsidR="00FE5D42" w:rsidRPr="00B16683">
        <w:rPr>
          <w:highlight w:val="yellow"/>
        </w:rPr>
        <w:t>, licencias</w:t>
      </w:r>
      <w:r w:rsidR="007D7C79" w:rsidRPr="00B16683">
        <w:rPr>
          <w:highlight w:val="yellow"/>
        </w:rPr>
        <w:t>, patentes (si aplica)</w:t>
      </w:r>
      <w:r w:rsidR="00FE5D42" w:rsidRPr="00B16683">
        <w:rPr>
          <w:highlight w:val="yellow"/>
        </w:rPr>
        <w:t xml:space="preserve"> y documentación oficial</w:t>
      </w:r>
      <w:bookmarkEnd w:id="57"/>
    </w:p>
    <w:p w:rsidR="008F2088" w:rsidRDefault="008F2088" w:rsidP="00FE5D42">
      <w:pPr>
        <w:spacing w:after="0" w:line="240" w:lineRule="auto"/>
        <w:jc w:val="both"/>
        <w:rPr>
          <w:rFonts w:ascii="Times New Roman" w:hAnsi="Times New Roman" w:cs="Times New Roman"/>
          <w:sz w:val="20"/>
        </w:rPr>
      </w:pPr>
    </w:p>
    <w:p w:rsidR="007D7C79" w:rsidRDefault="007D7C79" w:rsidP="00FE5D42">
      <w:pPr>
        <w:spacing w:after="0" w:line="240" w:lineRule="auto"/>
        <w:jc w:val="both"/>
        <w:rPr>
          <w:rFonts w:ascii="Times New Roman" w:hAnsi="Times New Roman" w:cs="Times New Roman"/>
          <w:sz w:val="20"/>
        </w:rPr>
      </w:pPr>
      <w:r>
        <w:rPr>
          <w:rFonts w:ascii="Times New Roman" w:hAnsi="Times New Roman" w:cs="Times New Roman"/>
          <w:sz w:val="20"/>
        </w:rPr>
        <w:t>(Depende del tipo del producto y/o servicio)</w:t>
      </w:r>
    </w:p>
    <w:p w:rsidR="007D7C79" w:rsidRPr="00FE5D42" w:rsidRDefault="007D7C79" w:rsidP="00FE5D42">
      <w:pPr>
        <w:spacing w:after="0" w:line="240" w:lineRule="auto"/>
        <w:jc w:val="both"/>
        <w:rPr>
          <w:rFonts w:ascii="Times New Roman" w:hAnsi="Times New Roman" w:cs="Times New Roman"/>
          <w:sz w:val="20"/>
        </w:rPr>
      </w:pPr>
    </w:p>
    <w:p w:rsidR="00FE5D42" w:rsidRPr="002300B7" w:rsidRDefault="00C66F08" w:rsidP="00F27CB9">
      <w:pPr>
        <w:pStyle w:val="Ttulo2"/>
      </w:pPr>
      <w:bookmarkStart w:id="58" w:name="_Toc77803265"/>
      <w:r w:rsidRPr="00621C88">
        <w:rPr>
          <w:highlight w:val="yellow"/>
        </w:rPr>
        <w:t>5.4 Marco</w:t>
      </w:r>
      <w:r w:rsidR="00FE5D42" w:rsidRPr="00621C88">
        <w:rPr>
          <w:highlight w:val="yellow"/>
        </w:rPr>
        <w:t xml:space="preserve"> normativo general</w:t>
      </w:r>
      <w:bookmarkEnd w:id="58"/>
    </w:p>
    <w:p w:rsidR="001B3550" w:rsidRDefault="001B3550" w:rsidP="00FE5D42">
      <w:pPr>
        <w:spacing w:after="0" w:line="240" w:lineRule="auto"/>
        <w:jc w:val="both"/>
        <w:rPr>
          <w:rFonts w:ascii="Times New Roman" w:hAnsi="Times New Roman" w:cs="Times New Roman"/>
          <w:sz w:val="20"/>
        </w:rPr>
      </w:pPr>
    </w:p>
    <w:p w:rsidR="00DC178F" w:rsidRPr="00A04ACE" w:rsidRDefault="00620A06" w:rsidP="00620A06">
      <w:pPr>
        <w:spacing w:after="0"/>
        <w:rPr>
          <w:rFonts w:ascii="Times New Roman" w:hAnsi="Times New Roman" w:cs="Times New Roman"/>
          <w:color w:val="FF0000"/>
          <w:sz w:val="20"/>
        </w:rPr>
      </w:pPr>
      <w:r>
        <w:rPr>
          <w:rFonts w:ascii="Times New Roman" w:hAnsi="Times New Roman" w:cs="Times New Roman"/>
          <w:color w:val="FF0000"/>
          <w:sz w:val="20"/>
        </w:rPr>
        <w:t xml:space="preserve">TIC, CAMARA DE COMERCIO </w:t>
      </w:r>
      <w:r w:rsidR="00DC178F" w:rsidRPr="00A04ACE">
        <w:rPr>
          <w:rFonts w:ascii="Times New Roman" w:hAnsi="Times New Roman" w:cs="Times New Roman"/>
          <w:color w:val="FF0000"/>
          <w:sz w:val="20"/>
        </w:rPr>
        <w:t>(constitución empresa)</w:t>
      </w:r>
    </w:p>
    <w:p w:rsidR="00DC178F" w:rsidRPr="00A04ACE" w:rsidRDefault="00DC178F" w:rsidP="00DC178F">
      <w:pPr>
        <w:spacing w:after="0"/>
        <w:rPr>
          <w:rFonts w:ascii="Times New Roman" w:hAnsi="Times New Roman" w:cs="Times New Roman"/>
          <w:color w:val="FF0000"/>
          <w:sz w:val="20"/>
        </w:rPr>
      </w:pPr>
      <w:r w:rsidRPr="00A04ACE">
        <w:rPr>
          <w:rFonts w:ascii="Times New Roman" w:hAnsi="Times New Roman" w:cs="Times New Roman"/>
          <w:color w:val="FF0000"/>
          <w:sz w:val="20"/>
        </w:rPr>
        <w:t xml:space="preserve">Normatividad tributaria </w:t>
      </w:r>
    </w:p>
    <w:p w:rsidR="00DC178F" w:rsidRPr="00A04ACE" w:rsidRDefault="00DC178F" w:rsidP="00DC178F">
      <w:pPr>
        <w:spacing w:after="0" w:line="239" w:lineRule="auto"/>
        <w:rPr>
          <w:rFonts w:ascii="Times New Roman" w:hAnsi="Times New Roman" w:cs="Times New Roman"/>
          <w:color w:val="FF0000"/>
          <w:sz w:val="20"/>
        </w:rPr>
      </w:pPr>
      <w:r w:rsidRPr="00A04ACE">
        <w:rPr>
          <w:rFonts w:ascii="Times New Roman" w:hAnsi="Times New Roman" w:cs="Times New Roman"/>
          <w:color w:val="FF0000"/>
          <w:sz w:val="20"/>
        </w:rPr>
        <w:t xml:space="preserve">Normatividad técnica (Permisos, licencias de funcionamiento, registros, reglamentos) </w:t>
      </w:r>
    </w:p>
    <w:p w:rsidR="00DC178F" w:rsidRPr="00A04ACE" w:rsidRDefault="00DC178F" w:rsidP="00DC178F">
      <w:pPr>
        <w:spacing w:after="0"/>
        <w:rPr>
          <w:rFonts w:ascii="Times New Roman" w:hAnsi="Times New Roman" w:cs="Times New Roman"/>
          <w:color w:val="FF0000"/>
          <w:sz w:val="20"/>
        </w:rPr>
      </w:pPr>
      <w:r w:rsidRPr="00A04ACE">
        <w:rPr>
          <w:rFonts w:ascii="Times New Roman" w:hAnsi="Times New Roman" w:cs="Times New Roman"/>
          <w:color w:val="FF0000"/>
          <w:sz w:val="20"/>
        </w:rPr>
        <w:t xml:space="preserve">Normatividad laboral  </w:t>
      </w:r>
    </w:p>
    <w:p w:rsidR="00DC178F" w:rsidRPr="00A04ACE" w:rsidRDefault="00DC178F" w:rsidP="00DC178F">
      <w:pPr>
        <w:spacing w:after="0"/>
        <w:rPr>
          <w:rFonts w:ascii="Times New Roman" w:hAnsi="Times New Roman" w:cs="Times New Roman"/>
          <w:color w:val="FF0000"/>
          <w:sz w:val="20"/>
        </w:rPr>
      </w:pPr>
      <w:r w:rsidRPr="00A04ACE">
        <w:rPr>
          <w:rFonts w:ascii="Times New Roman" w:hAnsi="Times New Roman" w:cs="Times New Roman"/>
          <w:color w:val="FF0000"/>
          <w:sz w:val="20"/>
        </w:rPr>
        <w:t xml:space="preserve">Normatividad ambiental </w:t>
      </w:r>
    </w:p>
    <w:p w:rsidR="00DC178F" w:rsidRPr="00A04ACE" w:rsidRDefault="00DC178F" w:rsidP="00DC178F">
      <w:pPr>
        <w:spacing w:after="0"/>
        <w:rPr>
          <w:rFonts w:ascii="Times New Roman" w:hAnsi="Times New Roman" w:cs="Times New Roman"/>
          <w:color w:val="FF0000"/>
          <w:sz w:val="20"/>
        </w:rPr>
      </w:pPr>
      <w:r w:rsidRPr="00A04ACE">
        <w:rPr>
          <w:rFonts w:ascii="Times New Roman" w:hAnsi="Times New Roman" w:cs="Times New Roman"/>
          <w:color w:val="FF0000"/>
          <w:sz w:val="20"/>
        </w:rPr>
        <w:t xml:space="preserve">Registro de marca – Propiedad intelectual </w:t>
      </w:r>
    </w:p>
    <w:p w:rsidR="00DC178F" w:rsidRDefault="00DC178F" w:rsidP="00FE5D42">
      <w:pPr>
        <w:spacing w:after="0" w:line="240" w:lineRule="auto"/>
        <w:jc w:val="both"/>
        <w:rPr>
          <w:rFonts w:ascii="Times New Roman" w:hAnsi="Times New Roman" w:cs="Times New Roman"/>
          <w:sz w:val="18"/>
        </w:rPr>
      </w:pPr>
    </w:p>
    <w:p w:rsidR="00AF59F9" w:rsidRDefault="00DA6F1E" w:rsidP="00FE5D42">
      <w:pPr>
        <w:spacing w:after="0" w:line="240" w:lineRule="auto"/>
        <w:jc w:val="both"/>
        <w:rPr>
          <w:rFonts w:ascii="Times New Roman" w:hAnsi="Times New Roman" w:cs="Times New Roman"/>
          <w:sz w:val="24"/>
          <w:szCs w:val="24"/>
        </w:rPr>
      </w:pPr>
      <w:r w:rsidRPr="00741CD5">
        <w:rPr>
          <w:rFonts w:ascii="Times New Roman" w:hAnsi="Times New Roman" w:cs="Times New Roman"/>
          <w:sz w:val="24"/>
          <w:szCs w:val="24"/>
          <w:highlight w:val="green"/>
        </w:rPr>
        <w:t>Normatividad cámara de comercio</w:t>
      </w:r>
    </w:p>
    <w:p w:rsidR="00DA6F1E" w:rsidRDefault="00DA6F1E" w:rsidP="00FE5D42">
      <w:pPr>
        <w:spacing w:after="0" w:line="240" w:lineRule="auto"/>
        <w:jc w:val="both"/>
        <w:rPr>
          <w:rFonts w:ascii="Times New Roman" w:hAnsi="Times New Roman" w:cs="Times New Roman"/>
          <w:sz w:val="24"/>
          <w:szCs w:val="24"/>
        </w:rPr>
      </w:pPr>
    </w:p>
    <w:p w:rsidR="00DA6F1E" w:rsidRDefault="00707D3E"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400040" cy="571916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400040" cy="5719167"/>
                    </a:xfrm>
                    <a:prstGeom prst="rect">
                      <a:avLst/>
                    </a:prstGeom>
                    <a:noFill/>
                    <a:ln w="9525">
                      <a:noFill/>
                      <a:miter lim="800000"/>
                      <a:headEnd/>
                      <a:tailEnd/>
                    </a:ln>
                  </pic:spPr>
                </pic:pic>
              </a:graphicData>
            </a:graphic>
          </wp:inline>
        </w:drawing>
      </w:r>
    </w:p>
    <w:p w:rsidR="00707D3E" w:rsidRDefault="00707D3E"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400040" cy="6071436"/>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400040" cy="6071436"/>
                    </a:xfrm>
                    <a:prstGeom prst="rect">
                      <a:avLst/>
                    </a:prstGeom>
                    <a:noFill/>
                    <a:ln w="9525">
                      <a:noFill/>
                      <a:miter lim="800000"/>
                      <a:headEnd/>
                      <a:tailEnd/>
                    </a:ln>
                  </pic:spPr>
                </pic:pic>
              </a:graphicData>
            </a:graphic>
          </wp:inline>
        </w:drawing>
      </w:r>
    </w:p>
    <w:p w:rsidR="00741CD5" w:rsidRDefault="00741CD5" w:rsidP="00FE5D42">
      <w:pPr>
        <w:spacing w:after="0" w:line="240" w:lineRule="auto"/>
        <w:jc w:val="both"/>
        <w:rPr>
          <w:rFonts w:ascii="Times New Roman" w:hAnsi="Times New Roman" w:cs="Times New Roman"/>
          <w:sz w:val="24"/>
          <w:szCs w:val="24"/>
        </w:rPr>
      </w:pPr>
    </w:p>
    <w:p w:rsidR="00741CD5" w:rsidRDefault="00741CD5"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400040" cy="6114195"/>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srcRect/>
                    <a:stretch>
                      <a:fillRect/>
                    </a:stretch>
                  </pic:blipFill>
                  <pic:spPr bwMode="auto">
                    <a:xfrm>
                      <a:off x="0" y="0"/>
                      <a:ext cx="5400040" cy="6114195"/>
                    </a:xfrm>
                    <a:prstGeom prst="rect">
                      <a:avLst/>
                    </a:prstGeom>
                    <a:noFill/>
                    <a:ln w="9525">
                      <a:noFill/>
                      <a:miter lim="800000"/>
                      <a:headEnd/>
                      <a:tailEnd/>
                    </a:ln>
                  </pic:spPr>
                </pic:pic>
              </a:graphicData>
            </a:graphic>
          </wp:inline>
        </w:drawing>
      </w:r>
    </w:p>
    <w:p w:rsidR="00741CD5" w:rsidRDefault="00741CD5"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400040" cy="5920811"/>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5400040" cy="5920811"/>
                    </a:xfrm>
                    <a:prstGeom prst="rect">
                      <a:avLst/>
                    </a:prstGeom>
                    <a:noFill/>
                    <a:ln w="9525">
                      <a:noFill/>
                      <a:miter lim="800000"/>
                      <a:headEnd/>
                      <a:tailEnd/>
                    </a:ln>
                  </pic:spPr>
                </pic:pic>
              </a:graphicData>
            </a:graphic>
          </wp:inline>
        </w:drawing>
      </w:r>
    </w:p>
    <w:p w:rsidR="00741CD5" w:rsidRDefault="00741CD5"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400040" cy="5695101"/>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5400040" cy="5695101"/>
                    </a:xfrm>
                    <a:prstGeom prst="rect">
                      <a:avLst/>
                    </a:prstGeom>
                    <a:noFill/>
                    <a:ln w="9525">
                      <a:noFill/>
                      <a:miter lim="800000"/>
                      <a:headEnd/>
                      <a:tailEnd/>
                    </a:ln>
                  </pic:spPr>
                </pic:pic>
              </a:graphicData>
            </a:graphic>
          </wp:inline>
        </w:drawing>
      </w:r>
    </w:p>
    <w:p w:rsidR="00741CD5" w:rsidRDefault="00741CD5"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400040" cy="1169259"/>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5400040" cy="1169259"/>
                    </a:xfrm>
                    <a:prstGeom prst="rect">
                      <a:avLst/>
                    </a:prstGeom>
                    <a:noFill/>
                    <a:ln w="9525">
                      <a:noFill/>
                      <a:miter lim="800000"/>
                      <a:headEnd/>
                      <a:tailEnd/>
                    </a:ln>
                  </pic:spPr>
                </pic:pic>
              </a:graphicData>
            </a:graphic>
          </wp:inline>
        </w:drawing>
      </w:r>
    </w:p>
    <w:p w:rsidR="00741CD5" w:rsidRDefault="00741CD5" w:rsidP="00FE5D42">
      <w:pPr>
        <w:spacing w:after="0" w:line="240" w:lineRule="auto"/>
        <w:jc w:val="both"/>
        <w:rPr>
          <w:rFonts w:ascii="Times New Roman" w:hAnsi="Times New Roman" w:cs="Times New Roman"/>
          <w:sz w:val="24"/>
          <w:szCs w:val="24"/>
        </w:rPr>
      </w:pPr>
    </w:p>
    <w:p w:rsidR="00741CD5" w:rsidRDefault="00741CD5" w:rsidP="00FE5D42">
      <w:pPr>
        <w:spacing w:after="0" w:line="240" w:lineRule="auto"/>
        <w:jc w:val="both"/>
        <w:rPr>
          <w:rFonts w:ascii="Times New Roman" w:hAnsi="Times New Roman" w:cs="Times New Roman"/>
          <w:sz w:val="24"/>
          <w:szCs w:val="24"/>
        </w:rPr>
      </w:pPr>
    </w:p>
    <w:p w:rsidR="00707D3E" w:rsidRDefault="00707D3E"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400040" cy="6259758"/>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5400040" cy="6259758"/>
                    </a:xfrm>
                    <a:prstGeom prst="rect">
                      <a:avLst/>
                    </a:prstGeom>
                    <a:noFill/>
                    <a:ln w="9525">
                      <a:noFill/>
                      <a:miter lim="800000"/>
                      <a:headEnd/>
                      <a:tailEnd/>
                    </a:ln>
                  </pic:spPr>
                </pic:pic>
              </a:graphicData>
            </a:graphic>
          </wp:inline>
        </w:drawing>
      </w:r>
    </w:p>
    <w:p w:rsidR="00707D3E" w:rsidRDefault="00707D3E"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400040" cy="1794091"/>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5400040" cy="1794091"/>
                    </a:xfrm>
                    <a:prstGeom prst="rect">
                      <a:avLst/>
                    </a:prstGeom>
                    <a:noFill/>
                    <a:ln w="9525">
                      <a:noFill/>
                      <a:miter lim="800000"/>
                      <a:headEnd/>
                      <a:tailEnd/>
                    </a:ln>
                  </pic:spPr>
                </pic:pic>
              </a:graphicData>
            </a:graphic>
          </wp:inline>
        </w:drawing>
      </w:r>
    </w:p>
    <w:p w:rsidR="0032416E" w:rsidRDefault="0032416E"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400040" cy="5901285"/>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srcRect/>
                    <a:stretch>
                      <a:fillRect/>
                    </a:stretch>
                  </pic:blipFill>
                  <pic:spPr bwMode="auto">
                    <a:xfrm>
                      <a:off x="0" y="0"/>
                      <a:ext cx="5400040" cy="5901285"/>
                    </a:xfrm>
                    <a:prstGeom prst="rect">
                      <a:avLst/>
                    </a:prstGeom>
                    <a:noFill/>
                    <a:ln w="9525">
                      <a:noFill/>
                      <a:miter lim="800000"/>
                      <a:headEnd/>
                      <a:tailEnd/>
                    </a:ln>
                  </pic:spPr>
                </pic:pic>
              </a:graphicData>
            </a:graphic>
          </wp:inline>
        </w:drawing>
      </w:r>
    </w:p>
    <w:p w:rsidR="00707D3E" w:rsidRDefault="0032416E"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400040" cy="3129879"/>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srcRect/>
                    <a:stretch>
                      <a:fillRect/>
                    </a:stretch>
                  </pic:blipFill>
                  <pic:spPr bwMode="auto">
                    <a:xfrm>
                      <a:off x="0" y="0"/>
                      <a:ext cx="5400040" cy="3129879"/>
                    </a:xfrm>
                    <a:prstGeom prst="rect">
                      <a:avLst/>
                    </a:prstGeom>
                    <a:noFill/>
                    <a:ln w="9525">
                      <a:noFill/>
                      <a:miter lim="800000"/>
                      <a:headEnd/>
                      <a:tailEnd/>
                    </a:ln>
                  </pic:spPr>
                </pic:pic>
              </a:graphicData>
            </a:graphic>
          </wp:inline>
        </w:drawing>
      </w:r>
    </w:p>
    <w:p w:rsidR="0032416E" w:rsidRDefault="00B44489"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400040" cy="5641497"/>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srcRect/>
                    <a:stretch>
                      <a:fillRect/>
                    </a:stretch>
                  </pic:blipFill>
                  <pic:spPr bwMode="auto">
                    <a:xfrm>
                      <a:off x="0" y="0"/>
                      <a:ext cx="5400040" cy="5641497"/>
                    </a:xfrm>
                    <a:prstGeom prst="rect">
                      <a:avLst/>
                    </a:prstGeom>
                    <a:noFill/>
                    <a:ln w="9525">
                      <a:noFill/>
                      <a:miter lim="800000"/>
                      <a:headEnd/>
                      <a:tailEnd/>
                    </a:ln>
                  </pic:spPr>
                </pic:pic>
              </a:graphicData>
            </a:graphic>
          </wp:inline>
        </w:drawing>
      </w:r>
    </w:p>
    <w:p w:rsidR="00B44489" w:rsidRDefault="00B44489"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400040" cy="5363617"/>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cstate="print"/>
                    <a:srcRect/>
                    <a:stretch>
                      <a:fillRect/>
                    </a:stretch>
                  </pic:blipFill>
                  <pic:spPr bwMode="auto">
                    <a:xfrm>
                      <a:off x="0" y="0"/>
                      <a:ext cx="5400040" cy="5363617"/>
                    </a:xfrm>
                    <a:prstGeom prst="rect">
                      <a:avLst/>
                    </a:prstGeom>
                    <a:noFill/>
                    <a:ln w="9525">
                      <a:noFill/>
                      <a:miter lim="800000"/>
                      <a:headEnd/>
                      <a:tailEnd/>
                    </a:ln>
                  </pic:spPr>
                </pic:pic>
              </a:graphicData>
            </a:graphic>
          </wp:inline>
        </w:drawing>
      </w:r>
    </w:p>
    <w:p w:rsidR="0032416E" w:rsidRDefault="00B44489"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400040" cy="5660993"/>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cstate="print"/>
                    <a:srcRect/>
                    <a:stretch>
                      <a:fillRect/>
                    </a:stretch>
                  </pic:blipFill>
                  <pic:spPr bwMode="auto">
                    <a:xfrm>
                      <a:off x="0" y="0"/>
                      <a:ext cx="5400040" cy="5660993"/>
                    </a:xfrm>
                    <a:prstGeom prst="rect">
                      <a:avLst/>
                    </a:prstGeom>
                    <a:noFill/>
                    <a:ln w="9525">
                      <a:noFill/>
                      <a:miter lim="800000"/>
                      <a:headEnd/>
                      <a:tailEnd/>
                    </a:ln>
                  </pic:spPr>
                </pic:pic>
              </a:graphicData>
            </a:graphic>
          </wp:inline>
        </w:drawing>
      </w:r>
    </w:p>
    <w:p w:rsidR="00B44489" w:rsidRDefault="00BB765F"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400040" cy="5857839"/>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cstate="print"/>
                    <a:srcRect/>
                    <a:stretch>
                      <a:fillRect/>
                    </a:stretch>
                  </pic:blipFill>
                  <pic:spPr bwMode="auto">
                    <a:xfrm>
                      <a:off x="0" y="0"/>
                      <a:ext cx="5400040" cy="5857839"/>
                    </a:xfrm>
                    <a:prstGeom prst="rect">
                      <a:avLst/>
                    </a:prstGeom>
                    <a:noFill/>
                    <a:ln w="9525">
                      <a:noFill/>
                      <a:miter lim="800000"/>
                      <a:headEnd/>
                      <a:tailEnd/>
                    </a:ln>
                  </pic:spPr>
                </pic:pic>
              </a:graphicData>
            </a:graphic>
          </wp:inline>
        </w:drawing>
      </w:r>
    </w:p>
    <w:p w:rsidR="00B44489" w:rsidRDefault="00BB765F"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400040" cy="3918664"/>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cstate="print"/>
                    <a:srcRect/>
                    <a:stretch>
                      <a:fillRect/>
                    </a:stretch>
                  </pic:blipFill>
                  <pic:spPr bwMode="auto">
                    <a:xfrm>
                      <a:off x="0" y="0"/>
                      <a:ext cx="5400040" cy="3918664"/>
                    </a:xfrm>
                    <a:prstGeom prst="rect">
                      <a:avLst/>
                    </a:prstGeom>
                    <a:noFill/>
                    <a:ln w="9525">
                      <a:noFill/>
                      <a:miter lim="800000"/>
                      <a:headEnd/>
                      <a:tailEnd/>
                    </a:ln>
                  </pic:spPr>
                </pic:pic>
              </a:graphicData>
            </a:graphic>
          </wp:inline>
        </w:drawing>
      </w:r>
    </w:p>
    <w:p w:rsidR="00BB765F" w:rsidRDefault="00ED02BD"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400040" cy="3125319"/>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cstate="print"/>
                    <a:srcRect/>
                    <a:stretch>
                      <a:fillRect/>
                    </a:stretch>
                  </pic:blipFill>
                  <pic:spPr bwMode="auto">
                    <a:xfrm>
                      <a:off x="0" y="0"/>
                      <a:ext cx="5400040" cy="3125319"/>
                    </a:xfrm>
                    <a:prstGeom prst="rect">
                      <a:avLst/>
                    </a:prstGeom>
                    <a:noFill/>
                    <a:ln w="9525">
                      <a:noFill/>
                      <a:miter lim="800000"/>
                      <a:headEnd/>
                      <a:tailEnd/>
                    </a:ln>
                  </pic:spPr>
                </pic:pic>
              </a:graphicData>
            </a:graphic>
          </wp:inline>
        </w:drawing>
      </w:r>
    </w:p>
    <w:p w:rsidR="00BB765F" w:rsidRDefault="00BB765F" w:rsidP="00FE5D42">
      <w:pPr>
        <w:spacing w:after="0" w:line="240" w:lineRule="auto"/>
        <w:jc w:val="both"/>
        <w:rPr>
          <w:rFonts w:ascii="Times New Roman" w:hAnsi="Times New Roman" w:cs="Times New Roman"/>
          <w:sz w:val="24"/>
          <w:szCs w:val="24"/>
        </w:rPr>
      </w:pPr>
    </w:p>
    <w:p w:rsidR="008B5A6A" w:rsidRDefault="00104B75" w:rsidP="0067317C">
      <w:pPr>
        <w:spacing w:after="0" w:line="240" w:lineRule="auto"/>
        <w:jc w:val="both"/>
        <w:rPr>
          <w:rFonts w:ascii="Times New Roman" w:hAnsi="Times New Roman" w:cs="Times New Roman"/>
          <w:b/>
          <w:sz w:val="24"/>
          <w:szCs w:val="24"/>
        </w:rPr>
      </w:pPr>
      <w:hyperlink r:id="rId48" w:history="1">
        <w:r w:rsidRPr="009F5F40">
          <w:rPr>
            <w:rStyle w:val="Hipervnculo"/>
            <w:rFonts w:ascii="Times New Roman" w:hAnsi="Times New Roman" w:cs="Times New Roman"/>
            <w:b/>
            <w:sz w:val="24"/>
            <w:szCs w:val="24"/>
            <w:highlight w:val="green"/>
          </w:rPr>
          <w:t>https://www.ccb.org.co/Inscripciones-y-renovaciones/Normativa-Registros-Publicos/Normatividad-del-Registro-Mercantil-RM</w:t>
        </w:r>
      </w:hyperlink>
    </w:p>
    <w:p w:rsidR="00104B75" w:rsidRDefault="00104B75" w:rsidP="0067317C">
      <w:pPr>
        <w:spacing w:after="0" w:line="240" w:lineRule="auto"/>
        <w:jc w:val="both"/>
        <w:rPr>
          <w:rFonts w:ascii="Times New Roman" w:hAnsi="Times New Roman" w:cs="Times New Roman"/>
          <w:b/>
          <w:sz w:val="24"/>
          <w:szCs w:val="24"/>
        </w:rPr>
      </w:pPr>
    </w:p>
    <w:p w:rsidR="00104B75" w:rsidRDefault="00104B75" w:rsidP="0067317C">
      <w:pPr>
        <w:spacing w:after="0" w:line="240" w:lineRule="auto"/>
        <w:jc w:val="both"/>
        <w:rPr>
          <w:rFonts w:ascii="Times New Roman" w:hAnsi="Times New Roman" w:cs="Times New Roman"/>
          <w:b/>
          <w:sz w:val="24"/>
          <w:szCs w:val="24"/>
        </w:rPr>
      </w:pPr>
    </w:p>
    <w:p w:rsidR="0067317C" w:rsidRDefault="0067317C" w:rsidP="0067317C">
      <w:pPr>
        <w:spacing w:after="0" w:line="240" w:lineRule="auto"/>
        <w:jc w:val="both"/>
        <w:rPr>
          <w:rFonts w:ascii="Times New Roman" w:hAnsi="Times New Roman" w:cs="Times New Roman"/>
          <w:b/>
          <w:sz w:val="24"/>
          <w:szCs w:val="24"/>
        </w:rPr>
      </w:pPr>
      <w:r w:rsidRPr="0067317C">
        <w:rPr>
          <w:rFonts w:ascii="Times New Roman" w:hAnsi="Times New Roman" w:cs="Times New Roman"/>
          <w:b/>
          <w:sz w:val="24"/>
          <w:szCs w:val="24"/>
        </w:rPr>
        <w:t>Legislación Informática de Colombia</w:t>
      </w:r>
    </w:p>
    <w:p w:rsidR="0067317C" w:rsidRPr="0067317C" w:rsidRDefault="0067317C" w:rsidP="0067317C">
      <w:pPr>
        <w:spacing w:after="0" w:line="240" w:lineRule="auto"/>
        <w:jc w:val="both"/>
        <w:rPr>
          <w:rFonts w:ascii="Times New Roman" w:hAnsi="Times New Roman" w:cs="Times New Roman"/>
          <w:b/>
          <w:sz w:val="24"/>
          <w:szCs w:val="24"/>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1968</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lastRenderedPageBreak/>
        <w:t>Ley 74 de 1968, Incorpora a la legislación interna los Pactos Internacionales de Derechos Económicos, Sociales y Culturales, de Derechos Civiles de la ONU</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1970</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1260 de 1970, por el cual se expide el estatuto del registro del estado civil de las personas.27 de julio de 1970.</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1975</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48 de 1975 adhesión de Colombia a la Convención Universal sobre el Derecho de Autor, firmado en Ginebra en 1952 y revisada en París en 1971</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1981</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23 de 18 de febrero de 1981 sobre ética médica. (Diario Oficial nº 35.711 del 27 de febrero de 1981)</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1982</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23, de 28 de enero de 1982, sobre derecho de autor, que protege la imagen individual frente a varias formas de abuso.</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3466 de 2 de diciembre de 1982, por el cual se dictan normas relativas a la idoneidad, la calidad, las garantías, las marcas, las leyendas, las propagandas y la fijación pública de precios de bienes y servicios, la responsabilidad de sus productores, expendedores y proveedores,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1985</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57 de 5 de junio de 1985, por la cual se ordena la publicidad de los actos y documentos oficiales.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96 de 21 de noviembre de 1985, por la cual se modifican las Leyes 28 de 1979 y 85 de 1981, el Código Contencioso Administrativo, se otorgan unas facultades extraordinarias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1987</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Anteproyecto de Ley Colombiana de 1987. Propuesta de la Universidad de los Andes.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Código procesal penal de 1987, que tutela la inviolabilidad del domicilio y regula en su artículo 376 las escuchas telefónicas.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33 de 1987 de adhesión al Convenio de Berna para la Protección de las Obras Literarias y Artísticas de 1886.</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1988</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de Protección de datos de 1988.</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1989</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1360, de 23 de junio de 1989, por el cual se reglamenta la inscripción del soporte lógico (software) en el Registro Nacional del Derecho de Autor.</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Ley 72/1989, de 20 de diciembre de 1989, por la cual se definen nuevos conceptos y principios sobre la Organización de las Telecomunicaciones en Colombia y sobre el </w:t>
      </w:r>
      <w:r w:rsidRPr="00864637">
        <w:rPr>
          <w:rFonts w:ascii="Times New Roman" w:hAnsi="Times New Roman" w:cs="Times New Roman"/>
          <w:sz w:val="24"/>
          <w:szCs w:val="24"/>
          <w:highlight w:val="green"/>
        </w:rPr>
        <w:lastRenderedPageBreak/>
        <w:t>régimen de concesión de los servicios y se confieren unas facultades extraordinarias al Presidente de la República. (Diario Oficial nº 39.111 de 20 de diciembre de 1989). (Derogada por Ley 1341 de 2009).</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1990</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1900 de 19 de agosto de 1990, por el cual se reforman las normas y estatutos que regulan las actividades y servicios de telecomunicaciones y afines (Derogado por Ley 1341 de 30 de julio de 2009)</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1991</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Constitución Política Colombiana (modificada 3 veces en el 1993, 2 veces en el 1995, 1 vez en el 1996, 2 veces en el año 1997, 2 veces en el 2000, 2 veces en el 2001, 3 veces en el 2002, 2 veces en el 2003, 2 veces en el 2004, 3 veces en el 2005, 4 veces en el 2007, 1 vez en el 2008, 2 veces en el 2009, 6 veces en el 2011, 2 veces en el 2012, 1 vez en el 2013, 2 veces en el 2015 y 1 vez en el 2016)</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1794/1991, de 16 de julio de 1991, por el cual se Expiden Normas sobre los Servicios de Valor Agregado y Telemáticos y se Reglamenta el Decreto 1900 de 1990.</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2041 de 29 de agosto de 1991, por el cual se crea la Dirección Nacional del Derecho de Autor como Unidad Administrativa Especial, se establece su estructura orgánica y se determinan sus funciones.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2591 de 19 de Noviembre de 1991, por el cual se reglamenta la acción de tutela consagrada en el artículo 86 de la Constitución Política (Diario Oficial nº 40165 de 19 de noviembre de 1991)</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1992</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306 de 19 de febrero de 1992, por el cual se reglamenta el Decreto 2591 de 1991. (Diario Oficial nº 40344 del 19 de febrero de 1992).</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1993</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44, de 5 de Febrero de 1993, sobre Obras de Empleados Públicos y Derechos de Autor, por la que se Modifica y Adiciona la Ley nº 23 de 1982 y se Modifica la Ley nº 29 de 1944.</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663 de 2 de abril de 1993, por medio del cual se actualiza el Estatuto Orgánico del Sistema Financiero y se modifica su titulación y numeración.</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Artículo 127.6.-  Libreta. Con excepción de lo dispuesto en el artículo 126 numeral 2, ningún establecimiento bancario podrá pagar depósitos de ahorros, o una parte de ellos, o los intereses, sin que se presente la libreta u otra constancia de depósito y se haga en ella el respectivo asiento al tiempo del pago, salvo en aquellos casos en que el pago se produzca mediante la utilización por parte del usuario de un medio electrónico que permita dejar evidencia fidedigna de la transacción realizada.</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79, de 20 de octubre de 1993, por la cual se regula la realización de los Censos de Población y Vivienda en todo el territorio nacional (Diario Oficial nº 41.083 de 20 de octubre de 1993).</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lastRenderedPageBreak/>
        <w:t>Decisión Andina 351 de 16 de diciembre de 1993, por el cual se adopta el régimen común sobre Derechos de Autor y Conexos.</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1994</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170, de 15 de diciembre de 1994 por medio de la cual se aprueba el Acuerdo por el que se establece la “Organización Mundial de Comercio (OMC)”, suscrito en Marrakech (Marruecos) el 15 de abril de 1994, sus acuerdos multilaterales anexos y el Acuerdo Plurilateral anexo sobre la Carne de Bovino.</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1995</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Ley 182 de 1995, de 20 de enero de 1995, por la cual se reglamenta el servicio de la televisión y se formulan políticas para su desarrollo, se democratiza el acceso a éste, se conforman la Comisión Nacional de Televisión, se promueven la industria y actividades de </w:t>
      </w:r>
      <w:proofErr w:type="gramStart"/>
      <w:r w:rsidRPr="00864637">
        <w:rPr>
          <w:rFonts w:ascii="Times New Roman" w:hAnsi="Times New Roman" w:cs="Times New Roman"/>
          <w:sz w:val="24"/>
          <w:szCs w:val="24"/>
          <w:highlight w:val="green"/>
        </w:rPr>
        <w:t>televisión ,</w:t>
      </w:r>
      <w:proofErr w:type="gramEnd"/>
      <w:r w:rsidRPr="00864637">
        <w:rPr>
          <w:rFonts w:ascii="Times New Roman" w:hAnsi="Times New Roman" w:cs="Times New Roman"/>
          <w:sz w:val="24"/>
          <w:szCs w:val="24"/>
          <w:highlight w:val="green"/>
        </w:rPr>
        <w:t xml:space="preserve"> se establecen normas para contratación de los servicios, se reestructuran entidades del sector y se dictan otras disposiciones en materia de telecomunicaciones. (Modificado por Ley 680 de 8 de agosto de 2001). (Deroga el Artículo 51 de la Ley 1978 de 25 de julio de 2019 los Artículos 3º, 4º, 5º, 6º, 7°,8º, 9º, 10, 12 con excepción del literal h), 13, 14, 15, 16, 17, 23, 27, 28, 41, 42, 43, 44, 45, 47, 53, 57, 59, 60, 61, 62 .con excepción del parágrafo 2º, y 63 de la Ley 182 de 1995)</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460 de 16 de marzo de 1995, por el cual se reglamenta el Registro Nacional del Derecho de Autor y se regula el Depósito Legal. (Diario Oficial nº 41.768 de 21 marzo 1995).</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2150 de 1995  sobre sistemas electrónicos, de 5 de diciembre de 1995, que busca la simplificación de trámites ante Entidades Estatales. (Diario Oficial 42.137, del 6 de diciembre de 1995).</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223 de 20 de diciembre 1995, por la cual se expiden normas sobre Racionalización Tributaria y se dictas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Artículo 37. </w:t>
      </w:r>
      <w:proofErr w:type="spellStart"/>
      <w:r w:rsidRPr="00864637">
        <w:rPr>
          <w:rFonts w:ascii="Times New Roman" w:hAnsi="Times New Roman" w:cs="Times New Roman"/>
          <w:sz w:val="24"/>
          <w:szCs w:val="24"/>
          <w:highlight w:val="green"/>
        </w:rPr>
        <w:t>Adiciónase</w:t>
      </w:r>
      <w:proofErr w:type="spellEnd"/>
      <w:r w:rsidRPr="00864637">
        <w:rPr>
          <w:rFonts w:ascii="Times New Roman" w:hAnsi="Times New Roman" w:cs="Times New Roman"/>
          <w:sz w:val="24"/>
          <w:szCs w:val="24"/>
          <w:highlight w:val="green"/>
        </w:rPr>
        <w:t xml:space="preserve"> el Estatuto Tributario con el siguiente artículo:</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“Artículo 616-1. Factura o Documento Equivalente. La factura de venta o documento equivalente se expedirá, en las operaciones que se realicen con comerciantes, importadores o prestadores de servicios o en las ventas a consumidores finales.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“Son documentos equivalentes a la factura de venta: El tiquete de máquina registradora, la boleta de ingreso a espectáculos públicos, la factura electrónica y los demás que señale el Gobierno Nacional.</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“Dentro de los seis meses siguientes a la vigencia de esta Ley, el Gobierno Nacional reglamentará la utilización de la factura electrónica”.</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232 de 26 de diciembre1995, por medio de la cual se dictan normas para el funcionamiento de los establecimientos comerciales. (Diario Oficial  42.162, de 26 de diciembre de 1995)</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1996</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lastRenderedPageBreak/>
        <w:t>Decreto 162 de 22 de enero de 1996, por el cual se reglamenta la Decisión Andina 351 de 1993 y la Ley 44 de 1993, en relación con las Sociedades de Gestión Colectiva de Derecho de Autor o de Derechos Conexos. (Derogado por Decreto 3942 de 25 de octubre de 2010).</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270 de 1996. Estatutaria de la Administración de Justicia de 7 de marzo.</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1278 de 23 de julio de 1996, por el cual se fija la estructura interna de la Dirección Nacional de Derecho de Autor y se establecen sus funciones (Diario Oficial nº 42.840 de 25 de julio de 1996) (Derogado por Decreto 4835 de 24 de diciembre de 2008).</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335 de 20 de diciembre de 1996, por la cual se modifica parcialmente la Ley 14 de 1991 y la Ley 182 de 1995, se crea la televisión privada en Colombia y se dictan otras disposiciones (Diario Oficial nº 42.946 de 24 de diciembre de 1996). (Modificado por la Ley 680 de 8 de agosto de 2001). (Deroga el Artículo 51 de la Ley 1978 de 25 de julio de 2019, los Artículos 1º, 2 º, 3º, 8º, 9º, 14, 15, 16, 18 y 21 de la Ley 335 de 1996).</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1997</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1543 de 12 de junio de 1997 sobre VIH y SIDA.</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087 de 5 de septiembre de 1997, de la Comisión de Regulación de las Telecomunicaciones, por medio de la cual se regula en forma integral los servicios de Telefonía Pública Básica Conmutada (TPBC) en Colombia.</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1998</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Proyecto de Ley 227 de 21 de abril de 1998, por medio del cual se define y Reglamenta el Acceso y el uso del Comercio Electrónico</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1999</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1122 de 1999. Declarado inasequible por vicios de forma, mediante sentencia de la Corte Constitucional C-923/99.</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1995/1999, de 8 de junio 1999 del MPS sobre manejo de la historia clínica.</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1487/ 1999, de 12 de Agosto, por Medio del Cual se Autoriza el Sistema Declaración y Pago Electrónico de la DIAN y se Establecen algunos Parámetros Operativos para la Presentación de las Declaraciones Tributarias y el Pago de los Impuestos por Vía Electrónica.</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527 de 18 de agosto de 1999, sobre Mensajes de Datos, Comercio electrónico y Firma Digital.</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831/1999, de 1 de septiembre de 1999, por la cual se Adopta y Establecen los Parámetros Operativos del Sistema Declaración y Pago Electrónico de la DIAN, para Presentar las Declaraciones Tributarias y Efectuar los Pagos de los Impuestos Administrados por la Dirección de Impuestos y Aduanas Nacionales y de las Retenciones en la Fuente.</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2000</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lastRenderedPageBreak/>
        <w:t>Ley 565 de 2 de febrero de 2000, por medio de la cual se aprueba el “Tratado de la OMPI -Organización Mundial de la Propiedad Intelectual- sobre Derechos de Autor, adoptado en Ginebra, el veinte de diciembre de mil novecientos noventa y seis.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270/2000, de 4 de marzo de 2000, por la cual se Dictan Normas sobre Protección a los Usuarios para la Prestación de Servicios Públicos No Domiciliarios de Telecomunicaciones.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Acción pública de inconstitucionalidad contra la Ley 527 sobre Mensajes de Datos, Comercio Electrónico y Firma Digital de 8 de junio de 2000.</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594 de 4 de julio de 2000, por medio de la cual se dicta la Ley General de Archivos y se dictan otras disposiciones (Diario Oficial nº 44084 de 14 de julio de 2000).</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588 de 5 de julio de 2000 por medio de la cual se reglamenta el ejercicio de la actividad notarial</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598 de 18 de julio de 2000, por la cual se crean el Sistema de Información para la Vigilancia de la Contratación Estatal, SICE, el Catálogo único de Bienes y Servicios, CUBS, y el Registro Único de Precios de Referencia, RUPR, de los bienes y servicios de uso común en la administración pública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599 de 24 de julio de 2000, Código Penal (Diario Oficial nº 44.097 de 24 de julio de 2000).</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603 de 17 de julio de 2000, por la cual se modifica el artículo 47 de la Ley 222 de 1995.</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1747 de 11 de septiembre de 2000, por el cual se reglamenta parcialmente la ley 527 certificados y firmas digitales.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7652/2000, de 22 de septiembre de la Dirección General de Impuestos y Aduanas Nacionales, por la cual se reglamenta la administración, publicación y uso de la información electrónica vía INTRANET e INTERNET en la Dirección de Impuestos y Aduanas Nacionales.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307/2000, de 2 de octubre de la Comisión de Regulación de Telecomunicaciones, por la cual se promueve el acceso a Internet a través de planes tarifarios para el servicio de </w:t>
      </w:r>
      <w:proofErr w:type="spellStart"/>
      <w:r w:rsidRPr="00864637">
        <w:rPr>
          <w:rFonts w:ascii="Times New Roman" w:hAnsi="Times New Roman" w:cs="Times New Roman"/>
          <w:sz w:val="24"/>
          <w:szCs w:val="24"/>
          <w:highlight w:val="green"/>
        </w:rPr>
        <w:t>Tpbcl</w:t>
      </w:r>
      <w:proofErr w:type="spellEnd"/>
      <w:r w:rsidRPr="00864637">
        <w:rPr>
          <w:rFonts w:ascii="Times New Roman" w:hAnsi="Times New Roman" w:cs="Times New Roman"/>
          <w:sz w:val="24"/>
          <w:szCs w:val="24"/>
          <w:highlight w:val="green"/>
        </w:rPr>
        <w:t xml:space="preserve">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26930/2000, de 25 de octubre de la Superintendencia de Industria y Comercio, por la cual se fijan los estándares para la autorización y funcionamiento de las entidades de certificación y sus auditores.</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2001</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Proyecto de Ley 35 de 2001 Cámara. Aspectos jurídicos de los servicios de la sociedad de la información, en desarrollo del Comercio Electrónico.</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408 de 14 de marzo de 2001, por medio del cual se reglamenta el artículo 579º-2 del Estatuto Tributario.</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679 de 3 de agosto de 2001 sobre Abuso y pornografía de menores en Internet. (Diario Oficial número 44509 del 4 de agosto de 2001).</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680 de 8 de agosto de 2001, por la cual se reforman las Leyes 14 de 1991, 182 de 1995, 335 de 1996 y se dictan otras disposiciones en materia de Televisión. (Deroga el Artículo 51 de la Ley 1978 de 25 de julio de 2019 los Artículos 5º, 6º y 7° de la Ley 680 de 2001).</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36904/2001, de 6 de noviembre de la Superintendencia de Industria y Comercio, Por la cual se fijan los estándares para la autorización y funcionamiento de las entidades de certificación y sus auditores.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Radicación 1376 del Consejo de Estado de 11 de diciembre de 2001 sobre Nombres de Dominio.</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2002</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25 de 11 de enero de 2002 del Ministerio de Comunicaciones, por el cual se adoptan los Planes Técnicos Básicos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55 de 15 de febrero de 2002 de la Alcaldía Mayor de Bogotá, por medio del cual se establece “El Sistema de Declaración y Pago de Impuestos Distritales a través de medios electrónicos”.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5339/2002, de 6 de mayo, de la Contraloría General de la República, por la cual se modifican las Resoluciones 5313 y 5314 de febrero 28 de 2002.</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600/2002 de 7 de mayo, del Ministerio de Comunicaciones, por medio de la cual se regula parcialmente la administración del dominio punto .</w:t>
      </w:r>
      <w:proofErr w:type="spellStart"/>
      <w:r w:rsidRPr="00864637">
        <w:rPr>
          <w:rFonts w:ascii="Times New Roman" w:hAnsi="Times New Roman" w:cs="Times New Roman"/>
          <w:sz w:val="24"/>
          <w:szCs w:val="24"/>
          <w:highlight w:val="green"/>
        </w:rPr>
        <w:t>co</w:t>
      </w:r>
      <w:proofErr w:type="spellEnd"/>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1524 de 24 de julio de 2002, “Por el cual se reglamenta el artículo 5 de la Ley 679 de 2001″.</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765 de 31 de Julio de 2002 , por medio de la cual se aprueba el “Protocolo Facultativo de la Convención sobre los Derechos del Niño relativo a la venta de niños, la prostitución infantil y la utilización de los niños en la pornografía”, adoptado en Nueva York, el 25 de mayo de 2000. (Diario Oficial número 44.889, de 5 de agosto de 2002).</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Proyecto de Ley 71, de 4 de septiembre de 2002, del Senado de la República, por la cual se reglamentan los bancos de datos financieros o de solvencia patrimonial y crediticia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2170 de 30 de septiembre de 2002, por el cual se reglamenta la Ley 80 de 1993, se modifica el decreto 855 de 1994 y se dictan otras disposiciones en aplicación de la ley 527 de 1999.</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nº 575 de 9 de diciembre de 2002, de la Comisión de Regulación de Telecomunicaciones (CRT), por la que se modifica la numeración de la Resolución CRT 087 de 1997 y se actualizan sus modificaciones en un solo cuerpo resolutivo.</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788 de 27 de diciembre de 2002, por la cual se expiden normas en materia tributaria y penal del orden nacional y territorial.</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2003</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794 de 2003 de 8 de enero. Por la cual se modifica el Código de Procedimiento Civil, se regula el proceso ejecutivo y se dictan otras disposiciones. (Diario Oficial nº 45.058 de 9 de enero de 2003).</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20/2003, de 14 de enero, del Ministerio de Comunicaciones, por medio de la cual se establece el procedimiento a seguir por el Ministerio de Comunicaciones para la fijación de las condiciones de administración del dominio.co.</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67 de 15 de enero de 2003, por el cual se prorroga el plazo previsto en el primer inciso del artículo 8º del Decreto 1524 de 2002.</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Proyecto de Ley 166-02 de 31 de enero de 2003, por el cual se regulan las comunicaciones Vía Internet y mediante el uso de Fax que se realicen desde lugares habilitados para brindar al público esos servicios.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600 de 14 de marzo de 2003, por medio del cual se expiden normas sobre los servicios de valor agregado y telemáticos y se reglamente el Decreto-ley 1900 de 1990.</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866 de 8 de abril de 2003, por el cual se modifica el artículo 14º del Decreto 2170 de 2002.</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1455/2003 de 5 de septiembre, del Ministerio de Comunicaciones, por medio de la cual se regula la administración de registros del dominio .</w:t>
      </w:r>
      <w:proofErr w:type="spellStart"/>
      <w:r w:rsidRPr="00864637">
        <w:rPr>
          <w:rFonts w:ascii="Times New Roman" w:hAnsi="Times New Roman" w:cs="Times New Roman"/>
          <w:sz w:val="24"/>
          <w:szCs w:val="24"/>
          <w:highlight w:val="green"/>
        </w:rPr>
        <w:t>co</w:t>
      </w:r>
      <w:proofErr w:type="spellEnd"/>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2004</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890 de 7 de julio de 2004, por la cual se modifica y adiciona el Código Penal (Diario Oficial nº 45.602, de 7 de julio de 2004).</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892 de 7 de julio 2004. Voto electrónico</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2696 del Ministerio de Comunicaciones de 24 de agosto de 2004, por el cual se definen las reglas mínimas para garantizar la divulgación y la participación en las actuaciones de las Comisiones de Regulación.</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906 de 31 de agosto de 2004. Código Procesal Penal. (Diario Oficial nº 45.658 de 1 de septiembre de 2004).</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4149 de 10 de diciembre de 2004, por el cual se racionalizan algunos trámites y procedimientos de comercio exterior, se crea la Ventanilla Única de Comercio Exterior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2005</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1271 de 24 de junio de 2005 del Ministerio de Comercio, Industria y Turismo, por la cual se fija el precio de los aplicativos informáticos para su transmisión a la Ventanilla Única de Comercio Exterior – VUCE – .</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962 de 8 de Julio de 2005, por la cual se dictan disposiciones sobre racionalización de trámites y procedimientos administrativos de los organismos y entidades del Estado y de los particulares que ejercen funciones públicas o prestan servicios públicos. (Diario Oficial nº 45.963)</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2926 de 25 de agosto de 2005, por el cual se modifica el Decreto 2542 de 1997.</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2006</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Acuerdo nº PSAA06-3334 de 2 de marzo de 2006 del Consejo Superior de la Judicatura, por el cual se reglamentan la utilización de medios electrónicos e informáticos en el cumplimiento de las funciones de administración de justicia.</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1032 de 22 de junio 2006, por la cual se modifican los artículos 257, 271, 272 y 306 del Código Penal (Diario Oficial nº 46.307 de 22 de junio de 2006).</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1065 de 29 de julio de 2006, por la cual se define la administración de registros de nombres de dominio .</w:t>
      </w:r>
      <w:proofErr w:type="spellStart"/>
      <w:r w:rsidRPr="00864637">
        <w:rPr>
          <w:rFonts w:ascii="Times New Roman" w:hAnsi="Times New Roman" w:cs="Times New Roman"/>
          <w:sz w:val="24"/>
          <w:szCs w:val="24"/>
          <w:highlight w:val="green"/>
        </w:rPr>
        <w:t>co</w:t>
      </w:r>
      <w:proofErr w:type="spellEnd"/>
      <w:r w:rsidRPr="00864637">
        <w:rPr>
          <w:rFonts w:ascii="Times New Roman" w:hAnsi="Times New Roman" w:cs="Times New Roman"/>
          <w:sz w:val="24"/>
          <w:szCs w:val="24"/>
          <w:highlight w:val="green"/>
        </w:rPr>
        <w:t xml:space="preserve"> y se dictan otras disposiciones (Diario Oficial nº 46.344 de 29 julio de 2006). (Derogada por el artículo 73 de la Ley 1341 de 2009)</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Proyecto de Ley 05/2006 Senado “Por el cual se reglamenta el Habeas Data y el Derecho de Petición ante Entidades Financieras, Bancarias y Centrales o Banco de Datos”. Acumulado Proyecto de Ley nº 27/2006 Senado “Por la cual se dictan las disposiciones generales del habeas data y se regula el manejo de la información contenida en bases de datos personales, en especial la financiera y crediticia, y se dictan otras disposiciones”. Aprobado por la comisión el día 12 de Octubre de 2006.</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Proyecto de Ley 117/2006. </w:t>
      </w:r>
      <w:proofErr w:type="spellStart"/>
      <w:r w:rsidRPr="00864637">
        <w:rPr>
          <w:rFonts w:ascii="Times New Roman" w:hAnsi="Times New Roman" w:cs="Times New Roman"/>
          <w:sz w:val="24"/>
          <w:szCs w:val="24"/>
          <w:highlight w:val="green"/>
        </w:rPr>
        <w:t>Camara</w:t>
      </w:r>
      <w:proofErr w:type="spellEnd"/>
      <w:r w:rsidRPr="00864637">
        <w:rPr>
          <w:rFonts w:ascii="Times New Roman" w:hAnsi="Times New Roman" w:cs="Times New Roman"/>
          <w:sz w:val="24"/>
          <w:szCs w:val="24"/>
          <w:highlight w:val="green"/>
        </w:rPr>
        <w:t xml:space="preserve">. Acumulada nº 119/06. </w:t>
      </w:r>
      <w:proofErr w:type="spellStart"/>
      <w:r w:rsidRPr="00864637">
        <w:rPr>
          <w:rFonts w:ascii="Times New Roman" w:hAnsi="Times New Roman" w:cs="Times New Roman"/>
          <w:sz w:val="24"/>
          <w:szCs w:val="24"/>
          <w:highlight w:val="green"/>
        </w:rPr>
        <w:t>Camara</w:t>
      </w:r>
      <w:proofErr w:type="spellEnd"/>
      <w:r w:rsidRPr="00864637">
        <w:rPr>
          <w:rFonts w:ascii="Times New Roman" w:hAnsi="Times New Roman" w:cs="Times New Roman"/>
          <w:sz w:val="24"/>
          <w:szCs w:val="24"/>
          <w:highlight w:val="green"/>
        </w:rPr>
        <w:t xml:space="preserve">. Por el cual se reforman las Leyes 23 de 1982, 44 de 1993 y 232 de 1995 con el fin de garantizar eficaz protección a los derechos de autores, compositores e </w:t>
      </w:r>
      <w:proofErr w:type="spellStart"/>
      <w:r w:rsidRPr="00864637">
        <w:rPr>
          <w:rFonts w:ascii="Times New Roman" w:hAnsi="Times New Roman" w:cs="Times New Roman"/>
          <w:sz w:val="24"/>
          <w:szCs w:val="24"/>
          <w:highlight w:val="green"/>
        </w:rPr>
        <w:t>interpretes</w:t>
      </w:r>
      <w:proofErr w:type="spellEnd"/>
      <w:r w:rsidRPr="00864637">
        <w:rPr>
          <w:rFonts w:ascii="Times New Roman" w:hAnsi="Times New Roman" w:cs="Times New Roman"/>
          <w:sz w:val="24"/>
          <w:szCs w:val="24"/>
          <w:highlight w:val="green"/>
        </w:rPr>
        <w:t xml:space="preserve"> de obras musicales. Por medio de la cual se modifica el artículo 164 de la Ley 23 de 1982. (</w:t>
      </w:r>
      <w:proofErr w:type="gramStart"/>
      <w:r w:rsidRPr="00864637">
        <w:rPr>
          <w:rFonts w:ascii="Times New Roman" w:hAnsi="Times New Roman" w:cs="Times New Roman"/>
          <w:sz w:val="24"/>
          <w:szCs w:val="24"/>
          <w:highlight w:val="green"/>
        </w:rPr>
        <w:t>archivado</w:t>
      </w:r>
      <w:proofErr w:type="gramEnd"/>
      <w:r w:rsidRPr="00864637">
        <w:rPr>
          <w:rFonts w:ascii="Times New Roman" w:hAnsi="Times New Roman" w:cs="Times New Roman"/>
          <w:sz w:val="24"/>
          <w:szCs w:val="24"/>
          <w:highlight w:val="green"/>
        </w:rPr>
        <w:t xml:space="preserve"> art. 190 Ley 5).</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Proyecto de Ley 184/06. </w:t>
      </w:r>
      <w:proofErr w:type="spellStart"/>
      <w:r w:rsidRPr="00864637">
        <w:rPr>
          <w:rFonts w:ascii="Times New Roman" w:hAnsi="Times New Roman" w:cs="Times New Roman"/>
          <w:sz w:val="24"/>
          <w:szCs w:val="24"/>
          <w:highlight w:val="green"/>
        </w:rPr>
        <w:t>Camara</w:t>
      </w:r>
      <w:proofErr w:type="spellEnd"/>
      <w:r w:rsidRPr="00864637">
        <w:rPr>
          <w:rFonts w:ascii="Times New Roman" w:hAnsi="Times New Roman" w:cs="Times New Roman"/>
          <w:sz w:val="24"/>
          <w:szCs w:val="24"/>
          <w:highlight w:val="green"/>
        </w:rPr>
        <w:t>. Por la cual se adiciona la Ley 23 de 1982, sobre Derechos de Autor</w:t>
      </w:r>
      <w:proofErr w:type="gramStart"/>
      <w:r w:rsidRPr="00864637">
        <w:rPr>
          <w:rFonts w:ascii="Times New Roman" w:hAnsi="Times New Roman" w:cs="Times New Roman"/>
          <w:sz w:val="24"/>
          <w:szCs w:val="24"/>
          <w:highlight w:val="green"/>
        </w:rPr>
        <w:t>.(</w:t>
      </w:r>
      <w:proofErr w:type="gramEnd"/>
      <w:r w:rsidRPr="00864637">
        <w:rPr>
          <w:rFonts w:ascii="Times New Roman" w:hAnsi="Times New Roman" w:cs="Times New Roman"/>
          <w:sz w:val="24"/>
          <w:szCs w:val="24"/>
          <w:highlight w:val="green"/>
        </w:rPr>
        <w:t>retirado por su autor).</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Proyecto de Ley 194/06. </w:t>
      </w:r>
      <w:proofErr w:type="spellStart"/>
      <w:r w:rsidRPr="00864637">
        <w:rPr>
          <w:rFonts w:ascii="Times New Roman" w:hAnsi="Times New Roman" w:cs="Times New Roman"/>
          <w:sz w:val="24"/>
          <w:szCs w:val="24"/>
          <w:highlight w:val="green"/>
        </w:rPr>
        <w:t>Camara</w:t>
      </w:r>
      <w:proofErr w:type="spellEnd"/>
      <w:r w:rsidRPr="00864637">
        <w:rPr>
          <w:rFonts w:ascii="Times New Roman" w:hAnsi="Times New Roman" w:cs="Times New Roman"/>
          <w:sz w:val="24"/>
          <w:szCs w:val="24"/>
          <w:highlight w:val="green"/>
        </w:rPr>
        <w:t>. Por la cual se adiciona la Ley 23 de 1982, sobre Derechos de Autor. (</w:t>
      </w:r>
      <w:proofErr w:type="gramStart"/>
      <w:r w:rsidRPr="00864637">
        <w:rPr>
          <w:rFonts w:ascii="Times New Roman" w:hAnsi="Times New Roman" w:cs="Times New Roman"/>
          <w:sz w:val="24"/>
          <w:szCs w:val="24"/>
          <w:highlight w:val="green"/>
        </w:rPr>
        <w:t>retirado</w:t>
      </w:r>
      <w:proofErr w:type="gramEnd"/>
      <w:r w:rsidRPr="00864637">
        <w:rPr>
          <w:rFonts w:ascii="Times New Roman" w:hAnsi="Times New Roman" w:cs="Times New Roman"/>
          <w:sz w:val="24"/>
          <w:szCs w:val="24"/>
          <w:highlight w:val="green"/>
        </w:rPr>
        <w:t xml:space="preserve"> por su autor).</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4540 de 22 de diciembre de 2006, por medio del cual se adoptan controles en aduana, para proteger la Propiedad Intelectual.</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2007</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Acuerdo 279 del 29 de marzo de 2007, del Consejo de Bogotá, por el cual se dictan los lineamientos para la Política de Promoción y Uso del Software libre en el Sector Central, el Sector Descentralizado y el Sector de las Localidades del Distrito Capital.</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Informe de Conciliación al Proyecto de Ley Estatutaria 221/2007 de 4 de junio de 2007, sobre el Derecho de Habeas Data.</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lastRenderedPageBreak/>
        <w:t>Decreto 2870 de 31 de julio de 2007, por medio del cual se adoptan medidas para facilitar la Convergencia de los servicios y redes en materia de Telecomunicaciones. (Diario oficial nº 46.706 de 31 de julio de 2007).</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1732 de 17 de septiembre de 2007, de la Comisión de Regulación de Telecomunicaciones, por la cual se expide el Régimen de Protección de los Derechos de los Suscriptores y/o Usuarios de los Servicios de Telecomunicaciones. (Diario Oficial nº 46.756 de 19 de septiembre de 2007)</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2578 de 28 de septiembre de 2007, del Ministerio de Comunicaciones, por la cual se reglamenta el artículo 11 del Decreto 2870 de 2007 y se dictan otras disposiciones. (Diario Oficial nº 46.778 de 11 de octubre de 2007).</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Circular 052 de 25 de octubre de 2007, de la Superintendencia Financiera de Colombia. Requerimientos mínimos de seguridad y calidad en el manejo de información a través de medios y canales de distribución de productos y servicios para clientes y usuarios.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Decreto nº 619 de 28 de diciembre de 2007 de la Presidencia de la República, por el cual se establece la </w:t>
      </w:r>
      <w:proofErr w:type="spellStart"/>
      <w:r w:rsidRPr="00864637">
        <w:rPr>
          <w:rFonts w:ascii="Times New Roman" w:hAnsi="Times New Roman" w:cs="Times New Roman"/>
          <w:sz w:val="24"/>
          <w:szCs w:val="24"/>
          <w:highlight w:val="green"/>
        </w:rPr>
        <w:t>Estratégia</w:t>
      </w:r>
      <w:proofErr w:type="spellEnd"/>
      <w:r w:rsidRPr="00864637">
        <w:rPr>
          <w:rFonts w:ascii="Times New Roman" w:hAnsi="Times New Roman" w:cs="Times New Roman"/>
          <w:sz w:val="24"/>
          <w:szCs w:val="24"/>
          <w:highlight w:val="green"/>
        </w:rPr>
        <w:t xml:space="preserve"> de Gobierno Electrónico de los organismos y de las entidades de Bogotá, Distrito Capital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2008</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284 del Ministerio de Comunicaciones de 21 de febrero de 2008, por la cual adopta el modelo operativo para la administración del dominio .</w:t>
      </w:r>
      <w:proofErr w:type="spellStart"/>
      <w:r w:rsidRPr="00864637">
        <w:rPr>
          <w:rFonts w:ascii="Times New Roman" w:hAnsi="Times New Roman" w:cs="Times New Roman"/>
          <w:sz w:val="24"/>
          <w:szCs w:val="24"/>
          <w:highlight w:val="green"/>
        </w:rPr>
        <w:t>co</w:t>
      </w:r>
      <w:proofErr w:type="spellEnd"/>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1070 de 7 de abril de 2008, por el cual se reglamenta el artículo 26 de la Ley 98 de 1993.</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1151 del Ministerio de Comunicaciones, de 14 de abril de 2008, mediante el cual se establecen los lineamientos generales de la Estrategia de Gobierno en Línea de la República de Colombia, se reglamenta parcialmente la Ley 962 de 2005,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Manual para la implementación de la </w:t>
      </w:r>
      <w:proofErr w:type="spellStart"/>
      <w:r w:rsidRPr="00864637">
        <w:rPr>
          <w:rFonts w:ascii="Times New Roman" w:hAnsi="Times New Roman" w:cs="Times New Roman"/>
          <w:sz w:val="24"/>
          <w:szCs w:val="24"/>
          <w:highlight w:val="green"/>
        </w:rPr>
        <w:t>estratégia</w:t>
      </w:r>
      <w:proofErr w:type="spellEnd"/>
      <w:r w:rsidRPr="00864637">
        <w:rPr>
          <w:rFonts w:ascii="Times New Roman" w:hAnsi="Times New Roman" w:cs="Times New Roman"/>
          <w:sz w:val="24"/>
          <w:szCs w:val="24"/>
          <w:highlight w:val="green"/>
        </w:rPr>
        <w:t xml:space="preserve"> de gobierno en línea de la República de Colombia, de mayo de 2008 del Ministerio de Comunicaciones.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1879 de 29 de mayo de 2008, por el cual se reglamentan la Ley 232 de 1995, el artículo 27 de la Ley 962 de 2005, los artículos 46, 47 y 48 del Decreto Ley 2150 de 1995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1221 de 16 de julio de 2008, por la cual se establecen normas para promover y regular el Teletrabajo y se dictan otras disposiciones (Diario Oficial nº 47.052).</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1245 de 6 de octubre de 2008, por medio de la cual se establece la obligación de implementar la portabilidad numérica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4834 de 24 de diciembre de 2008, por el cual se modifica la Planta de Personal de la Dirección Nacional de Derecho de Autor.</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lastRenderedPageBreak/>
        <w:t>Decreto 4835 de 24 de diciembre de 2008, por el cual se modifica la estructura de la Dirección Nacional de Derecho de Autor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1266 de 31 de diciembre de 2008, por la cual se dictan las disposiciones generales del habeas data y se regula el manejo de la información contenida en bases de datos personales, en especial la financiera, crediticia, comercial, de servicios y la proveniente de terceros países y se dictan otras disposiciones. (Diario Oficial nº 47.219).</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2009</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1273 de 5 de enero de 2009, por medio de la cual se modifica el Código Penal, se crea un nuevo bien jurídico tutelado -denominado “de la protección de la información y de los datos”– y se preservan integralmente los sistemas que utilicen las tecnologías de la información y las comunicaciones, entre otras disposiciones (Diario Oficial nº 47.223).</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1727 de 15 de mayo de 2009, del Ministerio de Hacienda y Crédito Público, por el cual se determina la forma en la cual los operadores de los bancos de datos de información financiera, crediticia, comercial, de servicios y la proveniente de terceros países, deben presentar la información de los titulares de la información. (Diario Oficial nº 47.350 de 15 de mayo de 2009).</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1341 de 30 de julio de 2009, sobre principios y conceptos sobre la Sociedad de la Información y la Organización de las Tecnologías de la Información y las Comunicaciones (Diario Oficial nº 47426 de 30 de julio de 2009). (Deroga el Artículo 51 de la Ley 1978 de 25 de julio de 2019 el Artículo 66 de la Ley 1341 de 2009)</w:t>
      </w:r>
      <w:proofErr w:type="gramStart"/>
      <w:r w:rsidRPr="00864637">
        <w:rPr>
          <w:rFonts w:ascii="Times New Roman" w:hAnsi="Times New Roman" w:cs="Times New Roman"/>
          <w:sz w:val="24"/>
          <w:szCs w:val="24"/>
          <w:highlight w:val="green"/>
        </w:rPr>
        <w:t>.(</w:t>
      </w:r>
      <w:proofErr w:type="gramEnd"/>
      <w:r w:rsidRPr="00864637">
        <w:rPr>
          <w:rFonts w:ascii="Times New Roman" w:hAnsi="Times New Roman" w:cs="Times New Roman"/>
          <w:sz w:val="24"/>
          <w:szCs w:val="24"/>
          <w:highlight w:val="green"/>
        </w:rPr>
        <w:t>Declarada exequible por la Sentencia C-127 de 2020 de la Corte Constitucional).</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244 de 30 de julio de 2009, por la cual se establece el Sistema de Información Automático de Registro de Obras, Fonogramas y Contratos, en la Unidad Administrativa Especial Dirección Nacional de Derecho de Autor, y se determinan las condiciones de uso de dicho sistema. (Diario Oficial nº 47.446 de 19 de agosto de 2009).</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2888 de 4 de agosto de 2009, del Ministerio de Tecnologías de la Información y las Comunicaciones, por el cual se dictan disposiciones sobre la organización y funcionamiento de la Comisión de Regulación de Comunicaciones -CRC-</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Circular 058 de la Procuraduría General de la Nación de 14 de septiembre de 2009. Cumplimiento del Decreto 1151 del 14 de abril de 2008.</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2623 de 28 de octubre de 2009, del Ministerio de Tecnologías de la Información y las Comunicaciones, sobre las bandas 470 a 512 MHz y la banda de 700 </w:t>
      </w:r>
      <w:proofErr w:type="spellStart"/>
      <w:r w:rsidRPr="00864637">
        <w:rPr>
          <w:rFonts w:ascii="Times New Roman" w:hAnsi="Times New Roman" w:cs="Times New Roman"/>
          <w:sz w:val="24"/>
          <w:szCs w:val="24"/>
          <w:highlight w:val="green"/>
        </w:rPr>
        <w:t>MHz.</w:t>
      </w:r>
      <w:proofErr w:type="spellEnd"/>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2229 de 28 de octubre de 2009 CRC, de la Comisión de Regulación de las Comunicaciones, de creación del Registro de Números Excluidos, aplicado al SPAM telefónico.</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lastRenderedPageBreak/>
        <w:t>Resolución 2239 de 24 de noviembre de 2009 CRC, de la Comisión de Regulación de las Comunicaciones, Localización e identificación de personas y medidas de acceso a los CAE para personas con discapacidad.</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Circular 81 de 9 de diciembre de 2009, de la Procuraduría General de la Nación, sobre cumplimiento de normas relativas a las competencias de los Alcaldes en la protección de los Consumidores.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2251 del 11 de diciembre de 2009 CRC, de la Comisión de Regulación de las Comunicaciones, por la cual se modifica la Resolución 1914 de 2008 de la CRT</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2258 de 21 de diciembre de 2009 CRC, de la Comisión de Regulación de las Comunicaciones, por la cual se modifican los artículos 22 y 23 de la Resolución 1732 de la CRT  de 2007 y los artículos 1,8 y 2,4 de la Resolución 1740 de la CRT de 2007.</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1369 de 30 de diciembre de 2009, por medio de la cual se establece el régimen de los servicios postales y se dictan otras disposiciones. (Deroga el Artículo 51 de la Ley 1978 de 25 de julio de 2019 el inciso primero del Artículo 13 y el numeral 2 del Artículo 20 de la Ley 1369 de 2009).</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2010</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2265 de 8 de enero de 2010 CRC, de la Comisión de Regulación de las Comunicaciones, Asignación de número para emergencias forestales.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2347 de 26 de enero de 2010 CRC, de la Comisión de Regulación de las Comunicaciones, con la que se establecen disposiciones en materia de protección de los derechos de usuarios respecto de tarifas de telefonía pública básica conmutada.</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2353 de 29 de enero de 2010 CRC, de la Comisión de Regulación de las Comunicaciones, por la cual se establece la metodología para la medición del Nivel de Satisfacción del Usuario de los Servicios de TRBCL y TRBCLE. Además se recoge el procedimiento para el cálculo del Factor de Calidad.</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2354 de 29 de enero de 2010 CRC, de la Comisión de Regulación de las Comunicaciones, por la cual se modifica la Resolución CRT 1763 de 2007 modificando tarifas en telecomunicaciones.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2355 de 29 de enero de 2010 CRC, de la Comisión de Regulación de las Comunicaciones, por la que se establecen las condiciones para la implementación y operación de la Portabilidad Numérica para telefonía móvil en Colombia. (Diario Oficial 47618 de 9 de febrero de 2010). Resolución nº 2355 de 2010, compilada hasta 2011, por la cual se establecen las condiciones de implementación y operación de la Portabilidad Numérica para telefonía móvil en Colombia.</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2475 de 25 de febrero de 2010 CRC, de la Comisión de Regulación de las Comunicaciones, por la que se adopta el reglamento interno del comité técnico de portabilidad.</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lastRenderedPageBreak/>
        <w:t xml:space="preserve">Resolución 202 de 8 de marzo de 2010, del Ministerio de Tecnologías de la Información y las Comunicaciones, por la cual se expide el glosario de definiciones conforme a lo ordenado por el inciso segundo del </w:t>
      </w:r>
      <w:proofErr w:type="spellStart"/>
      <w:proofErr w:type="gramStart"/>
      <w:r w:rsidRPr="00864637">
        <w:rPr>
          <w:rFonts w:ascii="Times New Roman" w:hAnsi="Times New Roman" w:cs="Times New Roman"/>
          <w:sz w:val="24"/>
          <w:szCs w:val="24"/>
          <w:highlight w:val="green"/>
        </w:rPr>
        <w:t>articulo</w:t>
      </w:r>
      <w:proofErr w:type="spellEnd"/>
      <w:proofErr w:type="gramEnd"/>
      <w:r w:rsidRPr="00864637">
        <w:rPr>
          <w:rFonts w:ascii="Times New Roman" w:hAnsi="Times New Roman" w:cs="Times New Roman"/>
          <w:sz w:val="24"/>
          <w:szCs w:val="24"/>
          <w:highlight w:val="green"/>
        </w:rPr>
        <w:t xml:space="preserve"> 6 de la Ley 1341 de 2009. (Diario Oficial nº 47.656 de 19 de marzo de 2010).</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Circular 079 de 18 de marzo de 2010 CRC, de la Comisión de Regulación de las Comunicaciones, sobre Responsabilidad de los proveedores de redes y servicios a larga distancia internacional dentro del plan de implementación numérica.</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1162 del 13 de abril de 2010, por el cual se organiza el Sistema Administrativo Nacional de Propiedad Intelectual y se crea la Comisión Intersectorial de Propiedad Intelectual.</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2532 de 30 de abril de 2010 CRC, de la Comisión de Regulación de las Comunicaciones, por medio de la cual se aplican modificaciones al sistema de portabilidad numérica. (Diario Oficial nº 47.696 de 30 de abril de 2010).</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2533 de 30 de abril de 2010 CRC, de la Comisión de Regulación de las Comunicaciones, que modifica la normativa aplicable a la portabilidad numérica.</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2554 de 19 de mayo de 2010 CRC, de la Comisión de Regulación de las Comunicaciones, Modificación al Régimen de Protección de los Derechos de los Usuarios de Servicios de Telecomunicaciones.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2556 de 27 de mayo de 2010 CRC, de la Comisión de Regulación de las Comunicaciones, reguladora de la Administración de Bases de Datos del Sistema de Portabilidad Numérica.</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2562 de 3 de junio de 2010 CRC, de la Comisión de Regulación de las Comunicaciones, que modifica el artículo 1º de la Resolución 2353, que versa sobre indicadores de calidad de servicios de telecomunicaciones.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2563 de 3 de junio de 2010 CRC, de la Comisión de Regulación de las Comunicaciones, por la cual se modifican las Resoluciones CRT 1740 de 2007 y 1940 de 2008 y se establecen obligaciones de reporte de información asociada a parámetros de calidad a los proveedores der servicio de acceso a Internet a través de redes móviles.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2566 de 25 de junio de 2010 CRC, de la Comisión de Regulación de las Comunicaciones, con la que se establece condiciones sobre la implementación y operación de la Portabilidad Numérica para telefonía móvil.</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Ley 1403 de 19 julio 2010, por la cual se adiciona la Ley 23 de 1982, sobre derechos de autor, se establece una remuneración por comunicación pública a los artistas intérpretes o ejecutantes de obras y grabaciones audiovisuales o “Ley Fanny </w:t>
      </w:r>
      <w:proofErr w:type="spellStart"/>
      <w:r w:rsidRPr="00864637">
        <w:rPr>
          <w:rFonts w:ascii="Times New Roman" w:hAnsi="Times New Roman" w:cs="Times New Roman"/>
          <w:sz w:val="24"/>
          <w:szCs w:val="24"/>
          <w:highlight w:val="green"/>
        </w:rPr>
        <w:t>Mikey</w:t>
      </w:r>
      <w:proofErr w:type="spellEnd"/>
      <w:r w:rsidRPr="00864637">
        <w:rPr>
          <w:rFonts w:ascii="Times New Roman" w:hAnsi="Times New Roman" w:cs="Times New Roman"/>
          <w:sz w:val="24"/>
          <w:szCs w:val="24"/>
          <w:highlight w:val="green"/>
        </w:rPr>
        <w:t>”</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2952 de 6 de agosto de 2010, por el cual se reglamentan los artículos 12 y 13 de la Ley 1266 de 2008.</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Decreto 3942 de 25 de octubre de 2010, por el cual se reglamentan las Leyes 23 de 1982, 44 de 1993 y el artículo 2, literal c) de la Ley 232 de 1995, en relación con las </w:t>
      </w:r>
      <w:r w:rsidRPr="00864637">
        <w:rPr>
          <w:rFonts w:ascii="Times New Roman" w:hAnsi="Times New Roman" w:cs="Times New Roman"/>
          <w:sz w:val="24"/>
          <w:szCs w:val="24"/>
          <w:highlight w:val="green"/>
        </w:rPr>
        <w:lastRenderedPageBreak/>
        <w:t>sociedades de gestión colectiva de derecho de autor o de derechos conexos y la entidad recaudadora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2011</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1437 de 18 de enero de 2011, por la cual se expide el Código de Procedimiento Administrativo y de lo Contencioso Administrativo. (Diario Oficial nº 47.956 de 18 de enero de 2011).</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Circular nº 085 de 24 enero 2011 CRC (Comisión de Regulación de Comunicaciones). Naturaleza de la información de la Base de Datos Administrativa (BDA) en ambiente de Portabilidad Numérica en Colombia.</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Circular Conjunta 9 de 10 de marzo de 2011, de la Procuraduría General de la Nación, sobre protección de los Derechos del Consumidor.</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Proyecto de Ley de abril de 2011  por el cual se regula la responsabilidad por las infracciones al derecho de autor y los derechos conexos en Internet.</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Lineamientos de política para </w:t>
      </w:r>
      <w:proofErr w:type="spellStart"/>
      <w:r w:rsidRPr="00864637">
        <w:rPr>
          <w:rFonts w:ascii="Times New Roman" w:hAnsi="Times New Roman" w:cs="Times New Roman"/>
          <w:sz w:val="24"/>
          <w:szCs w:val="24"/>
          <w:highlight w:val="green"/>
        </w:rPr>
        <w:t>Ciberseguridad</w:t>
      </w:r>
      <w:proofErr w:type="spellEnd"/>
      <w:r w:rsidRPr="00864637">
        <w:rPr>
          <w:rFonts w:ascii="Times New Roman" w:hAnsi="Times New Roman" w:cs="Times New Roman"/>
          <w:sz w:val="24"/>
          <w:szCs w:val="24"/>
          <w:highlight w:val="green"/>
        </w:rPr>
        <w:t xml:space="preserve"> y </w:t>
      </w:r>
      <w:proofErr w:type="spellStart"/>
      <w:r w:rsidRPr="00864637">
        <w:rPr>
          <w:rFonts w:ascii="Times New Roman" w:hAnsi="Times New Roman" w:cs="Times New Roman"/>
          <w:sz w:val="24"/>
          <w:szCs w:val="24"/>
          <w:highlight w:val="green"/>
        </w:rPr>
        <w:t>Ciberdefensa</w:t>
      </w:r>
      <w:proofErr w:type="spellEnd"/>
      <w:r w:rsidRPr="00864637">
        <w:rPr>
          <w:rFonts w:ascii="Times New Roman" w:hAnsi="Times New Roman" w:cs="Times New Roman"/>
          <w:sz w:val="24"/>
          <w:szCs w:val="24"/>
          <w:highlight w:val="green"/>
        </w:rPr>
        <w:t xml:space="preserve"> de 14 de julio de 2011.</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1480 de 2011, de 12 de octubre, por medio de la cual se expide el Estatuto del Consumidor.</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4169 de 3 de noviembre de 2011, por el cual se modifica la naturaleza jurídica de la Agencia Nacional del Espectro y se reasignan funciones entre ella y el Ministerio de Tecnologías de la Información y las Comunicaciones. (Deroga el Artículo 51 de la Ley 1978 de 25 de julio de 2019 el numeral 2 del Artículo 3 y el numeral 2 del Artículo 7° del Decreto-Ley 4169 de 2011).</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4886 de 2011, de 23 de diciembre, por medio del cual se modifica la estructura de la Superintendencia de Industria y Comercio, se determinan las funciones de sus dependencias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2012</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Proyecto de Ley número 156 de 2011 Senado, 228 de 2012 Cámara, por medio de la cual se crea la ley de transparencia y del derecho de acceso a la información pública nacional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1507 de 10 de enero de 2012, por la cual se establece la distribución de competencias entre las entidades del Estado en materia de televisión y se dictan otras disposiciones. (Deroga el Artículo 51 de la Ley 1978 de 25 de julio de 2019 la Ley 1507 de 2012).</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Estatutaria 1581 de 17 de octubre de 2012, por la cual se dictan disposiciones generales para la protección de los datos personales (Diario Oficial nº 48.587 de 18 de octubre de 2012)</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2364 de 22 de noviembre de 2012, sobre la firma electrónica.</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lastRenderedPageBreak/>
        <w:t>Resolución nº 76434, del Ministerio de Comercio, Industria y Turismo, Superintendencia de Industria y Comercio, de 4 de diciembre de 2012 por la cual se deroga el contenido del título V de la Circular Única de la Superintendencia de Industria y Comercio, sobre acreditación, y se imparten instrucciones relativas a la protección de datos personales, en particular acerca del cumplimiento de la Ley 1266 de 2008, sobre reporte de información financiera, crediticia, comercial, de servicios y la proveniente de terceros países, las cuales se incorporan en el citado título (Diario Oficial 48.635 del 5 de diciembre de 2012).</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2013</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20752 de 23 de abril de 2013, del Ministerio de Industria, Comercio y Turismo, Superintendencia de Industria y Comercio, por la cual se fijan las Tasas por servicios de instrucción, formación, enseñanza o divulgación que preste la entidad en temas relacionados con Protección de Datos Personales. (Publicada en el Diario Oficial nº 48771 del 24 de abril de 2013).</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1377 de 27 de junio de 2013, por el cual se reglamenta parcialmente la Ley 1581 de 2012.</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nº 1680 de 20 de noviembre de 2013, por la cual se garantiza a las personas ciegas y con baja visión, el acceso a la información, a las comunicaciones, al conocimiento y a las tecnologías de la información y de las comunicaciones. (Diario Oficial nº 48.980 de 20 de noviembre de 2013).</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2014</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4424 de 21 de febrero de 2014, de la Comisión de Regulación de Comunicaciones, por la cual se modifica el artículo 37 de la Resolución CRC 3066 de 2011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1712 de 6 de marzo de 2014, por medio de la cual se crea la ley de transparencia y del derecho de acceso a la información Pública Nacional y se dictan otras disposiciones. (Diario Oficial nº 49.084 de 6 de marzo de 2014).</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146 de 8 de mayo de 2014 del Grupo de Transparencia y del Derecho de Acceso a la Información Pública Nacional.</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886 de 13 de mayo de 2014. Reglamenta el Registro Nacional de Bases de Datos, por el cual se reglamenta el artículo 25 de la Ley 1581 de 2012.</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Proyecto de ley 090 de 9 de septiembre de 2014 Cámara, “Por medio del cual se modifica y adiciona la Ley Estatutaria 1266 de 2008, y se dictan disposiciones generales del Habeas Data con relación a la información financiera, crediticia, comercial, de servicios y la proveniente de terceros países</w:t>
      </w:r>
      <w:proofErr w:type="gramStart"/>
      <w:r w:rsidRPr="00864637">
        <w:rPr>
          <w:rFonts w:ascii="Times New Roman" w:hAnsi="Times New Roman" w:cs="Times New Roman"/>
          <w:sz w:val="24"/>
          <w:szCs w:val="24"/>
          <w:highlight w:val="green"/>
        </w:rPr>
        <w:t>“ (</w:t>
      </w:r>
      <w:proofErr w:type="gramEnd"/>
      <w:r w:rsidRPr="00864637">
        <w:rPr>
          <w:rFonts w:ascii="Times New Roman" w:hAnsi="Times New Roman" w:cs="Times New Roman"/>
          <w:sz w:val="24"/>
          <w:szCs w:val="24"/>
          <w:highlight w:val="green"/>
        </w:rPr>
        <w:t>Gaceta 479/2014). Retirado de conformidad con el Artículo 155 de la Ley 5ª de 1992. Mayo 13 de 2015.</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4623 de 27 de octubre de 2014, de la Comisión de Regulación de Comunicaciones, por la cual se modifica la Resolución CRC 3496 de 2011.</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Decreto 2573 de 12 de diciembre de 2014, por el cual se establecen los lineamientos generales de la Estrategia de Gobierno en línea, se reglamenta parcialmente la Ley 1341 </w:t>
      </w:r>
      <w:r w:rsidRPr="00864637">
        <w:rPr>
          <w:rFonts w:ascii="Times New Roman" w:hAnsi="Times New Roman" w:cs="Times New Roman"/>
          <w:sz w:val="24"/>
          <w:szCs w:val="24"/>
          <w:highlight w:val="green"/>
        </w:rPr>
        <w:lastRenderedPageBreak/>
        <w:t>de 2009 y se dictan otras disposiciones. (Publicado en el Diario Oficial 49363 de 12 de diciembre de 2014).</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4660 de 30 de diciembre de 2014, de la Comisión de Regulación de Comunicaciones, por la cual se modifican la Resolución CRT 1763 de 2007, la Resolución CRC 3136 de 2011, la Resolución CRC 3496 de 2011, la Resolución CRC 3501 de 2011 y la Resolución CRC 4112 de 2013.</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2015</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4710 de 13 de abril de 2015, de la Comisión de Regulación de Comunicaciones, por la cual se modifica la Resolución CRC 3496 de 2011.</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4734 de 15 de mayo de 2015, de la Comisión de Regulación  de Comunicaciones, por la cual se modifican las Resoluciones CRC 3067 y 3496 de 2011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4735 de 15 de mayo de 2015, de la Comisión de Regulación de Comunicaciones, por la cual se establece el régimen de calidad para los Servicios de Televisión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1074 de 2015, de 26 de mayo de 2015, por medio del cual se expide el Decreto Único Reglamentario del Sector Comercio, Industria y Turismo.</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1078 de 26 de mayo de 2015, “por medio del cual se expide el Decreto Único Reglamentario del Sector de Tecnologías de la Información y las Comunicaciones”. (Artículo 1.1.2.3 derogado por el Artículo 1 del Decreto 045 de 15 de enero de 2021)</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266 de 23 de junio de 2015, de la Procuraduría General de la Nación, por la cual se adiciona la Resolución 239 de 2009, por medio de la cual se adopta e implementa el Sistema de Relatoría de la </w:t>
      </w:r>
      <w:proofErr w:type="spellStart"/>
      <w:r w:rsidRPr="00864637">
        <w:rPr>
          <w:rFonts w:ascii="Times New Roman" w:hAnsi="Times New Roman" w:cs="Times New Roman"/>
          <w:sz w:val="24"/>
          <w:szCs w:val="24"/>
          <w:highlight w:val="green"/>
        </w:rPr>
        <w:t>Procuradoría</w:t>
      </w:r>
      <w:proofErr w:type="spellEnd"/>
      <w:r w:rsidRPr="00864637">
        <w:rPr>
          <w:rFonts w:ascii="Times New Roman" w:hAnsi="Times New Roman" w:cs="Times New Roman"/>
          <w:sz w:val="24"/>
          <w:szCs w:val="24"/>
          <w:highlight w:val="green"/>
        </w:rPr>
        <w:t xml:space="preserve"> General de la Nación.</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4763 de 28 de julio de 2015, de la Comisión de Regulación de Comunicaciones, por la cual se modifican los formatos 5 y 6 de la Resolución CRC 3496 de 2011.</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4798 de 22 de septiembre de 2015, de la Comisión de Regulación de Comunicaciones, por la cual se modifican los formatos 3 y 13 </w:t>
      </w:r>
      <w:proofErr w:type="spellStart"/>
      <w:r w:rsidRPr="00864637">
        <w:rPr>
          <w:rFonts w:ascii="Times New Roman" w:hAnsi="Times New Roman" w:cs="Times New Roman"/>
          <w:sz w:val="24"/>
          <w:szCs w:val="24"/>
          <w:highlight w:val="green"/>
        </w:rPr>
        <w:t>dela</w:t>
      </w:r>
      <w:proofErr w:type="spellEnd"/>
      <w:r w:rsidRPr="00864637">
        <w:rPr>
          <w:rFonts w:ascii="Times New Roman" w:hAnsi="Times New Roman" w:cs="Times New Roman"/>
          <w:sz w:val="24"/>
          <w:szCs w:val="24"/>
          <w:highlight w:val="green"/>
        </w:rPr>
        <w:t xml:space="preserve"> Resolución CRC 3496 de 2011 y se derogan los artículos 10 y 11 de la Resolución CRC 4660 de 2014.</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4807 de 6 de octubre de 2015, de la Comisión de Regulación de Comunicaciones, por la cual se modifica la Resolución CRT 87 de 1997, la Resolución CRT 2028 de 2008, la Resolución CRC 3067 de 2011, la Resolución CRC 3128 de 2011 y la Resolución CRC 3496 de 2011.</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Circular Externa nº 2 del 3 de noviembre de 2015, de la Superintendencia de Industria y Comercio, que adiciona el Artículo Segundo en el Título V de la Circular Única de la Superintendencia de Industria y Comercio. (Publicada en el Diario Oficial nº 49686 del 4 de noviembre de 2015)</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lastRenderedPageBreak/>
        <w:t>Resolución 4841 de 30 de diciembre de 2015, de la Comisión de Regulación de Comunicaciones, por la cual se complementan y modifican las condiciones generales para la provisión de infraestructura de las redes de televisión abierta radiodifundida.</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2016</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4891 de 15 de marzo de 2016, de la Comisión de Regulación de Comunicaciones, por la cual se modifica el literal (c) del formato 16 de la Resolución CRC 3946 de 2011.</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Proyecto de Ley número 94, de 10 de agosto de 2016 Senado: Por medio del cual se busca modificar y adicionar la Ley Estatutaria 1266 de 2008, y se dictan disposiciones de hábeas data relacionadas con información financiera, crediticia, comercial, de servicios y la proveniente de terceros países. Algunas de las modificaciones se realizan para establecer:</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(i) los datos referentes a una situación de incumplimiento contarán con un término de permanencia de máximo dos años contados a partir de la fecha en que sean pagadas las cuotas vencidas o sea extinguida la obligación;</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w:t>
      </w:r>
      <w:proofErr w:type="spellStart"/>
      <w:r w:rsidRPr="00864637">
        <w:rPr>
          <w:rFonts w:ascii="Times New Roman" w:hAnsi="Times New Roman" w:cs="Times New Roman"/>
          <w:sz w:val="24"/>
          <w:szCs w:val="24"/>
          <w:highlight w:val="green"/>
        </w:rPr>
        <w:t>ii</w:t>
      </w:r>
      <w:proofErr w:type="spellEnd"/>
      <w:r w:rsidRPr="00864637">
        <w:rPr>
          <w:rFonts w:ascii="Times New Roman" w:hAnsi="Times New Roman" w:cs="Times New Roman"/>
          <w:sz w:val="24"/>
          <w:szCs w:val="24"/>
          <w:highlight w:val="green"/>
        </w:rPr>
        <w:t>) cuando la obligación esté en mora, los datos referentes a una situación de incumplimiento caducarán una vez cumplido el término de cinco años contados a partir del momento en que entre en mora la obligación;</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w:t>
      </w:r>
      <w:proofErr w:type="spellStart"/>
      <w:r w:rsidRPr="00864637">
        <w:rPr>
          <w:rFonts w:ascii="Times New Roman" w:hAnsi="Times New Roman" w:cs="Times New Roman"/>
          <w:sz w:val="24"/>
          <w:szCs w:val="24"/>
          <w:highlight w:val="green"/>
        </w:rPr>
        <w:t>iii</w:t>
      </w:r>
      <w:proofErr w:type="spellEnd"/>
      <w:r w:rsidRPr="00864637">
        <w:rPr>
          <w:rFonts w:ascii="Times New Roman" w:hAnsi="Times New Roman" w:cs="Times New Roman"/>
          <w:sz w:val="24"/>
          <w:szCs w:val="24"/>
          <w:highlight w:val="green"/>
        </w:rPr>
        <w:t>) en las obligaciones inferiores o iguales al 20% de un SMMLV, el dato negativo será suprimido de inmediato una vez sea extinguida la obligación; y</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w:t>
      </w:r>
      <w:proofErr w:type="spellStart"/>
      <w:r w:rsidRPr="00864637">
        <w:rPr>
          <w:rFonts w:ascii="Times New Roman" w:hAnsi="Times New Roman" w:cs="Times New Roman"/>
          <w:sz w:val="24"/>
          <w:szCs w:val="24"/>
          <w:highlight w:val="green"/>
        </w:rPr>
        <w:t>iv</w:t>
      </w:r>
      <w:proofErr w:type="spellEnd"/>
      <w:r w:rsidRPr="00864637">
        <w:rPr>
          <w:rFonts w:ascii="Times New Roman" w:hAnsi="Times New Roman" w:cs="Times New Roman"/>
          <w:sz w:val="24"/>
          <w:szCs w:val="24"/>
          <w:highlight w:val="green"/>
        </w:rPr>
        <w:t>) toda información negativa que se encuentre en bases de datos y se relacione con calificaciones, record (</w:t>
      </w:r>
      <w:proofErr w:type="spellStart"/>
      <w:r w:rsidRPr="00864637">
        <w:rPr>
          <w:rFonts w:ascii="Times New Roman" w:hAnsi="Times New Roman" w:cs="Times New Roman"/>
          <w:sz w:val="24"/>
          <w:szCs w:val="24"/>
          <w:highlight w:val="green"/>
        </w:rPr>
        <w:t>scoringsescort</w:t>
      </w:r>
      <w:proofErr w:type="spellEnd"/>
      <w:r w:rsidRPr="00864637">
        <w:rPr>
          <w:rFonts w:ascii="Times New Roman" w:hAnsi="Times New Roman" w:cs="Times New Roman"/>
          <w:sz w:val="24"/>
          <w:szCs w:val="24"/>
          <w:highlight w:val="green"/>
        </w:rPr>
        <w:t>) o cualquier tipo de medición financiera, comercial o crediticia, deberá ser actualizada al nivel de riesgo preexistente al reporte negativo de manera simultánea con el retiro del dato negativo o con la cesación del hecho que generó la disminución de la medición. Fecha de publicación: 10 de agosto de 2016. (Retirado por los Autores el 25 de octubre de 2016).</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Directiva 6 de 11 de octubre de 2016, de la </w:t>
      </w:r>
      <w:proofErr w:type="spellStart"/>
      <w:r w:rsidRPr="00864637">
        <w:rPr>
          <w:rFonts w:ascii="Times New Roman" w:hAnsi="Times New Roman" w:cs="Times New Roman"/>
          <w:sz w:val="24"/>
          <w:szCs w:val="24"/>
          <w:highlight w:val="green"/>
        </w:rPr>
        <w:t>Procuradoría</w:t>
      </w:r>
      <w:proofErr w:type="spellEnd"/>
      <w:r w:rsidRPr="00864637">
        <w:rPr>
          <w:rFonts w:ascii="Times New Roman" w:hAnsi="Times New Roman" w:cs="Times New Roman"/>
          <w:sz w:val="24"/>
          <w:szCs w:val="24"/>
          <w:highlight w:val="green"/>
        </w:rPr>
        <w:t xml:space="preserve"> General de la Nación, para el cumplimiento de la </w:t>
      </w:r>
      <w:proofErr w:type="spellStart"/>
      <w:r w:rsidRPr="00864637">
        <w:rPr>
          <w:rFonts w:ascii="Times New Roman" w:hAnsi="Times New Roman" w:cs="Times New Roman"/>
          <w:sz w:val="24"/>
          <w:szCs w:val="24"/>
          <w:highlight w:val="green"/>
        </w:rPr>
        <w:t>obligacciones</w:t>
      </w:r>
      <w:proofErr w:type="spellEnd"/>
      <w:r w:rsidRPr="00864637">
        <w:rPr>
          <w:rFonts w:ascii="Times New Roman" w:hAnsi="Times New Roman" w:cs="Times New Roman"/>
          <w:sz w:val="24"/>
          <w:szCs w:val="24"/>
          <w:highlight w:val="green"/>
        </w:rPr>
        <w:t xml:space="preserve"> de la </w:t>
      </w:r>
      <w:proofErr w:type="spellStart"/>
      <w:r w:rsidRPr="00864637">
        <w:rPr>
          <w:rFonts w:ascii="Times New Roman" w:hAnsi="Times New Roman" w:cs="Times New Roman"/>
          <w:sz w:val="24"/>
          <w:szCs w:val="24"/>
          <w:highlight w:val="green"/>
        </w:rPr>
        <w:t>Procuradoría</w:t>
      </w:r>
      <w:proofErr w:type="spellEnd"/>
      <w:r w:rsidRPr="00864637">
        <w:rPr>
          <w:rFonts w:ascii="Times New Roman" w:hAnsi="Times New Roman" w:cs="Times New Roman"/>
          <w:sz w:val="24"/>
          <w:szCs w:val="24"/>
          <w:highlight w:val="green"/>
        </w:rPr>
        <w:t xml:space="preserve"> General de la Nación como sujeto obligado de la Ley 1712 de 2014 y demás normas reglamentarias.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Circular nº 1 de la Superintendencia de Industria y Comercio, que modifica el Capítulo Segundo del Título V de la Circular Única de la Superintendencia de Industria y Comercio (Publicada en el Diario Oficial nº 50051 del 8 de noviembre de 2016).</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1759 de 8 de noviembre de 2016, por el cual se modifica el artículo 2.2.2.26.3.1 del Decreto 1074 de 2015. Decreto Único Reglamentario del Sector Comercio, Industria y Turismo.</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5050 de 10 de noviembre de 2016, de la Comisión de Regulación de Comunicaciones, por la cual de compilan las Resoluciones de Carácter General vigentes expedidas por la Comisión de Regulación Comunicaciones.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lastRenderedPageBreak/>
        <w:t>Resolución 5076 de 29 de diciembre de 2016, de la Comisión de Regulación de Comunicaciones, por la cual se modifica el Título.- Reportes de Información de la Resolución CRC 5050 de 20 de noviembre de 2016, relacionado con el Reporte de Información Periódica por parte de los Proveedores de Redes y Servicios de Telecomunicaciones, los Operadores de Televisión y los Operadores de Servicios Postales, a la Comisión de Regulación de Comunicaciones,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2017</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5079 de 2 de enero de 2017, de la Comisión de Regulación de Comunicaciones, por la cual se modifica la Sección 2 del Capítulo 2 del Título Reportes de Información de la Resolución CRC 5050 de 10 de noviembre de 2016.</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Circular Externa nº 1 de 11 de enero de 2017, de la Superintendencia de Industria y Comercio, que modifica los numerales 2.2, 2.3, 2.6 y 2.7 del Capítulo Segundo del Título V de la Circular Única de la Superintendencia de Industria y Comercio. (Publicada en el Diario Oficial nº 50114 del 12 de enero de 2017).</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5111 de 24 de febrero de 2017, de la Comisión de Regulación de Comunicaciones, por la cual se establece el Régimen de Protección de los Derechos de los Usuarios de Servicios de Comunicaciones y se modifica el Capítulo 1 del Título II </w:t>
      </w:r>
      <w:proofErr w:type="gramStart"/>
      <w:r w:rsidRPr="00864637">
        <w:rPr>
          <w:rFonts w:ascii="Times New Roman" w:hAnsi="Times New Roman" w:cs="Times New Roman"/>
          <w:sz w:val="24"/>
          <w:szCs w:val="24"/>
          <w:highlight w:val="green"/>
        </w:rPr>
        <w:t>de</w:t>
      </w:r>
      <w:proofErr w:type="gramEnd"/>
      <w:r w:rsidRPr="00864637">
        <w:rPr>
          <w:rFonts w:ascii="Times New Roman" w:hAnsi="Times New Roman" w:cs="Times New Roman"/>
          <w:sz w:val="24"/>
          <w:szCs w:val="24"/>
          <w:highlight w:val="green"/>
        </w:rPr>
        <w:t xml:space="preserve"> la Resolución CRC 5050 de 10 de noviembre de 2016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Circular Externa 5 de 10 de agosto de 2017, de la Superintendencia de Industria y Comercio, que adiciona un Capítulo Tercero al Título V de la Circular Única.</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5199 de 30 de agosto de 2017, de la Comisión de Regulación de Comunicaciones, por la cual se modifica el artículo 12 de la Resolución CRC 5111 de 24 de febrero de 2017.</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670 de 14 de diciembre de 2017, de la Procuraduría General de la Nación, por medio de la cual se adopta el manual de políticas y procedimientos para la protección de datos personales.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Circular 8 de 15 de diciembre de 2017, de la </w:t>
      </w:r>
      <w:proofErr w:type="spellStart"/>
      <w:r w:rsidRPr="00864637">
        <w:rPr>
          <w:rFonts w:ascii="Times New Roman" w:hAnsi="Times New Roman" w:cs="Times New Roman"/>
          <w:sz w:val="24"/>
          <w:szCs w:val="24"/>
          <w:highlight w:val="green"/>
        </w:rPr>
        <w:t>Superintentencia</w:t>
      </w:r>
      <w:proofErr w:type="spellEnd"/>
      <w:r w:rsidRPr="00864637">
        <w:rPr>
          <w:rFonts w:ascii="Times New Roman" w:hAnsi="Times New Roman" w:cs="Times New Roman"/>
          <w:sz w:val="24"/>
          <w:szCs w:val="24"/>
          <w:highlight w:val="green"/>
        </w:rPr>
        <w:t xml:space="preserve"> de Comercio e Industria, que modifica el numeral 3.2 del Capítulo Tercero, del Título V de la Circular Única.</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2018</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90 del 18 de enero de 2018, del Ministerio de Comercio, Industria y Turismo, por el cual se modifican los artículos 2.2.2.26.1.2 y 2.2.2.26.3.1 del Decreto 1074 de 2015 – Decreto Único Reglamentario del Sector Comercio, Industria y Turismo.</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Circular Única, de 28 de marzo de 2018, de la Superintendencia de Industria y Comercio.</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704 de 20 de abril de 2018. “Por el cual se crea la Comisión Intersectorial para el Desarrollo de la Economía Digital y se adiciona un artículo en el título 2 de la parte 1 del libro 1 del Decreto Único Reglamentario del sector TIC, Decreto 1078 de 2015”. (Derogado por el Artículo 1 del Decreto 045 de 2021).</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lastRenderedPageBreak/>
        <w:t>Decreto 1008 de 2018, por el cual se establecen los lineamientos generales de la política de Gobierno Digital y se subroga el capítulo 1 del título 9 de la parte 2 del libro 2 del Decreto 1078 de 2015, Decreto Único Reglamentario del sector de Tecnologías de la Información y las Comunicaciones.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1915 de 12 de julio de 2018, por la cual se modifica la Ley 23 de 1982 y se establecen otras disposiciones en materia de Derecho de Autor y Derechos Conexos.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Ley 1928 de 24 de julio de 2018, por medio de la cual se aprueba el “Convenio sobre la </w:t>
      </w:r>
      <w:proofErr w:type="spellStart"/>
      <w:r w:rsidRPr="00864637">
        <w:rPr>
          <w:rFonts w:ascii="Times New Roman" w:hAnsi="Times New Roman" w:cs="Times New Roman"/>
          <w:sz w:val="24"/>
          <w:szCs w:val="24"/>
          <w:highlight w:val="green"/>
        </w:rPr>
        <w:t>Ciberdelincuencia</w:t>
      </w:r>
      <w:proofErr w:type="spellEnd"/>
      <w:r w:rsidRPr="00864637">
        <w:rPr>
          <w:rFonts w:ascii="Times New Roman" w:hAnsi="Times New Roman" w:cs="Times New Roman"/>
          <w:sz w:val="24"/>
          <w:szCs w:val="24"/>
          <w:highlight w:val="green"/>
        </w:rPr>
        <w:t>”, adoptado el 23 de noviembre de 2001, en Budapest.</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Circular Externa 3 de 1 de agosto de 2018, que modifica los numerales 2.1 al 2.4 y elimina los numerales 2.5 al 2.7 del Capítulo Segundo, del Título V de la Circular Única de la Superintendencia de Industria y Comercio. (Publicada en el Diario Oficial nº 50672 del 1 de agosto de 2018).</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Proyecto de Ley Estatutaria nº        de 2018, por medio de la cual se modifica y adiciona la Ley Estatutaria 1266 de 2008, y se dictan disposiciones generales del Hábeas Data con relación a la información financiera, crediticia, comercial, de servicios y la proveniente de terceros países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2019</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Circular externa nº 1, de 16 de enero de 2019, de la Superintendencia de Industria y Comercio de Colombia, sobre la obligación de registro de bases de datos.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1955 de 2019, de 25 de mayo de 2019 “Por el cual se expide el Plan Nacional de Desarrollo 2018-2022 “Pacto por Colombia, Pacto por la Equidad”.</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1978 de 25 de julio de 2019. Por la cual se moderniza el sector de las Tecnologías de la Información y las Comunicaciones (TIC), se distribuyen competencias, se crea un regulador único y se dictan otras disposiciones. (Declarada exequible por la Sentencia C-127 de 2020 de la Corte Constitucional).</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2020</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nº 395 de 2020 del 9 de enero de 2020, del Superintendente delegado para la Protección de Datos Personales. (CAJA COLOMBIA DE SUBSIDIO FAMILIAR COLSUBSIDIO). El reporte de información negativa sobre incumplimiento de obligaciones sólo procederá previa comunicación al titular de la información, la cual podrá incluirse en los extractos periódicos que las fuentes de información envíen a sus clientes, siempre y cuando se incluya de manera clara y legible, de acuerdo con lo estipulado en el artículo 12 de la Ley Estatutaria 1266 de 2008. </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Ley nº 2015 de 31 de enero de 2020, por medio de la cual se crea la Historia Clínica Electrónica Interoperable (HCEI)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nº 3343 de 2020 del 5 de febrero de 2020, del Ministerio de Comercio, Industria y Turismo. Superintendencia de Industria y Comercio, del Superintendente delegado para la Protección de Datos Personales. (CLARO S.A). La Ley 1266 de 2008 no es de aplicación retroactiva. Por tanto, los reportes de información negativa realizados con anterioridad a la entrada en vigencia de esa Ley no deben cumplir con el </w:t>
      </w:r>
      <w:r w:rsidRPr="00864637">
        <w:rPr>
          <w:rFonts w:ascii="Times New Roman" w:hAnsi="Times New Roman" w:cs="Times New Roman"/>
          <w:sz w:val="24"/>
          <w:szCs w:val="24"/>
          <w:highlight w:val="green"/>
        </w:rPr>
        <w:lastRenderedPageBreak/>
        <w:t>deber legal de comunicación previa a que se refiere el artículo 12 de la Ley Estatutaria 1266 de 2008, por lo que no es posible exigir el cumplimiento de un deber cuando no estaba en la obligación legal de hacerlo.</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nº 3344 de 2020 del 5 de febrero de 2020, del Ministerio de Comercio, Industria y Turismo. Superintendencia de Industria y Comercio, del Superintendente delegado para la Protección de Datos Personales. (UNE EPM TELECOMUNICACIONES S.A – UNE EPM-). La figura del “hecho superado” no significa que desaparezcan las eventuales irregularidades en que pudo haber incurrido una organización frente al tratamiento de datos personales. Por lo tanto, la SIC podrá iniciar la respectiva investigación administrativa de carácter sancionatorio contra quien, entre otras, alegue un </w:t>
      </w:r>
      <w:proofErr w:type="gramStart"/>
      <w:r w:rsidRPr="00864637">
        <w:rPr>
          <w:rFonts w:ascii="Times New Roman" w:hAnsi="Times New Roman" w:cs="Times New Roman"/>
          <w:sz w:val="24"/>
          <w:szCs w:val="24"/>
          <w:highlight w:val="green"/>
        </w:rPr>
        <w:t>“ hecho</w:t>
      </w:r>
      <w:proofErr w:type="gramEnd"/>
      <w:r w:rsidRPr="00864637">
        <w:rPr>
          <w:rFonts w:ascii="Times New Roman" w:hAnsi="Times New Roman" w:cs="Times New Roman"/>
          <w:sz w:val="24"/>
          <w:szCs w:val="24"/>
          <w:highlight w:val="green"/>
        </w:rPr>
        <w:t xml:space="preserve"> superado”.</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nº 4885 del 13 de febrero de 2020, del Ministerio de Comercio, Industria y Turismo. Superintendencia de Industria y Comercio, del Superintendente delegado para la Protección de Datos Personales. (</w:t>
      </w:r>
      <w:proofErr w:type="spellStart"/>
      <w:r w:rsidRPr="00864637">
        <w:rPr>
          <w:rFonts w:ascii="Times New Roman" w:hAnsi="Times New Roman" w:cs="Times New Roman"/>
          <w:sz w:val="24"/>
          <w:szCs w:val="24"/>
          <w:highlight w:val="green"/>
        </w:rPr>
        <w:t>Facebook</w:t>
      </w:r>
      <w:proofErr w:type="spellEnd"/>
      <w:r w:rsidRPr="00864637">
        <w:rPr>
          <w:rFonts w:ascii="Times New Roman" w:hAnsi="Times New Roman" w:cs="Times New Roman"/>
          <w:sz w:val="24"/>
          <w:szCs w:val="24"/>
          <w:highlight w:val="green"/>
        </w:rPr>
        <w:t xml:space="preserve"> Colombia S.A.S). </w:t>
      </w:r>
      <w:proofErr w:type="spellStart"/>
      <w:r w:rsidRPr="00864637">
        <w:rPr>
          <w:rFonts w:ascii="Times New Roman" w:hAnsi="Times New Roman" w:cs="Times New Roman"/>
          <w:sz w:val="24"/>
          <w:szCs w:val="24"/>
          <w:highlight w:val="green"/>
        </w:rPr>
        <w:t>Facebook</w:t>
      </w:r>
      <w:proofErr w:type="spellEnd"/>
      <w:r w:rsidRPr="00864637">
        <w:rPr>
          <w:rFonts w:ascii="Times New Roman" w:hAnsi="Times New Roman" w:cs="Times New Roman"/>
          <w:sz w:val="24"/>
          <w:szCs w:val="24"/>
          <w:highlight w:val="green"/>
        </w:rPr>
        <w:t xml:space="preserve"> Colombia S.A.S. realiza una actividad que involucra el Tratamiento de Datos personales. Pues, para prestar </w:t>
      </w:r>
      <w:proofErr w:type="spellStart"/>
      <w:r w:rsidRPr="00864637">
        <w:rPr>
          <w:rFonts w:ascii="Times New Roman" w:hAnsi="Times New Roman" w:cs="Times New Roman"/>
          <w:sz w:val="24"/>
          <w:szCs w:val="24"/>
          <w:highlight w:val="green"/>
        </w:rPr>
        <w:t>prestar</w:t>
      </w:r>
      <w:proofErr w:type="spellEnd"/>
      <w:r w:rsidRPr="00864637">
        <w:rPr>
          <w:rFonts w:ascii="Times New Roman" w:hAnsi="Times New Roman" w:cs="Times New Roman"/>
          <w:sz w:val="24"/>
          <w:szCs w:val="24"/>
          <w:highlight w:val="green"/>
        </w:rPr>
        <w:t xml:space="preserve"> sus servicios de publicidad utiliza los Datos de los usuarios de </w:t>
      </w:r>
      <w:proofErr w:type="spellStart"/>
      <w:r w:rsidRPr="00864637">
        <w:rPr>
          <w:rFonts w:ascii="Times New Roman" w:hAnsi="Times New Roman" w:cs="Times New Roman"/>
          <w:sz w:val="24"/>
          <w:szCs w:val="24"/>
          <w:highlight w:val="green"/>
        </w:rPr>
        <w:t>Facebook</w:t>
      </w:r>
      <w:proofErr w:type="spellEnd"/>
      <w:r w:rsidRPr="00864637">
        <w:rPr>
          <w:rFonts w:ascii="Times New Roman" w:hAnsi="Times New Roman" w:cs="Times New Roman"/>
          <w:sz w:val="24"/>
          <w:szCs w:val="24"/>
          <w:highlight w:val="green"/>
        </w:rPr>
        <w:t xml:space="preserve"> Inc. Sin esta información, esa sociedad colombiana no podría prestar sus servicios. Sin seguridad no hay debido tratamiento de datos personales. </w:t>
      </w:r>
      <w:proofErr w:type="spellStart"/>
      <w:r w:rsidRPr="00864637">
        <w:rPr>
          <w:rFonts w:ascii="Times New Roman" w:hAnsi="Times New Roman" w:cs="Times New Roman"/>
          <w:sz w:val="24"/>
          <w:szCs w:val="24"/>
          <w:highlight w:val="green"/>
        </w:rPr>
        <w:t>Facebook</w:t>
      </w:r>
      <w:proofErr w:type="spellEnd"/>
      <w:r w:rsidRPr="00864637">
        <w:rPr>
          <w:rFonts w:ascii="Times New Roman" w:hAnsi="Times New Roman" w:cs="Times New Roman"/>
          <w:sz w:val="24"/>
          <w:szCs w:val="24"/>
          <w:highlight w:val="green"/>
        </w:rPr>
        <w:t xml:space="preserve"> debe ser responsable, diligente y muy profesional con el tratamiento seguro de los datos personales.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Proyecto de Ley 300 de 2020, de 11 de marzo de 2020,  por medio de la cual se dictan disposiciones generales para el fortalecimiento de la protección de datos personales, con relación al reconocimiento de las garantías de los derechos digitales,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nº 12192 del 1 de abril de 2020, del Ministerio de Comercio, Industria y Turismo. Superintendencia de Industria y Comercio, del Superintendente delegado para la Protección de Datos Personales. (</w:t>
      </w:r>
      <w:proofErr w:type="spellStart"/>
      <w:r w:rsidRPr="00864637">
        <w:rPr>
          <w:rFonts w:ascii="Times New Roman" w:hAnsi="Times New Roman" w:cs="Times New Roman"/>
          <w:sz w:val="24"/>
          <w:szCs w:val="24"/>
          <w:highlight w:val="green"/>
        </w:rPr>
        <w:t>Facebook</w:t>
      </w:r>
      <w:proofErr w:type="spellEnd"/>
      <w:r w:rsidRPr="00864637">
        <w:rPr>
          <w:rFonts w:ascii="Times New Roman" w:hAnsi="Times New Roman" w:cs="Times New Roman"/>
          <w:sz w:val="24"/>
          <w:szCs w:val="24"/>
          <w:highlight w:val="green"/>
        </w:rPr>
        <w:t xml:space="preserve"> </w:t>
      </w:r>
      <w:proofErr w:type="spellStart"/>
      <w:r w:rsidRPr="00864637">
        <w:rPr>
          <w:rFonts w:ascii="Times New Roman" w:hAnsi="Times New Roman" w:cs="Times New Roman"/>
          <w:sz w:val="24"/>
          <w:szCs w:val="24"/>
          <w:highlight w:val="green"/>
        </w:rPr>
        <w:t>Inc</w:t>
      </w:r>
      <w:proofErr w:type="spellEnd"/>
      <w:r w:rsidRPr="00864637">
        <w:rPr>
          <w:rFonts w:ascii="Times New Roman" w:hAnsi="Times New Roman" w:cs="Times New Roman"/>
          <w:sz w:val="24"/>
          <w:szCs w:val="24"/>
          <w:highlight w:val="green"/>
        </w:rPr>
        <w:t xml:space="preserve">). La Ley Estatutaria 1581 de 2012 es aplicable a </w:t>
      </w:r>
      <w:proofErr w:type="spellStart"/>
      <w:r w:rsidRPr="00864637">
        <w:rPr>
          <w:rFonts w:ascii="Times New Roman" w:hAnsi="Times New Roman" w:cs="Times New Roman"/>
          <w:sz w:val="24"/>
          <w:szCs w:val="24"/>
          <w:highlight w:val="green"/>
        </w:rPr>
        <w:t>Facebook</w:t>
      </w:r>
      <w:proofErr w:type="spellEnd"/>
      <w:r w:rsidRPr="00864637">
        <w:rPr>
          <w:rFonts w:ascii="Times New Roman" w:hAnsi="Times New Roman" w:cs="Times New Roman"/>
          <w:sz w:val="24"/>
          <w:szCs w:val="24"/>
          <w:highlight w:val="green"/>
        </w:rPr>
        <w:t xml:space="preserve"> Inc. porque recolecta Datos personales en el territorio de la República de Colombia a través de cookies que instala en los equipos o dispositivos de las personas residentes o domiciliadas en Colombia. El Principio de Responsabilidad Demostrada (</w:t>
      </w:r>
      <w:proofErr w:type="spellStart"/>
      <w:r w:rsidRPr="00864637">
        <w:rPr>
          <w:rFonts w:ascii="Times New Roman" w:hAnsi="Times New Roman" w:cs="Times New Roman"/>
          <w:sz w:val="24"/>
          <w:szCs w:val="24"/>
          <w:highlight w:val="green"/>
        </w:rPr>
        <w:t>Accountability</w:t>
      </w:r>
      <w:proofErr w:type="spellEnd"/>
      <w:r w:rsidRPr="00864637">
        <w:rPr>
          <w:rFonts w:ascii="Times New Roman" w:hAnsi="Times New Roman" w:cs="Times New Roman"/>
          <w:sz w:val="24"/>
          <w:szCs w:val="24"/>
          <w:highlight w:val="green"/>
        </w:rPr>
        <w:t xml:space="preserve">) le impone a </w:t>
      </w:r>
      <w:proofErr w:type="spellStart"/>
      <w:r w:rsidRPr="00864637">
        <w:rPr>
          <w:rFonts w:ascii="Times New Roman" w:hAnsi="Times New Roman" w:cs="Times New Roman"/>
          <w:sz w:val="24"/>
          <w:szCs w:val="24"/>
          <w:highlight w:val="green"/>
        </w:rPr>
        <w:t>Facebook</w:t>
      </w:r>
      <w:proofErr w:type="spellEnd"/>
      <w:r w:rsidRPr="00864637">
        <w:rPr>
          <w:rFonts w:ascii="Times New Roman" w:hAnsi="Times New Roman" w:cs="Times New Roman"/>
          <w:sz w:val="24"/>
          <w:szCs w:val="24"/>
          <w:highlight w:val="green"/>
        </w:rPr>
        <w:t xml:space="preserve"> Inc. el deber de probar que cuenta con medidas de seguridad apropiadas y efectivas para garantizar la seguridad en el Tratamiento de la información de sus usuarios. En el ciberespacio no desaparecen los derechos de las personas.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nº 19587 de 2020 del 28 de abril de 2020, del Ministerio de Comercio, Industria y Turismo. Superintendencia de Industria y Comercio, del Superintendente delegado para la Protección de Datos Personales. (FINCAR BIENES RAÍCES S.A.S.). El ciudadano que considere que se ha vulnerado su Derecho Fundamental de Habeas Data podrá optar por una de las siguientes dos opciones: (i) presentar una acción de tutela ante la jurisdicción ordinaria -numeral 6 del artículo 16 de la Ley 1266 de 2008-, o (</w:t>
      </w:r>
      <w:proofErr w:type="spellStart"/>
      <w:r w:rsidRPr="00864637">
        <w:rPr>
          <w:rFonts w:ascii="Times New Roman" w:hAnsi="Times New Roman" w:cs="Times New Roman"/>
          <w:sz w:val="24"/>
          <w:szCs w:val="24"/>
          <w:highlight w:val="green"/>
        </w:rPr>
        <w:t>ii</w:t>
      </w:r>
      <w:proofErr w:type="spellEnd"/>
      <w:r w:rsidRPr="00864637">
        <w:rPr>
          <w:rFonts w:ascii="Times New Roman" w:hAnsi="Times New Roman" w:cs="Times New Roman"/>
          <w:sz w:val="24"/>
          <w:szCs w:val="24"/>
          <w:highlight w:val="green"/>
        </w:rPr>
        <w:t xml:space="preserve">) iniciar una actuación administrativa ante la autoridad encargada para la vigilancia y aplicación de la ley de habeas data con el fin de actualizar, corregir y/o eliminar el dato personal de un banco de datos o una fuente de información. No puede  acudir a ambas instancias contra el mismo demandado por  idénticos hechos y con igual objeto o propósito porque se produciría una violación al principio del NON BIS IN IDEM </w:t>
      </w:r>
      <w:r w:rsidRPr="00864637">
        <w:rPr>
          <w:rFonts w:ascii="Times New Roman" w:hAnsi="Times New Roman" w:cs="Times New Roman"/>
          <w:sz w:val="24"/>
          <w:szCs w:val="24"/>
          <w:highlight w:val="green"/>
        </w:rPr>
        <w:lastRenderedPageBreak/>
        <w:t>establecido en el artículo 29 inciso 4º de la Constitución Política.  El artículo 29 inciso 1º de la Constitución Política consagra el Derecho al Debido Proceso, el cual se aplica a toda clase de actuaciones judiciales.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nº 24924 de 29 de mayo de 2020, del Ministerio de Comercio, Industria y Turismo. Superintendencia de Industria y Comercio, del Superintendente delegado para la Protección de Datos Personales. (COOPERATIVA UNIVERSAL-COOPUNIVERSAL EN LIQUIDACIÓN). La comunicación previa de que trata el artículo 12 de la Ley 1266 de 2008 es un requisito imprescindible para poder realizar el reporte de información negativa. Si se omite dicho requerimiento, automáticamente se vulnera el debido proceso previsto en la ley para tal fin.</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nº 25171 de 29 de mayo de 2020, del Ministerio de Comercio, Industria y Turismo. Superintendencia de Industria y Comercio, del Superintendente delegado para la Protección de Datos Personales. (COOPERATIVA DE CRÉDITO Y SERVICIO COMUNIDAD). La solicitud que aduce el titular de </w:t>
      </w:r>
      <w:proofErr w:type="gramStart"/>
      <w:r w:rsidRPr="00864637">
        <w:rPr>
          <w:rFonts w:ascii="Times New Roman" w:hAnsi="Times New Roman" w:cs="Times New Roman"/>
          <w:sz w:val="24"/>
          <w:szCs w:val="24"/>
          <w:highlight w:val="green"/>
        </w:rPr>
        <w:t>la información relativas</w:t>
      </w:r>
      <w:proofErr w:type="gramEnd"/>
      <w:r w:rsidRPr="00864637">
        <w:rPr>
          <w:rFonts w:ascii="Times New Roman" w:hAnsi="Times New Roman" w:cs="Times New Roman"/>
          <w:sz w:val="24"/>
          <w:szCs w:val="24"/>
          <w:highlight w:val="green"/>
        </w:rPr>
        <w:t xml:space="preserve"> al reconocimiento de indemnización de daños y perjuicios no pueden ser atendidas por la </w:t>
      </w:r>
      <w:proofErr w:type="spellStart"/>
      <w:r w:rsidRPr="00864637">
        <w:rPr>
          <w:rFonts w:ascii="Times New Roman" w:hAnsi="Times New Roman" w:cs="Times New Roman"/>
          <w:sz w:val="24"/>
          <w:szCs w:val="24"/>
          <w:highlight w:val="green"/>
        </w:rPr>
        <w:t>Delegatura</w:t>
      </w:r>
      <w:proofErr w:type="spellEnd"/>
      <w:r w:rsidRPr="00864637">
        <w:rPr>
          <w:rFonts w:ascii="Times New Roman" w:hAnsi="Times New Roman" w:cs="Times New Roman"/>
          <w:sz w:val="24"/>
          <w:szCs w:val="24"/>
          <w:highlight w:val="green"/>
        </w:rPr>
        <w:t xml:space="preserve"> de Protección de Datos Personales,  ya que no se encuentra dentro de las facultades asignadas a la Superintendencia de Industria y Comercio por el artículo 17 de la Ley 1266 de 2008. </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nº 25173 de 29 de mayo de 2020, del Ministerio de Comercio, Industria y Turismo. Superintendencia de Industria y Comercio, del Superintendente delegado para la Protección de Datos Personales. (FINCAR BIENES RAÍCES S.A.S.). Los datos cuyo contenido haga referencia al tiempo de mora, tipo de cobro, estado de la cartera, y en general, aquellos datos referentes a una situación de incumplimiento de obligaciones, se regirán por un término máximo de permanencia, vencido el cual deberá ser retirada de los Bancos de Datos por el operador, de forma que los usuarios no puedan acceder o consultar dicha información. El término de permanencia de esta información será de cuatro (4) años contados a partir de la fecha en que sean pagadas las cuotas vencida o sea pagada la obligación vencida y en caso de mora inferior a dos (2) años, el término de permanencia de la información negativa no podrá exceder el doble de la mora (Artículo 13 de la Ley 1266 de 2008, artículo 2.2.2.28.3, sobre permanencia de la información negativa, del Decreto 1074 de 2015). El literal 1.6 del Título V de la Circular Única de la Superintendencia de Industria y </w:t>
      </w:r>
      <w:proofErr w:type="spellStart"/>
      <w:r w:rsidRPr="00864637">
        <w:rPr>
          <w:rFonts w:ascii="Times New Roman" w:hAnsi="Times New Roman" w:cs="Times New Roman"/>
          <w:sz w:val="24"/>
          <w:szCs w:val="24"/>
          <w:highlight w:val="green"/>
        </w:rPr>
        <w:t>Comercioa</w:t>
      </w:r>
      <w:proofErr w:type="spellEnd"/>
      <w:r w:rsidRPr="00864637">
        <w:rPr>
          <w:rFonts w:ascii="Times New Roman" w:hAnsi="Times New Roman" w:cs="Times New Roman"/>
          <w:sz w:val="24"/>
          <w:szCs w:val="24"/>
          <w:highlight w:val="green"/>
        </w:rPr>
        <w:t>, establece que en los casos en que la obligación permanezca insoluta, el término de caducidad de los datos negativos de un titular de información será de catorce (14) años contados a partir de la fecha de exigibilidad de la obligación.</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nº 25174 de 29 de mayo de 2020, del Ministerio de Comercio, Industria y Turismo. Superintendencia de Industria y Comercio, del Superintendente delegado para la Protección de Datos Personales. (COMUNICACIÓN CELULAR S.A. COMCEL S.A.). Las controversias de carácter contractual referentes a la exoneración de cobro del equipo móvil se escapan de las competencias otorgadas a la </w:t>
      </w:r>
      <w:proofErr w:type="spellStart"/>
      <w:r w:rsidRPr="00864637">
        <w:rPr>
          <w:rFonts w:ascii="Times New Roman" w:hAnsi="Times New Roman" w:cs="Times New Roman"/>
          <w:sz w:val="24"/>
          <w:szCs w:val="24"/>
          <w:highlight w:val="green"/>
        </w:rPr>
        <w:t>Delegatura</w:t>
      </w:r>
      <w:proofErr w:type="spellEnd"/>
      <w:r w:rsidRPr="00864637">
        <w:rPr>
          <w:rFonts w:ascii="Times New Roman" w:hAnsi="Times New Roman" w:cs="Times New Roman"/>
          <w:sz w:val="24"/>
          <w:szCs w:val="24"/>
          <w:highlight w:val="green"/>
        </w:rPr>
        <w:t xml:space="preserve"> de Protección de Datos Personales, conforme a lo establecido en el artículo 17 de la ley 1266 de 2008. </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nº 25176 de 29 de mayo de 2020, del Ministerio de Comercio, Industria y Turismo. Superintendencia de Industria y Comercio, del Superintendente delegado para la Protección de Datos Personales. (EFECTIVO LTDA.). La sociedad EFECTIVO LTDA. deberá ajustar el documento “Acuerdo de Confidencialidad-Colaboradores”, con </w:t>
      </w:r>
      <w:r w:rsidRPr="00864637">
        <w:rPr>
          <w:rFonts w:ascii="Times New Roman" w:hAnsi="Times New Roman" w:cs="Times New Roman"/>
          <w:sz w:val="24"/>
          <w:szCs w:val="24"/>
          <w:highlight w:val="green"/>
        </w:rPr>
        <w:lastRenderedPageBreak/>
        <w:t>el fin de que la misma sea acorde a lo establecido en el literal h) del artículo 4 de la Ley 1581 de 2012 para que el deber de confidencialidad no se limite a cinco (5) años después de terminada la relación laboral/contractual.</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nº 25177 de 29 de mayo de 2020, del Ministerio de Comercio, Industria y Turismo. Superintendencia de Industria y Comercio, del Superintendente delegado para la Protección de Datos Personales. (AECSA S.A). La comunicación previa de que trata el artículo 12 de la Ley Estatutaria 1266 de 2008 es un requisito imprescindible para poder realizar el reporte de información negativa. Si se omite dicho requerimiento, automáticamente se vulnera el debido proceso previsto en la ley para tal fin.</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nº 24913 del 29 de mayo de 2020, del Ministerio de Comercio, Industria y Turismo. Superintendencia de Industria y Comercio, del Superintendente delegado para la Protección de Datos Personales. (BANCO DE BOGOTÁ). La Ley 1581 de 2012 aplica a las entidades del sector financiero, asegurador y bursátil, cuanto tratan datos personales para fines diferentes al cálculo del riesgo crediticio. Una base </w:t>
      </w:r>
      <w:proofErr w:type="spellStart"/>
      <w:r w:rsidRPr="00864637">
        <w:rPr>
          <w:rFonts w:ascii="Times New Roman" w:hAnsi="Times New Roman" w:cs="Times New Roman"/>
          <w:sz w:val="24"/>
          <w:szCs w:val="24"/>
          <w:highlight w:val="green"/>
        </w:rPr>
        <w:t>da</w:t>
      </w:r>
      <w:proofErr w:type="spellEnd"/>
      <w:r w:rsidRPr="00864637">
        <w:rPr>
          <w:rFonts w:ascii="Times New Roman" w:hAnsi="Times New Roman" w:cs="Times New Roman"/>
          <w:sz w:val="24"/>
          <w:szCs w:val="24"/>
          <w:highlight w:val="green"/>
        </w:rPr>
        <w:t xml:space="preserve"> datos puede contener diversa clase de información y utilizarse para múltiples propósitos (análisis de riesgo crediticio, marketing, etc.). Cuando ello </w:t>
      </w:r>
      <w:proofErr w:type="spellStart"/>
      <w:r w:rsidRPr="00864637">
        <w:rPr>
          <w:rFonts w:ascii="Times New Roman" w:hAnsi="Times New Roman" w:cs="Times New Roman"/>
          <w:sz w:val="24"/>
          <w:szCs w:val="24"/>
          <w:highlight w:val="green"/>
        </w:rPr>
        <w:t>sucece</w:t>
      </w:r>
      <w:proofErr w:type="spellEnd"/>
      <w:r w:rsidRPr="00864637">
        <w:rPr>
          <w:rFonts w:ascii="Times New Roman" w:hAnsi="Times New Roman" w:cs="Times New Roman"/>
          <w:sz w:val="24"/>
          <w:szCs w:val="24"/>
          <w:highlight w:val="green"/>
        </w:rPr>
        <w:t>, esa base de datos está dentro del ámbito de aplicación de las leyes 1266 de 2008 y 1581 de 2012. El Banco de Bogotá utiliza la base de datos para finalidades diferentes a las que se refiere la ley 1266 de 2008. Por eso, esa base de datos también se rige por la ley 1581 de 2012 y debe ser inscrita ante el Registro Nacional de Bases de Datos (RNBD).</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nº 24923 de 29 de mayo de 2020, del Ministerio de Comercio, Industria y Turismo. Superintendencia de Industria y Comercio, del Superintendente delegado para la Protección de Datos Personales. (REFINANCIA S.A.S.). Los reportes de información negativa realizados con anterioridad a la entrada en vigencia de esa Ley no deben cumplir con el deber legal de comunicación previa a que se refiere el artículo 12 de la Ley Estatutaria 1266 de 2008.</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nº 30412 del 23 de junio de 2020, del Ministerio de Comercio, Industria y Turismo. Superintendencia de Industria y Comercio, del Superintendente delegado para la Protección de Datos Personales. (FOTÓGRAFO). Algunas fotos captan la imagen del rostro o la cara de las personas, las cuales son consideradas como información biométrica. Los datos biométricos, a su vez, son un ejemplo de dato sensible tal y como se puede constatar en la definición legal del artículo 5 de la Ley 1581 de 2012. Para la recolección y uso de este tipo de datos deben observarse las reglas especiales señaladas en el artículo 6 del decreto 1377 de 2013 en concordancia con lo dispuesto en los artículos 9 y 12 de la Ley 1581 de 2012. La obtención de la autorización especial puede hacerse mediante cualquiera de los medios autorizados en el artículo 7 del decreto 1377 de 2013. Quien toma una fotografía a personas naturales determinas o determinables está recolectando y tratando datos personales. Por eso, debe cumplir las normas señaladas y usar las fotos sólo para los fines autorizados por el Titular del dato o por la ley.</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nº 30489 del 23 de junio de 2020, del Ministerio de Comercio, Industria y Turismo. Superintendencia de Industria y Comercio, del Superintendente delegado para la Protección de Datos Personales. (DIEZ MEDELLÍN S.A.S). Para usar fotos con fines de publicidad  o marketing y que captan la imagen facial  de una persona, es necesario que el Responsable del Tratamiento solicite la autorización previa, expresa e informada </w:t>
      </w:r>
      <w:r w:rsidRPr="00864637">
        <w:rPr>
          <w:rFonts w:ascii="Times New Roman" w:hAnsi="Times New Roman" w:cs="Times New Roman"/>
          <w:sz w:val="24"/>
          <w:szCs w:val="24"/>
          <w:highlight w:val="green"/>
        </w:rPr>
        <w:lastRenderedPageBreak/>
        <w:t>a que se refiere la Ley Estatutaria 1581 de 2012. Esta se puede obtenerse mediante cualquiera de los mecanismos autorizados por la ley y sus normas reglamentarias, pero el Responsable debe asegurarse de conservar copia de la misma para suministrarla al Titular del dato cuando la requiera en virtud del literal b) del artículo 8 de la citada ley y para dar cumplimiento al literal b) del artículo 17 de la misma.</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nº 33217 del 30 de junio de 2020, del Ministerio de Comercio, Industria y Turismo. Superintendencia de Industria y Comercio, del Superintendente delegado para la Protección de Datos Personales. (ALMACENES FLAMINGO S.A.). Es muy grave no solo reportar ilegalmente a las personas ante centrales de </w:t>
      </w:r>
      <w:proofErr w:type="spellStart"/>
      <w:r w:rsidRPr="00864637">
        <w:rPr>
          <w:rFonts w:ascii="Times New Roman" w:hAnsi="Times New Roman" w:cs="Times New Roman"/>
          <w:sz w:val="24"/>
          <w:szCs w:val="24"/>
          <w:highlight w:val="green"/>
        </w:rPr>
        <w:t>información</w:t>
      </w:r>
      <w:proofErr w:type="spellEnd"/>
      <w:r w:rsidRPr="00864637">
        <w:rPr>
          <w:rFonts w:ascii="Times New Roman" w:hAnsi="Times New Roman" w:cs="Times New Roman"/>
          <w:sz w:val="24"/>
          <w:szCs w:val="24"/>
          <w:highlight w:val="green"/>
        </w:rPr>
        <w:t xml:space="preserve"> financiera sino manifestarles que la </w:t>
      </w:r>
      <w:proofErr w:type="spellStart"/>
      <w:r w:rsidRPr="00864637">
        <w:rPr>
          <w:rFonts w:ascii="Times New Roman" w:hAnsi="Times New Roman" w:cs="Times New Roman"/>
          <w:sz w:val="24"/>
          <w:szCs w:val="24"/>
          <w:highlight w:val="green"/>
        </w:rPr>
        <w:t>información</w:t>
      </w:r>
      <w:proofErr w:type="spellEnd"/>
      <w:r w:rsidRPr="00864637">
        <w:rPr>
          <w:rFonts w:ascii="Times New Roman" w:hAnsi="Times New Roman" w:cs="Times New Roman"/>
          <w:sz w:val="24"/>
          <w:szCs w:val="24"/>
          <w:highlight w:val="green"/>
        </w:rPr>
        <w:t xml:space="preserve"> fue borrada cuando ello no ha sucedido en la </w:t>
      </w:r>
      <w:proofErr w:type="spellStart"/>
      <w:r w:rsidRPr="00864637">
        <w:rPr>
          <w:rFonts w:ascii="Times New Roman" w:hAnsi="Times New Roman" w:cs="Times New Roman"/>
          <w:sz w:val="24"/>
          <w:szCs w:val="24"/>
          <w:highlight w:val="green"/>
        </w:rPr>
        <w:t>práctica</w:t>
      </w:r>
      <w:proofErr w:type="spellEnd"/>
      <w:r w:rsidRPr="00864637">
        <w:rPr>
          <w:rFonts w:ascii="Times New Roman" w:hAnsi="Times New Roman" w:cs="Times New Roman"/>
          <w:sz w:val="24"/>
          <w:szCs w:val="24"/>
          <w:highlight w:val="green"/>
        </w:rPr>
        <w:t>. El incumplimiento del artículo 12 de la Ley Estatutaria 1266 de 2008 generó que una persona estuviese reportada ilegalmente por aproximadamente nueve (9) meses. Necesidad de exigir a quien trata datos personales que realice su función de manera leal, lícita y ética para no poner en peligro los derechos fundamentales de las personas.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nº 33222 del 30 de junio de 2020, del Ministerio de Comercio, Industria y Turismo. Superintendencia de Industria y Comercio, del Superintendente delegado para la Protección de Datos Personales. (COMCEL). COMCEL infringió las normas sobre protección de datos personales, consagrada en el numeral 1 del artículo 9 de la Ley 1266 de 2008, en concordancia con el artículo 4 literal g), en la medida que divulgó el historial crediticio del quejoso a una actuación administrativa cuando no tenía que hacerlo.</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nº 33267 del 30 de junio de 2020, del Ministerio de Comercio, Industria y Turismo. Superintendencia de Industria y Comercio, del Superintendente delegado para la Protección de Datos Personales. (CENTRAL MOTOR AMÉRICA). No toda </w:t>
      </w:r>
      <w:proofErr w:type="spellStart"/>
      <w:r w:rsidRPr="00864637">
        <w:rPr>
          <w:rFonts w:ascii="Times New Roman" w:hAnsi="Times New Roman" w:cs="Times New Roman"/>
          <w:sz w:val="24"/>
          <w:szCs w:val="24"/>
          <w:highlight w:val="green"/>
        </w:rPr>
        <w:t>información</w:t>
      </w:r>
      <w:proofErr w:type="spellEnd"/>
      <w:r w:rsidRPr="00864637">
        <w:rPr>
          <w:rFonts w:ascii="Times New Roman" w:hAnsi="Times New Roman" w:cs="Times New Roman"/>
          <w:sz w:val="24"/>
          <w:szCs w:val="24"/>
          <w:highlight w:val="green"/>
        </w:rPr>
        <w:t xml:space="preserve"> es un dato personal, ni que todo dato personal requiere de la </w:t>
      </w:r>
      <w:proofErr w:type="spellStart"/>
      <w:r w:rsidRPr="00864637">
        <w:rPr>
          <w:rFonts w:ascii="Times New Roman" w:hAnsi="Times New Roman" w:cs="Times New Roman"/>
          <w:sz w:val="24"/>
          <w:szCs w:val="24"/>
          <w:highlight w:val="green"/>
        </w:rPr>
        <w:t>autorización</w:t>
      </w:r>
      <w:proofErr w:type="spellEnd"/>
      <w:r w:rsidRPr="00864637">
        <w:rPr>
          <w:rFonts w:ascii="Times New Roman" w:hAnsi="Times New Roman" w:cs="Times New Roman"/>
          <w:sz w:val="24"/>
          <w:szCs w:val="24"/>
          <w:highlight w:val="green"/>
        </w:rPr>
        <w:t xml:space="preserve"> para ser tratado. Una </w:t>
      </w:r>
      <w:proofErr w:type="spellStart"/>
      <w:r w:rsidRPr="00864637">
        <w:rPr>
          <w:rFonts w:ascii="Times New Roman" w:hAnsi="Times New Roman" w:cs="Times New Roman"/>
          <w:sz w:val="24"/>
          <w:szCs w:val="24"/>
          <w:highlight w:val="green"/>
        </w:rPr>
        <w:t>dirección</w:t>
      </w:r>
      <w:proofErr w:type="spellEnd"/>
      <w:r w:rsidRPr="00864637">
        <w:rPr>
          <w:rFonts w:ascii="Times New Roman" w:hAnsi="Times New Roman" w:cs="Times New Roman"/>
          <w:sz w:val="24"/>
          <w:szCs w:val="24"/>
          <w:highlight w:val="green"/>
        </w:rPr>
        <w:t xml:space="preserve"> de correo </w:t>
      </w:r>
      <w:proofErr w:type="spellStart"/>
      <w:r w:rsidRPr="00864637">
        <w:rPr>
          <w:rFonts w:ascii="Times New Roman" w:hAnsi="Times New Roman" w:cs="Times New Roman"/>
          <w:sz w:val="24"/>
          <w:szCs w:val="24"/>
          <w:highlight w:val="green"/>
        </w:rPr>
        <w:t>electrónico</w:t>
      </w:r>
      <w:proofErr w:type="spellEnd"/>
      <w:r w:rsidRPr="00864637">
        <w:rPr>
          <w:rFonts w:ascii="Times New Roman" w:hAnsi="Times New Roman" w:cs="Times New Roman"/>
          <w:sz w:val="24"/>
          <w:szCs w:val="24"/>
          <w:highlight w:val="green"/>
        </w:rPr>
        <w:t xml:space="preserve"> no es, per se, un dato personal y algunas direcciones de correo </w:t>
      </w:r>
      <w:proofErr w:type="spellStart"/>
      <w:r w:rsidRPr="00864637">
        <w:rPr>
          <w:rFonts w:ascii="Times New Roman" w:hAnsi="Times New Roman" w:cs="Times New Roman"/>
          <w:sz w:val="24"/>
          <w:szCs w:val="24"/>
          <w:highlight w:val="green"/>
        </w:rPr>
        <w:t>electrónico</w:t>
      </w:r>
      <w:proofErr w:type="spellEnd"/>
      <w:r w:rsidRPr="00864637">
        <w:rPr>
          <w:rFonts w:ascii="Times New Roman" w:hAnsi="Times New Roman" w:cs="Times New Roman"/>
          <w:sz w:val="24"/>
          <w:szCs w:val="24"/>
          <w:highlight w:val="green"/>
        </w:rPr>
        <w:t xml:space="preserve"> son datos personales de naturaleza </w:t>
      </w:r>
      <w:proofErr w:type="spellStart"/>
      <w:r w:rsidRPr="00864637">
        <w:rPr>
          <w:rFonts w:ascii="Times New Roman" w:hAnsi="Times New Roman" w:cs="Times New Roman"/>
          <w:sz w:val="24"/>
          <w:szCs w:val="24"/>
          <w:highlight w:val="green"/>
        </w:rPr>
        <w:t>pública</w:t>
      </w:r>
      <w:proofErr w:type="spellEnd"/>
      <w:r w:rsidRPr="00864637">
        <w:rPr>
          <w:rFonts w:ascii="Times New Roman" w:hAnsi="Times New Roman" w:cs="Times New Roman"/>
          <w:sz w:val="24"/>
          <w:szCs w:val="24"/>
          <w:highlight w:val="green"/>
        </w:rPr>
        <w:t xml:space="preserve">. La recurrente no adoptó las medidas de seguridad necesarias para evitar que 196 direcciones de correo </w:t>
      </w:r>
      <w:proofErr w:type="spellStart"/>
      <w:r w:rsidRPr="00864637">
        <w:rPr>
          <w:rFonts w:ascii="Times New Roman" w:hAnsi="Times New Roman" w:cs="Times New Roman"/>
          <w:sz w:val="24"/>
          <w:szCs w:val="24"/>
          <w:highlight w:val="green"/>
        </w:rPr>
        <w:t>electrónico</w:t>
      </w:r>
      <w:proofErr w:type="spellEnd"/>
      <w:r w:rsidRPr="00864637">
        <w:rPr>
          <w:rFonts w:ascii="Times New Roman" w:hAnsi="Times New Roman" w:cs="Times New Roman"/>
          <w:sz w:val="24"/>
          <w:szCs w:val="24"/>
          <w:highlight w:val="green"/>
        </w:rPr>
        <w:t xml:space="preserve"> fuesen conocidas indebidamente por terceros.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nº 34638 de 02 de julio de 2020, del Ministerio de Comercio, Industria y Turismo. Superintendencia de Industria y Comercio, del Superintendente delegado para la Protección de Datos Personales. (DIRECTV COLOMBIA LTDA). Sin seguridad no existe debido tratamiento de datos personales y la seguridad no se logra con la mera redacción de políticas, sino con la implementación real de las mismas en todas las actividades que involucran tratamiento de datos personales.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nº 34913 de 03 de julio de 2020, del Ministerio de Comercio, Industria y Turismo. Superintendencia de Industria y Comercio, del Superintendente delegado para la Protección de Datos Personales. (COLOMBIA TELECOMUNICACIONES S.A. E.S.P.). COLOMBIA TELECOMUNICACIONES S.A. E.S.P. incluyó a la Titular del dato en una “lista negra” y, según las pruebas que obran en el expediente, el número de telefonía móvil celular aún permanece en la misma.</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nº 35093 del 6 de julio de 2020, del Ministerio de Comercio, Industria y Turismo. Superintendencia de Industria y Comercio, del Superintendente delegado para la Protección de Datos Personales. (UNE EPM TELECOMUNICACIONES S.A.). En </w:t>
      </w:r>
      <w:r w:rsidRPr="00864637">
        <w:rPr>
          <w:rFonts w:ascii="Times New Roman" w:hAnsi="Times New Roman" w:cs="Times New Roman"/>
          <w:sz w:val="24"/>
          <w:szCs w:val="24"/>
          <w:highlight w:val="green"/>
        </w:rPr>
        <w:lastRenderedPageBreak/>
        <w:t>materia de Tratamiento de Datos Personales no basta obrar de buena fe sino de forma diligente, profesional y ética. No es correcto, afirmarle al Titular del Dato que se suprimirá la información y no proceder de esa manera en la práctica.</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nº 38281 de 14 de julio de 2020, del Ministerio de Comercio, Industria y Turismo. Superintendencia de Industria y Comercio de la República de Colombia, del Superintendente delegado para la Protección de Datos Personales. (</w:t>
      </w:r>
      <w:proofErr w:type="spellStart"/>
      <w:r w:rsidRPr="00864637">
        <w:rPr>
          <w:rFonts w:ascii="Times New Roman" w:hAnsi="Times New Roman" w:cs="Times New Roman"/>
          <w:sz w:val="24"/>
          <w:szCs w:val="24"/>
          <w:highlight w:val="green"/>
        </w:rPr>
        <w:t>Mervicol</w:t>
      </w:r>
      <w:proofErr w:type="spellEnd"/>
      <w:r w:rsidRPr="00864637">
        <w:rPr>
          <w:rFonts w:ascii="Times New Roman" w:hAnsi="Times New Roman" w:cs="Times New Roman"/>
          <w:sz w:val="24"/>
          <w:szCs w:val="24"/>
          <w:highlight w:val="green"/>
        </w:rPr>
        <w:t xml:space="preserve"> S.A.S). Debe observarse en la recolección, uso y Tratamiento de datos personales para diversos fines (marketing, políticos, cobro de cartera, </w:t>
      </w:r>
      <w:proofErr w:type="spellStart"/>
      <w:r w:rsidRPr="00864637">
        <w:rPr>
          <w:rFonts w:ascii="Times New Roman" w:hAnsi="Times New Roman" w:cs="Times New Roman"/>
          <w:sz w:val="24"/>
          <w:szCs w:val="24"/>
          <w:highlight w:val="green"/>
        </w:rPr>
        <w:t>etc</w:t>
      </w:r>
      <w:proofErr w:type="spellEnd"/>
      <w:r w:rsidRPr="00864637">
        <w:rPr>
          <w:rFonts w:ascii="Times New Roman" w:hAnsi="Times New Roman" w:cs="Times New Roman"/>
          <w:sz w:val="24"/>
          <w:szCs w:val="24"/>
          <w:highlight w:val="green"/>
        </w:rPr>
        <w:t>) mediante el uso de técnicas o herramientas como, entre otras, “marcadores predictivos”, “</w:t>
      </w:r>
      <w:proofErr w:type="spellStart"/>
      <w:r w:rsidRPr="00864637">
        <w:rPr>
          <w:rFonts w:ascii="Times New Roman" w:hAnsi="Times New Roman" w:cs="Times New Roman"/>
          <w:sz w:val="24"/>
          <w:szCs w:val="24"/>
          <w:highlight w:val="green"/>
        </w:rPr>
        <w:t>robocalls</w:t>
      </w:r>
      <w:proofErr w:type="spellEnd"/>
      <w:r w:rsidRPr="00864637">
        <w:rPr>
          <w:rFonts w:ascii="Times New Roman" w:hAnsi="Times New Roman" w:cs="Times New Roman"/>
          <w:sz w:val="24"/>
          <w:szCs w:val="24"/>
          <w:highlight w:val="green"/>
        </w:rPr>
        <w:t>”, “</w:t>
      </w:r>
      <w:proofErr w:type="spellStart"/>
      <w:r w:rsidRPr="00864637">
        <w:rPr>
          <w:rFonts w:ascii="Times New Roman" w:hAnsi="Times New Roman" w:cs="Times New Roman"/>
          <w:sz w:val="24"/>
          <w:szCs w:val="24"/>
          <w:highlight w:val="green"/>
        </w:rPr>
        <w:t>nuisance</w:t>
      </w:r>
      <w:proofErr w:type="spellEnd"/>
      <w:r w:rsidRPr="00864637">
        <w:rPr>
          <w:rFonts w:ascii="Times New Roman" w:hAnsi="Times New Roman" w:cs="Times New Roman"/>
          <w:sz w:val="24"/>
          <w:szCs w:val="24"/>
          <w:highlight w:val="green"/>
        </w:rPr>
        <w:t xml:space="preserve"> </w:t>
      </w:r>
      <w:proofErr w:type="spellStart"/>
      <w:r w:rsidRPr="00864637">
        <w:rPr>
          <w:rFonts w:ascii="Times New Roman" w:hAnsi="Times New Roman" w:cs="Times New Roman"/>
          <w:sz w:val="24"/>
          <w:szCs w:val="24"/>
          <w:highlight w:val="green"/>
        </w:rPr>
        <w:t>calls</w:t>
      </w:r>
      <w:proofErr w:type="spellEnd"/>
      <w:r w:rsidRPr="00864637">
        <w:rPr>
          <w:rFonts w:ascii="Times New Roman" w:hAnsi="Times New Roman" w:cs="Times New Roman"/>
          <w:sz w:val="24"/>
          <w:szCs w:val="24"/>
          <w:highlight w:val="green"/>
        </w:rPr>
        <w:t>” e inteligencia artificial (AI).</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nº 43198 de 30 de julio de 2020, del Ministerio de Comercio, Industria y Turismo. Superintendencia de Industria y Comercio de la República de Colombia, del Superintendente delegado para la Protección de Datos Personales (CONJUNTO RESIDENCIAL HACIENDA PEÑALISTA OCOBO). Deben conservar prueba de haber informado al titular, al momento de solicitarle la autorización, de manera clara y expresa lo que ordena el artículo 12 de la Ley 1581 de 2012 y, cuando el Titular lo solicite, entregarle copia de ello. </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nº 43704 de 31 de julio de 2020, del Ministerio de Comercio, Industria y Turismo. Superintendencia de Industria y Comercio de la República de Colombia, del Superintendente delegado para la Protección de Datos Personales (CREDITÍTULOS S.A.S.). Ni la responsabilidad, ni la sanción frente a quien incumple el régimen jurídico de protección de Datos personales se desvanece ante la configuración de un “hecho superado”. La circunstancia de que se esté ante un caso de “hecho superado”, no significa que desaparezcan las eventuales irregularidades en que incurrió la recurrente, ni le exime de responsabilidad. Por tanto, esta Superintendencia tiene plenas facultades para dar inicio a una actuación administrativa de carácter sancionatorio, frente a quien, entre otras cosas, alegue la configuración de un “hecho superado”.</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nº 43761 de 31 de julio de 2020, del Ministerio de Comercio, Industria y Turismo. Superintendencia de Industria y Comercio de la República de Colombia, del Superintendente delegado para la Protección de Datos Personales (MUNICIPIO DE CAJIBÍO – CAUCA). En caso que una obligación legal constituya la base jurídica para el Tratamiento de información personal, todos los demás principios rectores en materia de protección de datos seguirán siendo aplicables. El Responsable del Tratamiento debe evaluar si la finalidad perseguida con el uso de la información se puede logar por otros medios o mecanismos que resulten menos lesivos o intrusivos para los individuos concernidos.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nº 43861 de 31 de julio de 2020, del Ministerio de Comercio, Industria y Turismo. Superintendencia de Industria y Comercio de la República de Colombia, del Superintendente delegado para la Protección de Datos Personales (COMPAÑÍA COMUNICACIÓN CELULAR S.A.). El reporte de información negativa sobre incumplimiento de obligaciones de cualquier naturaleza, que hagan las fuentes de información a los operadores de Bancos de Datos de información financiera, crediticia, comercial, de servicios y la proveniente de terceros países, sólo procederá previa comunicación al titular de la información, con el fin de que esta pueda demostrar o efectuar el pago de la obligación o cuota y la fecha de exigibilidad. Dicha comunicación </w:t>
      </w:r>
      <w:r w:rsidRPr="00864637">
        <w:rPr>
          <w:rFonts w:ascii="Times New Roman" w:hAnsi="Times New Roman" w:cs="Times New Roman"/>
          <w:sz w:val="24"/>
          <w:szCs w:val="24"/>
          <w:highlight w:val="green"/>
        </w:rPr>
        <w:lastRenderedPageBreak/>
        <w:t>podrá incluirse en los extractos periódicos que las fuentes de información envíen a sus clientes.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nº 43862 de 31 de julio de 2020, del Ministerio de Comercio, Industria y Turismo. Superintendencia de Industria y Comercio de la República de Colombia, del Superintendente delegado para la Protección de Datos Personales (AFIANZADORA DE COLOMBIA S.A. -FIANZACOL S.A.-). La configuración del “hecho superado” no libera de responsabilidad jurídica a quien vulnera la regulación de datos personales ni lo exime de ser sancionado por incumplir la Ley. Es importante señalar que ni la responsabilidad, ni la sanción frente al incumplimiento del régimen jurídico de protección de Datos personales, se </w:t>
      </w:r>
      <w:proofErr w:type="gramStart"/>
      <w:r w:rsidRPr="00864637">
        <w:rPr>
          <w:rFonts w:ascii="Times New Roman" w:hAnsi="Times New Roman" w:cs="Times New Roman"/>
          <w:sz w:val="24"/>
          <w:szCs w:val="24"/>
          <w:highlight w:val="green"/>
        </w:rPr>
        <w:t>desvanece</w:t>
      </w:r>
      <w:proofErr w:type="gramEnd"/>
      <w:r w:rsidRPr="00864637">
        <w:rPr>
          <w:rFonts w:ascii="Times New Roman" w:hAnsi="Times New Roman" w:cs="Times New Roman"/>
          <w:sz w:val="24"/>
          <w:szCs w:val="24"/>
          <w:highlight w:val="green"/>
        </w:rPr>
        <w:t xml:space="preserve"> ante la configuración de un “hecho superado”.</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1154 del 20 de agosto de 2020, “por el cual se modifica el Capítulo 53 del Título 2 de la Parte 2 del Libro 2 del Decreto 1074 de 2015, Decreto Único Reglamentario del Sector Comercio, Industria y Turismo, referente a la circulación de la factura electrónica de venta como título valor y se dictan otras disposiciones”.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nº 49321 de 21 de agosto de 2020, del Ministerio de Comercio, Industria y Turismo. Superintendencia de Industria y Comercio de la República de Colombia, del Superintendente delegado para la Protección de Datos Personales (TCC S.A.S.). Transcribir o parafrasear lo que dice la ley no cumple con lo ordenado por el literal k) del artículo 17 de la Ley 1581 de 2012, porque en el Manual Interno se deben establecer las “políticas y procedimientos para garantizar el adecuado cumplimiento de la presente ley”. </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nº 50091 de 25 de agosto de 2020, del Ministerio de Comercio, Industria y Turismo. Superintendencia de Industria y Comercio de la República de Colombia, del Superintendente delegado para la Protección de Datos Personales (COLOMBIA TELECOMUNICACIONES S.A E.S.P.). COLOMBIA TELECOMUNICACIONES, como práctica de mercadeo, consultó de oficio la historia de crédito del Titular, “con fines comerciales y de venta”, es decir, para ofrecerle sus productos y/o servicios y no para calcular el riesgo de un crédito que ni siquiera se ha solicitado. En consecuencia, debía contar con la autorización de la titular, tal como lo prevé el inciso final del artículo 15 de la Ley 1266 de 2008.</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proofErr w:type="spellStart"/>
      <w:r w:rsidRPr="00864637">
        <w:rPr>
          <w:rFonts w:ascii="Times New Roman" w:hAnsi="Times New Roman" w:cs="Times New Roman"/>
          <w:sz w:val="24"/>
          <w:szCs w:val="24"/>
          <w:highlight w:val="green"/>
        </w:rPr>
        <w:t>Resolución</w:t>
      </w:r>
      <w:proofErr w:type="spellEnd"/>
      <w:r w:rsidRPr="00864637">
        <w:rPr>
          <w:rFonts w:ascii="Times New Roman" w:hAnsi="Times New Roman" w:cs="Times New Roman"/>
          <w:sz w:val="24"/>
          <w:szCs w:val="24"/>
          <w:highlight w:val="green"/>
        </w:rPr>
        <w:t xml:space="preserve"> nº 52391 de 31 de agosto de 2020, del Ministerio de Comercio, Industria y Turismo. Superintendencia de Industria y Comercio de la República de Colombia, del Superintendente delegado para la Protección de Datos Personales (PERSONERIA MUNICIPAL DE MANIZALES). Sin seguridad no hay debido Tratamiento de Datos personales. Así las cosas, las entidades públicas deben ser responsables, diligentes y muy profesionales con el Tratamiento seguro de los mismos. La PERSONERÍA MUNICIPAL DE MANIZALES, como persona jurídica de naturaleza pública, tiene el deber de dar cumplimiento a las normas de Protección de Datos. Dicha Personería, al llevar a cabo el registro de sus bases de datos en el RNBD, no manifestó que ha cumplido lo que se preguntó en el cuestionario sobre medidas de seguridad transcrito en el acto administrativo. Sin seguridad no hay debido Tratamiento de Datos personales. </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Resolución nº 52394 de 31 de agosto de 2020, del Ministerio de Comercio, Industria y Turismo. Superintendencia de Industria y Comercio de la República de Colombia, del </w:t>
      </w:r>
      <w:r w:rsidRPr="00864637">
        <w:rPr>
          <w:rFonts w:ascii="Times New Roman" w:hAnsi="Times New Roman" w:cs="Times New Roman"/>
          <w:sz w:val="24"/>
          <w:szCs w:val="24"/>
          <w:highlight w:val="green"/>
        </w:rPr>
        <w:lastRenderedPageBreak/>
        <w:t>Superintendente delegado para la Protección de Datos Personales (INSTITUTO COLOMBIANO DE CRÉDITO EDUCATIVO Y ESTUDIOS TÉCNICOS EN EL EXTERIOR -ICETEX-). La comunicación previa de que trae el artículo 12 de la Ley Estatutaria 1266 de 2008 es un requisito imprescindible para poder realizar el reporte de información negativa. Si se omite dicho requerimiento, automáticamente se vulnera el debido proceso previsto en la ley para tal fin.</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Resolución nº 53593 de 3 de septiembre de 2020, del Ministerio de Comercio, Industria y Turismo. Superintendencia de Industria y Comercio de la República de Colombia, del Superintendente delegado para la Protección de Datos Personales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Decreto nº 1287 de 24 de septiembre de 2020, por el cual se reglamenta el Decreto Legislativo 491 del 28 de marzo de 2020, en lo relacionado con la seguridad de los documentos firmados durante el trabajo en casa, en el marco de la Emergencia Sanitaria.</w:t>
      </w: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2021</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67317C" w:rsidRPr="00864637" w:rsidRDefault="0067317C" w:rsidP="0067317C">
      <w:pPr>
        <w:spacing w:after="0" w:line="240" w:lineRule="auto"/>
        <w:jc w:val="both"/>
        <w:rPr>
          <w:rFonts w:ascii="Times New Roman" w:hAnsi="Times New Roman" w:cs="Times New Roman"/>
          <w:sz w:val="24"/>
          <w:szCs w:val="24"/>
          <w:highlight w:val="green"/>
        </w:rPr>
      </w:pPr>
      <w:r w:rsidRPr="00864637">
        <w:rPr>
          <w:rFonts w:ascii="Times New Roman" w:hAnsi="Times New Roman" w:cs="Times New Roman"/>
          <w:sz w:val="24"/>
          <w:szCs w:val="24"/>
          <w:highlight w:val="green"/>
        </w:rPr>
        <w:t xml:space="preserve">Decreto 045 de 15 de enero de 2021. “Por el cual se derogan el Decreto 704 de 2018 y el artículo 1.1.2.3. </w:t>
      </w:r>
      <w:proofErr w:type="gramStart"/>
      <w:r w:rsidRPr="00864637">
        <w:rPr>
          <w:rFonts w:ascii="Times New Roman" w:hAnsi="Times New Roman" w:cs="Times New Roman"/>
          <w:sz w:val="24"/>
          <w:szCs w:val="24"/>
          <w:highlight w:val="green"/>
        </w:rPr>
        <w:t>del</w:t>
      </w:r>
      <w:proofErr w:type="gramEnd"/>
      <w:r w:rsidRPr="00864637">
        <w:rPr>
          <w:rFonts w:ascii="Times New Roman" w:hAnsi="Times New Roman" w:cs="Times New Roman"/>
          <w:sz w:val="24"/>
          <w:szCs w:val="24"/>
          <w:highlight w:val="green"/>
        </w:rPr>
        <w:t xml:space="preserve"> Decreto 1078 de 2015, Único Reglamentario del Sector de Tecnologías de la Información y las Comunicaciones”</w:t>
      </w:r>
    </w:p>
    <w:p w:rsidR="0067317C" w:rsidRPr="00864637" w:rsidRDefault="0067317C" w:rsidP="0067317C">
      <w:pPr>
        <w:spacing w:after="0" w:line="240" w:lineRule="auto"/>
        <w:jc w:val="both"/>
        <w:rPr>
          <w:rFonts w:ascii="Times New Roman" w:hAnsi="Times New Roman" w:cs="Times New Roman"/>
          <w:sz w:val="24"/>
          <w:szCs w:val="24"/>
          <w:highlight w:val="green"/>
        </w:rPr>
      </w:pPr>
    </w:p>
    <w:p w:rsidR="00B44489" w:rsidRDefault="0067317C" w:rsidP="0067317C">
      <w:pPr>
        <w:spacing w:after="0" w:line="240" w:lineRule="auto"/>
        <w:jc w:val="both"/>
        <w:rPr>
          <w:rFonts w:ascii="Times New Roman" w:hAnsi="Times New Roman" w:cs="Times New Roman"/>
          <w:sz w:val="24"/>
          <w:szCs w:val="24"/>
        </w:rPr>
      </w:pPr>
      <w:r w:rsidRPr="00864637">
        <w:rPr>
          <w:rFonts w:ascii="Times New Roman" w:hAnsi="Times New Roman" w:cs="Times New Roman"/>
          <w:sz w:val="24"/>
          <w:szCs w:val="24"/>
          <w:highlight w:val="green"/>
        </w:rPr>
        <w:t>Directiva Presidencial nº 03 de 15 de marzo de 2021. Lineamientos para el uso de servicios en la nube, Inteligencia Artificial, Seguridad Digital y Gestión de Datos.</w:t>
      </w:r>
    </w:p>
    <w:p w:rsidR="00DA6F1E" w:rsidRDefault="00DA6F1E" w:rsidP="00FE5D42">
      <w:pPr>
        <w:spacing w:after="0" w:line="240" w:lineRule="auto"/>
        <w:jc w:val="both"/>
        <w:rPr>
          <w:rFonts w:ascii="Times New Roman" w:hAnsi="Times New Roman" w:cs="Times New Roman"/>
          <w:sz w:val="24"/>
          <w:szCs w:val="24"/>
        </w:rPr>
      </w:pPr>
    </w:p>
    <w:p w:rsidR="00864637" w:rsidRPr="00577C73" w:rsidRDefault="0026231E" w:rsidP="00FE5D42">
      <w:pPr>
        <w:spacing w:after="0" w:line="240" w:lineRule="auto"/>
        <w:jc w:val="both"/>
        <w:rPr>
          <w:rFonts w:ascii="Times New Roman" w:hAnsi="Times New Roman" w:cs="Times New Roman"/>
          <w:sz w:val="24"/>
          <w:szCs w:val="24"/>
          <w:highlight w:val="green"/>
        </w:rPr>
      </w:pPr>
      <w:hyperlink r:id="rId49" w:history="1">
        <w:r w:rsidRPr="00577C73">
          <w:rPr>
            <w:rStyle w:val="Hipervnculo"/>
            <w:rFonts w:ascii="Times New Roman" w:hAnsi="Times New Roman" w:cs="Times New Roman"/>
            <w:sz w:val="24"/>
            <w:szCs w:val="24"/>
            <w:highlight w:val="green"/>
          </w:rPr>
          <w:t>http://www.informatica-juridica.com/legislacion/colombia/</w:t>
        </w:r>
      </w:hyperlink>
    </w:p>
    <w:p w:rsidR="0026231E" w:rsidRPr="00577C73" w:rsidRDefault="0026231E" w:rsidP="00FE5D42">
      <w:pPr>
        <w:spacing w:after="0" w:line="240" w:lineRule="auto"/>
        <w:jc w:val="both"/>
        <w:rPr>
          <w:rFonts w:ascii="Times New Roman" w:hAnsi="Times New Roman" w:cs="Times New Roman"/>
          <w:sz w:val="24"/>
          <w:szCs w:val="24"/>
          <w:highlight w:val="green"/>
        </w:rPr>
      </w:pPr>
    </w:p>
    <w:p w:rsidR="0026231E" w:rsidRPr="00AF42FA" w:rsidRDefault="0008220B" w:rsidP="00FE5D42">
      <w:pPr>
        <w:spacing w:after="0" w:line="240" w:lineRule="auto"/>
        <w:jc w:val="both"/>
        <w:rPr>
          <w:rFonts w:ascii="Times New Roman" w:hAnsi="Times New Roman" w:cs="Times New Roman"/>
          <w:b/>
          <w:sz w:val="24"/>
          <w:szCs w:val="24"/>
        </w:rPr>
      </w:pPr>
      <w:r w:rsidRPr="00AF42FA">
        <w:rPr>
          <w:rFonts w:ascii="Times New Roman" w:hAnsi="Times New Roman" w:cs="Times New Roman"/>
          <w:b/>
          <w:sz w:val="24"/>
          <w:szCs w:val="24"/>
        </w:rPr>
        <w:t>Normatividad tributaria</w:t>
      </w:r>
    </w:p>
    <w:p w:rsidR="0008220B" w:rsidRPr="00577C73" w:rsidRDefault="0008220B" w:rsidP="00FE5D42">
      <w:pPr>
        <w:spacing w:after="0" w:line="240" w:lineRule="auto"/>
        <w:jc w:val="both"/>
        <w:rPr>
          <w:rFonts w:ascii="Times New Roman" w:hAnsi="Times New Roman" w:cs="Times New Roman"/>
          <w:b/>
          <w:sz w:val="24"/>
          <w:szCs w:val="24"/>
          <w:highlight w:val="green"/>
        </w:rPr>
      </w:pPr>
    </w:p>
    <w:p w:rsidR="008D473A" w:rsidRPr="008D473A" w:rsidRDefault="008D473A" w:rsidP="008D473A">
      <w:pPr>
        <w:spacing w:before="100" w:beforeAutospacing="1" w:after="100" w:afterAutospacing="1" w:line="240" w:lineRule="auto"/>
        <w:rPr>
          <w:rFonts w:ascii="Times New Roman" w:eastAsia="Times New Roman" w:hAnsi="Times New Roman" w:cs="Times New Roman"/>
          <w:sz w:val="24"/>
          <w:szCs w:val="24"/>
          <w:highlight w:val="green"/>
          <w:lang w:val="es-ES" w:eastAsia="es-ES"/>
        </w:rPr>
      </w:pPr>
      <w:r w:rsidRPr="008D473A">
        <w:rPr>
          <w:rFonts w:ascii="Times New Roman" w:eastAsia="Times New Roman" w:hAnsi="Times New Roman" w:cs="Times New Roman"/>
          <w:sz w:val="24"/>
          <w:szCs w:val="24"/>
          <w:highlight w:val="green"/>
          <w:lang w:val="es-ES" w:eastAsia="es-ES"/>
        </w:rPr>
        <w:t xml:space="preserve">El pasado 22 de diciembre del 2017, la DIAN en conjunto con el Ministerio TIC generaron un alcance al concepto del numeral 24 de esta reglamentación (artículo 187 de la Ley 1819 de 2016), donde se estableció que: i) los revendedores de servicios </w:t>
      </w:r>
      <w:proofErr w:type="spellStart"/>
      <w:r w:rsidRPr="008D473A">
        <w:rPr>
          <w:rFonts w:ascii="Times New Roman" w:eastAsia="Times New Roman" w:hAnsi="Times New Roman" w:cs="Times New Roman"/>
          <w:sz w:val="24"/>
          <w:szCs w:val="24"/>
          <w:highlight w:val="green"/>
          <w:lang w:val="es-ES" w:eastAsia="es-ES"/>
        </w:rPr>
        <w:t>cloud</w:t>
      </w:r>
      <w:proofErr w:type="spellEnd"/>
      <w:r w:rsidRPr="008D473A">
        <w:rPr>
          <w:rFonts w:ascii="Times New Roman" w:eastAsia="Times New Roman" w:hAnsi="Times New Roman" w:cs="Times New Roman"/>
          <w:sz w:val="24"/>
          <w:szCs w:val="24"/>
          <w:highlight w:val="green"/>
          <w:lang w:val="es-ES" w:eastAsia="es-ES"/>
        </w:rPr>
        <w:t xml:space="preserve"> están excluidos </w:t>
      </w:r>
      <w:proofErr w:type="spellStart"/>
      <w:r w:rsidRPr="008D473A">
        <w:rPr>
          <w:rFonts w:ascii="Times New Roman" w:eastAsia="Times New Roman" w:hAnsi="Times New Roman" w:cs="Times New Roman"/>
          <w:sz w:val="24"/>
          <w:szCs w:val="24"/>
          <w:highlight w:val="green"/>
          <w:lang w:val="es-ES" w:eastAsia="es-ES"/>
        </w:rPr>
        <w:t>ii</w:t>
      </w:r>
      <w:proofErr w:type="spellEnd"/>
      <w:r w:rsidRPr="008D473A">
        <w:rPr>
          <w:rFonts w:ascii="Times New Roman" w:eastAsia="Times New Roman" w:hAnsi="Times New Roman" w:cs="Times New Roman"/>
          <w:sz w:val="24"/>
          <w:szCs w:val="24"/>
          <w:highlight w:val="green"/>
          <w:lang w:val="es-ES" w:eastAsia="es-ES"/>
        </w:rPr>
        <w:t xml:space="preserve">) los servicios empaquetados que incluyen </w:t>
      </w:r>
      <w:proofErr w:type="spellStart"/>
      <w:r w:rsidRPr="008D473A">
        <w:rPr>
          <w:rFonts w:ascii="Times New Roman" w:eastAsia="Times New Roman" w:hAnsi="Times New Roman" w:cs="Times New Roman"/>
          <w:sz w:val="24"/>
          <w:szCs w:val="24"/>
          <w:highlight w:val="green"/>
          <w:lang w:val="es-ES" w:eastAsia="es-ES"/>
        </w:rPr>
        <w:t>cloud</w:t>
      </w:r>
      <w:proofErr w:type="spellEnd"/>
      <w:r w:rsidRPr="008D473A">
        <w:rPr>
          <w:rFonts w:ascii="Times New Roman" w:eastAsia="Times New Roman" w:hAnsi="Times New Roman" w:cs="Times New Roman"/>
          <w:sz w:val="24"/>
          <w:szCs w:val="24"/>
          <w:highlight w:val="green"/>
          <w:lang w:val="es-ES" w:eastAsia="es-ES"/>
        </w:rPr>
        <w:t xml:space="preserve"> </w:t>
      </w:r>
      <w:proofErr w:type="spellStart"/>
      <w:r w:rsidRPr="008D473A">
        <w:rPr>
          <w:rFonts w:ascii="Times New Roman" w:eastAsia="Times New Roman" w:hAnsi="Times New Roman" w:cs="Times New Roman"/>
          <w:sz w:val="24"/>
          <w:szCs w:val="24"/>
          <w:highlight w:val="green"/>
          <w:lang w:val="es-ES" w:eastAsia="es-ES"/>
        </w:rPr>
        <w:t>computing</w:t>
      </w:r>
      <w:proofErr w:type="spellEnd"/>
      <w:r w:rsidRPr="008D473A">
        <w:rPr>
          <w:rFonts w:ascii="Times New Roman" w:eastAsia="Times New Roman" w:hAnsi="Times New Roman" w:cs="Times New Roman"/>
          <w:sz w:val="24"/>
          <w:szCs w:val="24"/>
          <w:highlight w:val="green"/>
          <w:lang w:val="es-ES" w:eastAsia="es-ES"/>
        </w:rPr>
        <w:t xml:space="preserve">, para que estén excluidos de IVA, tienen que desempaquetarse </w:t>
      </w:r>
      <w:proofErr w:type="spellStart"/>
      <w:r w:rsidRPr="008D473A">
        <w:rPr>
          <w:rFonts w:ascii="Times New Roman" w:eastAsia="Times New Roman" w:hAnsi="Times New Roman" w:cs="Times New Roman"/>
          <w:sz w:val="24"/>
          <w:szCs w:val="24"/>
          <w:highlight w:val="green"/>
          <w:lang w:val="es-ES" w:eastAsia="es-ES"/>
        </w:rPr>
        <w:t>iii</w:t>
      </w:r>
      <w:proofErr w:type="spellEnd"/>
      <w:r w:rsidRPr="008D473A">
        <w:rPr>
          <w:rFonts w:ascii="Times New Roman" w:eastAsia="Times New Roman" w:hAnsi="Times New Roman" w:cs="Times New Roman"/>
          <w:sz w:val="24"/>
          <w:szCs w:val="24"/>
          <w:highlight w:val="green"/>
          <w:lang w:val="es-ES" w:eastAsia="es-ES"/>
        </w:rPr>
        <w:t xml:space="preserve">) el prestador del servicio debe realizar el </w:t>
      </w:r>
      <w:proofErr w:type="spellStart"/>
      <w:r w:rsidRPr="008D473A">
        <w:rPr>
          <w:rFonts w:ascii="Times New Roman" w:eastAsia="Times New Roman" w:hAnsi="Times New Roman" w:cs="Times New Roman"/>
          <w:sz w:val="24"/>
          <w:szCs w:val="24"/>
          <w:highlight w:val="green"/>
          <w:lang w:val="es-ES" w:eastAsia="es-ES"/>
        </w:rPr>
        <w:t>autodiagnóstico</w:t>
      </w:r>
      <w:proofErr w:type="spellEnd"/>
      <w:r w:rsidRPr="008D473A">
        <w:rPr>
          <w:rFonts w:ascii="Times New Roman" w:eastAsia="Times New Roman" w:hAnsi="Times New Roman" w:cs="Times New Roman"/>
          <w:sz w:val="24"/>
          <w:szCs w:val="24"/>
          <w:highlight w:val="green"/>
          <w:lang w:val="es-ES" w:eastAsia="es-ES"/>
        </w:rPr>
        <w:t xml:space="preserve"> para determinar que en efecto se está en presencia de un servicio de almacenamiento en la nube ‘</w:t>
      </w:r>
      <w:proofErr w:type="spellStart"/>
      <w:r w:rsidRPr="008D473A">
        <w:rPr>
          <w:rFonts w:ascii="Times New Roman" w:eastAsia="Times New Roman" w:hAnsi="Times New Roman" w:cs="Times New Roman"/>
          <w:sz w:val="24"/>
          <w:szCs w:val="24"/>
          <w:highlight w:val="green"/>
          <w:lang w:val="es-ES" w:eastAsia="es-ES"/>
        </w:rPr>
        <w:t>cloud</w:t>
      </w:r>
      <w:proofErr w:type="spellEnd"/>
      <w:r w:rsidRPr="008D473A">
        <w:rPr>
          <w:rFonts w:ascii="Times New Roman" w:eastAsia="Times New Roman" w:hAnsi="Times New Roman" w:cs="Times New Roman"/>
          <w:sz w:val="24"/>
          <w:szCs w:val="24"/>
          <w:highlight w:val="green"/>
          <w:lang w:val="es-ES" w:eastAsia="es-ES"/>
        </w:rPr>
        <w:t xml:space="preserve"> </w:t>
      </w:r>
      <w:proofErr w:type="spellStart"/>
      <w:r w:rsidRPr="008D473A">
        <w:rPr>
          <w:rFonts w:ascii="Times New Roman" w:eastAsia="Times New Roman" w:hAnsi="Times New Roman" w:cs="Times New Roman"/>
          <w:sz w:val="24"/>
          <w:szCs w:val="24"/>
          <w:highlight w:val="green"/>
          <w:lang w:val="es-ES" w:eastAsia="es-ES"/>
        </w:rPr>
        <w:t>computing</w:t>
      </w:r>
      <w:proofErr w:type="spellEnd"/>
      <w:r w:rsidRPr="008D473A">
        <w:rPr>
          <w:rFonts w:ascii="Times New Roman" w:eastAsia="Times New Roman" w:hAnsi="Times New Roman" w:cs="Times New Roman"/>
          <w:sz w:val="24"/>
          <w:szCs w:val="24"/>
          <w:highlight w:val="green"/>
          <w:lang w:val="es-ES" w:eastAsia="es-ES"/>
        </w:rPr>
        <w:t xml:space="preserve">’ y hacer aplicable la exclusión. </w:t>
      </w:r>
      <w:proofErr w:type="spellStart"/>
      <w:r w:rsidRPr="008D473A">
        <w:rPr>
          <w:rFonts w:ascii="Times New Roman" w:eastAsia="Times New Roman" w:hAnsi="Times New Roman" w:cs="Times New Roman"/>
          <w:sz w:val="24"/>
          <w:szCs w:val="24"/>
          <w:highlight w:val="green"/>
          <w:lang w:val="es-ES" w:eastAsia="es-ES"/>
        </w:rPr>
        <w:t>iv</w:t>
      </w:r>
      <w:proofErr w:type="spellEnd"/>
      <w:r w:rsidRPr="008D473A">
        <w:rPr>
          <w:rFonts w:ascii="Times New Roman" w:eastAsia="Times New Roman" w:hAnsi="Times New Roman" w:cs="Times New Roman"/>
          <w:sz w:val="24"/>
          <w:szCs w:val="24"/>
          <w:highlight w:val="green"/>
          <w:lang w:val="es-ES" w:eastAsia="es-ES"/>
        </w:rPr>
        <w:t xml:space="preserve">) los servicios como dominios, correo </w:t>
      </w:r>
      <w:proofErr w:type="spellStart"/>
      <w:r w:rsidRPr="008D473A">
        <w:rPr>
          <w:rFonts w:ascii="Times New Roman" w:eastAsia="Times New Roman" w:hAnsi="Times New Roman" w:cs="Times New Roman"/>
          <w:sz w:val="24"/>
          <w:szCs w:val="24"/>
          <w:highlight w:val="green"/>
          <w:lang w:val="es-ES" w:eastAsia="es-ES"/>
        </w:rPr>
        <w:t>premium</w:t>
      </w:r>
      <w:proofErr w:type="spellEnd"/>
      <w:r w:rsidRPr="008D473A">
        <w:rPr>
          <w:rFonts w:ascii="Times New Roman" w:eastAsia="Times New Roman" w:hAnsi="Times New Roman" w:cs="Times New Roman"/>
          <w:sz w:val="24"/>
          <w:szCs w:val="24"/>
          <w:highlight w:val="green"/>
          <w:lang w:val="es-ES" w:eastAsia="es-ES"/>
        </w:rPr>
        <w:t>, email marketing, certificados SSL, si bien pueden ser derivados del suministro de páginas web, no se encuentran cubiertos por la exclusión. Por lo tanto, la prestación de estos servicios se encuentra gravada con el impuesto sobre las ventas a la tarifa general.</w:t>
      </w:r>
    </w:p>
    <w:p w:rsidR="008D473A" w:rsidRPr="008D473A" w:rsidRDefault="008D473A" w:rsidP="008D473A">
      <w:pPr>
        <w:spacing w:before="100" w:beforeAutospacing="1" w:after="100" w:afterAutospacing="1" w:line="240" w:lineRule="auto"/>
        <w:rPr>
          <w:rFonts w:ascii="Times New Roman" w:eastAsia="Times New Roman" w:hAnsi="Times New Roman" w:cs="Times New Roman"/>
          <w:sz w:val="24"/>
          <w:szCs w:val="24"/>
          <w:highlight w:val="green"/>
          <w:lang w:val="es-ES" w:eastAsia="es-ES"/>
        </w:rPr>
      </w:pPr>
      <w:r w:rsidRPr="008D473A">
        <w:rPr>
          <w:rFonts w:ascii="Times New Roman" w:eastAsia="Times New Roman" w:hAnsi="Times New Roman" w:cs="Times New Roman"/>
          <w:sz w:val="24"/>
          <w:szCs w:val="24"/>
          <w:highlight w:val="green"/>
          <w:lang w:val="es-ES" w:eastAsia="es-ES"/>
        </w:rPr>
        <w:t>Cabe anotar que la exclusión no aplica para los contenidos digitales finalizados como, por ejemplo, los videojuegos, sino para las licencias de software que se utilizan para desarrollarlos. Otro de los casos para tener en cuenta son los cursos de inglés; estos no hacen parte de las categorías de servicios de educación virtual contempladas por esta reforma, sino aquellas que estén relacionadas con la creación de contenidos digitales como, por ejemplo, los cursos de animación digital.</w:t>
      </w:r>
    </w:p>
    <w:p w:rsidR="003C32EA" w:rsidRPr="00577C73" w:rsidRDefault="003C32EA" w:rsidP="00FE5D42">
      <w:pPr>
        <w:spacing w:after="0" w:line="240" w:lineRule="auto"/>
        <w:jc w:val="both"/>
        <w:rPr>
          <w:rFonts w:ascii="Times New Roman" w:hAnsi="Times New Roman" w:cs="Times New Roman"/>
          <w:b/>
          <w:sz w:val="24"/>
          <w:szCs w:val="24"/>
          <w:highlight w:val="green"/>
        </w:rPr>
      </w:pPr>
    </w:p>
    <w:p w:rsidR="003C32EA" w:rsidRPr="00577C73" w:rsidRDefault="003C32EA" w:rsidP="00FE5D42">
      <w:pPr>
        <w:spacing w:after="0" w:line="240" w:lineRule="auto"/>
        <w:jc w:val="both"/>
        <w:rPr>
          <w:rFonts w:ascii="Times New Roman" w:hAnsi="Times New Roman" w:cs="Times New Roman"/>
          <w:b/>
          <w:sz w:val="24"/>
          <w:szCs w:val="24"/>
          <w:highlight w:val="green"/>
        </w:rPr>
      </w:pPr>
    </w:p>
    <w:p w:rsidR="003C32EA" w:rsidRPr="00577C73" w:rsidRDefault="003C32EA" w:rsidP="00FE5D42">
      <w:pPr>
        <w:spacing w:after="0" w:line="240" w:lineRule="auto"/>
        <w:jc w:val="both"/>
        <w:rPr>
          <w:rFonts w:ascii="Times New Roman" w:hAnsi="Times New Roman" w:cs="Times New Roman"/>
          <w:b/>
          <w:sz w:val="24"/>
          <w:szCs w:val="24"/>
          <w:highlight w:val="green"/>
        </w:rPr>
      </w:pPr>
    </w:p>
    <w:p w:rsidR="0008220B" w:rsidRPr="008D473A" w:rsidRDefault="003C32EA" w:rsidP="00FE5D42">
      <w:pPr>
        <w:spacing w:after="0" w:line="240" w:lineRule="auto"/>
        <w:jc w:val="both"/>
        <w:rPr>
          <w:rFonts w:ascii="Times New Roman" w:hAnsi="Times New Roman" w:cs="Times New Roman"/>
          <w:sz w:val="24"/>
          <w:szCs w:val="24"/>
        </w:rPr>
      </w:pPr>
      <w:r w:rsidRPr="00577C73">
        <w:rPr>
          <w:rFonts w:ascii="Times New Roman" w:hAnsi="Times New Roman" w:cs="Times New Roman"/>
          <w:sz w:val="24"/>
          <w:szCs w:val="24"/>
          <w:highlight w:val="green"/>
        </w:rPr>
        <w:t>https://www.mintic.gov.co/portal/inicio/Sala-de-Prensa/Noticias/63377:Asi-es-la-reglamentacion-de-la-exclusion-de-IVA-en-software-y-servicios-de-educacion-virtual-para-el-desarrollo-de-contenidos-digitales</w:t>
      </w:r>
    </w:p>
    <w:p w:rsidR="0008220B" w:rsidRDefault="0008220B" w:rsidP="00FE5D42">
      <w:pPr>
        <w:spacing w:after="0" w:line="240" w:lineRule="auto"/>
        <w:jc w:val="both"/>
        <w:rPr>
          <w:rFonts w:ascii="Times New Roman" w:hAnsi="Times New Roman" w:cs="Times New Roman"/>
          <w:b/>
          <w:sz w:val="24"/>
          <w:szCs w:val="24"/>
        </w:rPr>
      </w:pPr>
    </w:p>
    <w:p w:rsidR="0008220B" w:rsidRPr="00DF0B2F" w:rsidRDefault="00DF0B2F" w:rsidP="00FE5D42">
      <w:pPr>
        <w:spacing w:after="0" w:line="240" w:lineRule="auto"/>
        <w:jc w:val="both"/>
        <w:rPr>
          <w:rFonts w:ascii="Times New Roman" w:hAnsi="Times New Roman" w:cs="Times New Roman"/>
          <w:b/>
          <w:sz w:val="24"/>
          <w:szCs w:val="24"/>
        </w:rPr>
      </w:pPr>
      <w:r w:rsidRPr="00DF0B2F">
        <w:rPr>
          <w:rFonts w:ascii="Times New Roman" w:hAnsi="Times New Roman" w:cs="Times New Roman"/>
          <w:b/>
          <w:sz w:val="24"/>
          <w:szCs w:val="24"/>
        </w:rPr>
        <w:t>Normatividad laboral</w:t>
      </w:r>
    </w:p>
    <w:p w:rsidR="00864637" w:rsidRDefault="00864637" w:rsidP="00FE5D42">
      <w:pPr>
        <w:spacing w:after="0" w:line="240" w:lineRule="auto"/>
        <w:jc w:val="both"/>
        <w:rPr>
          <w:rFonts w:ascii="Times New Roman" w:hAnsi="Times New Roman" w:cs="Times New Roman"/>
          <w:sz w:val="24"/>
          <w:szCs w:val="24"/>
        </w:rPr>
      </w:pPr>
    </w:p>
    <w:p w:rsidR="005C7A23" w:rsidRPr="005C7A23" w:rsidRDefault="005C7A23" w:rsidP="005C7A23">
      <w:pPr>
        <w:spacing w:after="0" w:line="240" w:lineRule="auto"/>
        <w:jc w:val="both"/>
        <w:rPr>
          <w:rFonts w:ascii="Times New Roman" w:hAnsi="Times New Roman" w:cs="Times New Roman"/>
          <w:sz w:val="24"/>
          <w:szCs w:val="24"/>
          <w:highlight w:val="green"/>
        </w:rPr>
      </w:pPr>
      <w:r w:rsidRPr="005C7A23">
        <w:rPr>
          <w:rFonts w:ascii="Times New Roman" w:hAnsi="Times New Roman" w:cs="Times New Roman"/>
          <w:sz w:val="24"/>
          <w:szCs w:val="24"/>
          <w:highlight w:val="green"/>
        </w:rPr>
        <w:t>La legislación vigente en Colombia en materia de teletrabajo es amplia y pretende abarcar todos los ámbitos posibles en materia de protección de los derechos de los trabajadores. Conozca las normas que la reglamentan actualmente.</w:t>
      </w:r>
    </w:p>
    <w:p w:rsidR="005C7A23" w:rsidRPr="005C7A23" w:rsidRDefault="005C7A23" w:rsidP="005C7A23">
      <w:pPr>
        <w:spacing w:after="0" w:line="240" w:lineRule="auto"/>
        <w:jc w:val="both"/>
        <w:rPr>
          <w:rFonts w:ascii="Times New Roman" w:hAnsi="Times New Roman" w:cs="Times New Roman"/>
          <w:sz w:val="24"/>
          <w:szCs w:val="24"/>
          <w:highlight w:val="green"/>
        </w:rPr>
      </w:pPr>
    </w:p>
    <w:p w:rsidR="005C7A23" w:rsidRPr="005C7A23" w:rsidRDefault="005C7A23" w:rsidP="005C7A23">
      <w:pPr>
        <w:spacing w:after="0" w:line="240" w:lineRule="auto"/>
        <w:jc w:val="both"/>
        <w:rPr>
          <w:rFonts w:ascii="Times New Roman" w:hAnsi="Times New Roman" w:cs="Times New Roman"/>
          <w:sz w:val="24"/>
          <w:szCs w:val="24"/>
          <w:highlight w:val="green"/>
        </w:rPr>
      </w:pPr>
      <w:r w:rsidRPr="005C7A23">
        <w:rPr>
          <w:rFonts w:ascii="Times New Roman" w:hAnsi="Times New Roman" w:cs="Times New Roman"/>
          <w:sz w:val="24"/>
          <w:szCs w:val="24"/>
          <w:highlight w:val="green"/>
        </w:rPr>
        <w:t>El Teletrabajo en Colombia se encuentra regulado por la Ley 1221 del 2008 y el decreto 884 del 2012 que la reglamenta.</w:t>
      </w:r>
    </w:p>
    <w:p w:rsidR="005C7A23" w:rsidRPr="005C7A23" w:rsidRDefault="005C7A23" w:rsidP="005C7A23">
      <w:pPr>
        <w:spacing w:after="0" w:line="240" w:lineRule="auto"/>
        <w:jc w:val="both"/>
        <w:rPr>
          <w:rFonts w:ascii="Times New Roman" w:hAnsi="Times New Roman" w:cs="Times New Roman"/>
          <w:sz w:val="24"/>
          <w:szCs w:val="24"/>
          <w:highlight w:val="green"/>
        </w:rPr>
      </w:pPr>
    </w:p>
    <w:p w:rsidR="005C7A23" w:rsidRPr="005C7A23" w:rsidRDefault="005C7A23" w:rsidP="005C7A23">
      <w:pPr>
        <w:spacing w:after="0" w:line="240" w:lineRule="auto"/>
        <w:jc w:val="both"/>
        <w:rPr>
          <w:rFonts w:ascii="Times New Roman" w:hAnsi="Times New Roman" w:cs="Times New Roman"/>
          <w:sz w:val="24"/>
          <w:szCs w:val="24"/>
          <w:highlight w:val="green"/>
        </w:rPr>
      </w:pPr>
      <w:r w:rsidRPr="005C7A23">
        <w:rPr>
          <w:rFonts w:ascii="Times New Roman" w:hAnsi="Times New Roman" w:cs="Times New Roman"/>
          <w:sz w:val="24"/>
          <w:szCs w:val="24"/>
          <w:highlight w:val="green"/>
        </w:rPr>
        <w:t xml:space="preserve">Ley 1221 de 2008: Establece el reconocimiento del Teletrabajo en Colombia como modalidad laboral en sus formas de aplicación, las bases para la generación de una política pública de fomento al teletrabajo y una política pública de teletrabajo para la población vulnerable. Crea la Red Nacional de Fomento al Teletrabajo, con el fin de promover y difundir esta práctica en el país e incluye las garantías laborales, sindicales y de seguridad social para los </w:t>
      </w:r>
      <w:proofErr w:type="spellStart"/>
      <w:r w:rsidRPr="005C7A23">
        <w:rPr>
          <w:rFonts w:ascii="Times New Roman" w:hAnsi="Times New Roman" w:cs="Times New Roman"/>
          <w:sz w:val="24"/>
          <w:szCs w:val="24"/>
          <w:highlight w:val="green"/>
        </w:rPr>
        <w:t>Teletrabajadores</w:t>
      </w:r>
      <w:proofErr w:type="spellEnd"/>
      <w:r w:rsidRPr="005C7A23">
        <w:rPr>
          <w:rFonts w:ascii="Times New Roman" w:hAnsi="Times New Roman" w:cs="Times New Roman"/>
          <w:sz w:val="24"/>
          <w:szCs w:val="24"/>
          <w:highlight w:val="green"/>
        </w:rPr>
        <w:t>.</w:t>
      </w:r>
    </w:p>
    <w:p w:rsidR="005C7A23" w:rsidRPr="005C7A23" w:rsidRDefault="005C7A23" w:rsidP="005C7A23">
      <w:pPr>
        <w:spacing w:after="0" w:line="240" w:lineRule="auto"/>
        <w:jc w:val="both"/>
        <w:rPr>
          <w:rFonts w:ascii="Times New Roman" w:hAnsi="Times New Roman" w:cs="Times New Roman"/>
          <w:sz w:val="24"/>
          <w:szCs w:val="24"/>
          <w:highlight w:val="green"/>
        </w:rPr>
      </w:pPr>
    </w:p>
    <w:p w:rsidR="005C7A23" w:rsidRPr="005C7A23" w:rsidRDefault="005C7A23" w:rsidP="005C7A23">
      <w:pPr>
        <w:spacing w:after="0" w:line="240" w:lineRule="auto"/>
        <w:jc w:val="both"/>
        <w:rPr>
          <w:rFonts w:ascii="Times New Roman" w:hAnsi="Times New Roman" w:cs="Times New Roman"/>
          <w:sz w:val="24"/>
          <w:szCs w:val="24"/>
          <w:highlight w:val="green"/>
        </w:rPr>
      </w:pPr>
      <w:r w:rsidRPr="005C7A23">
        <w:rPr>
          <w:rFonts w:ascii="Times New Roman" w:hAnsi="Times New Roman" w:cs="Times New Roman"/>
          <w:sz w:val="24"/>
          <w:szCs w:val="24"/>
          <w:highlight w:val="green"/>
        </w:rPr>
        <w:t xml:space="preserve">Decreto 884 de 2012: Especifica las condiciones laborales que rigen el teletrabajo en relación de dependencia, las relaciones entre empleadores y </w:t>
      </w:r>
      <w:proofErr w:type="spellStart"/>
      <w:r w:rsidRPr="005C7A23">
        <w:rPr>
          <w:rFonts w:ascii="Times New Roman" w:hAnsi="Times New Roman" w:cs="Times New Roman"/>
          <w:sz w:val="24"/>
          <w:szCs w:val="24"/>
          <w:highlight w:val="green"/>
        </w:rPr>
        <w:t>Teletrabajadores</w:t>
      </w:r>
      <w:proofErr w:type="spellEnd"/>
      <w:r w:rsidRPr="005C7A23">
        <w:rPr>
          <w:rFonts w:ascii="Times New Roman" w:hAnsi="Times New Roman" w:cs="Times New Roman"/>
          <w:sz w:val="24"/>
          <w:szCs w:val="24"/>
          <w:highlight w:val="green"/>
        </w:rPr>
        <w:t xml:space="preserve">, las obligaciones para entidades públicas y privadas, las </w:t>
      </w:r>
      <w:proofErr w:type="spellStart"/>
      <w:r w:rsidRPr="005C7A23">
        <w:rPr>
          <w:rFonts w:ascii="Times New Roman" w:hAnsi="Times New Roman" w:cs="Times New Roman"/>
          <w:sz w:val="24"/>
          <w:szCs w:val="24"/>
          <w:highlight w:val="green"/>
        </w:rPr>
        <w:t>ARLs</w:t>
      </w:r>
      <w:proofErr w:type="spellEnd"/>
      <w:r w:rsidRPr="005C7A23">
        <w:rPr>
          <w:rFonts w:ascii="Times New Roman" w:hAnsi="Times New Roman" w:cs="Times New Roman"/>
          <w:sz w:val="24"/>
          <w:szCs w:val="24"/>
          <w:highlight w:val="green"/>
        </w:rPr>
        <w:t xml:space="preserve"> y la Red de Fomento para el teletrabajo. Así mismo establece los principios de voluntariedad, igualdad y reversibilidad que aplican para el modelo.</w:t>
      </w:r>
    </w:p>
    <w:p w:rsidR="005C7A23" w:rsidRPr="005C7A23" w:rsidRDefault="005C7A23" w:rsidP="005C7A23">
      <w:pPr>
        <w:spacing w:after="0" w:line="240" w:lineRule="auto"/>
        <w:jc w:val="both"/>
        <w:rPr>
          <w:rFonts w:ascii="Times New Roman" w:hAnsi="Times New Roman" w:cs="Times New Roman"/>
          <w:sz w:val="24"/>
          <w:szCs w:val="24"/>
          <w:highlight w:val="green"/>
        </w:rPr>
      </w:pPr>
    </w:p>
    <w:p w:rsidR="00DF0B2F" w:rsidRDefault="005C7A23" w:rsidP="005C7A23">
      <w:pPr>
        <w:spacing w:after="0" w:line="240" w:lineRule="auto"/>
        <w:jc w:val="both"/>
        <w:rPr>
          <w:rFonts w:ascii="Times New Roman" w:hAnsi="Times New Roman" w:cs="Times New Roman"/>
          <w:sz w:val="24"/>
          <w:szCs w:val="24"/>
        </w:rPr>
      </w:pPr>
      <w:r w:rsidRPr="005C7A23">
        <w:rPr>
          <w:rFonts w:ascii="Times New Roman" w:hAnsi="Times New Roman" w:cs="Times New Roman"/>
          <w:sz w:val="24"/>
          <w:szCs w:val="24"/>
          <w:highlight w:val="green"/>
        </w:rPr>
        <w:t>Resolución 2886 de 2012: define las entidades que hacen parte de la Red de Fomento del Teletrabajo y las obligaciones que les compete.</w:t>
      </w:r>
    </w:p>
    <w:p w:rsidR="00DF0B2F" w:rsidRDefault="00DF0B2F" w:rsidP="00FE5D42">
      <w:pPr>
        <w:spacing w:after="0" w:line="240" w:lineRule="auto"/>
        <w:jc w:val="both"/>
        <w:rPr>
          <w:rFonts w:ascii="Times New Roman" w:hAnsi="Times New Roman" w:cs="Times New Roman"/>
          <w:sz w:val="24"/>
          <w:szCs w:val="24"/>
        </w:rPr>
      </w:pPr>
    </w:p>
    <w:p w:rsidR="00864637" w:rsidRDefault="005C7A23" w:rsidP="00FE5D42">
      <w:pPr>
        <w:spacing w:after="0" w:line="240" w:lineRule="auto"/>
        <w:jc w:val="both"/>
        <w:rPr>
          <w:rFonts w:ascii="Times New Roman" w:hAnsi="Times New Roman" w:cs="Times New Roman"/>
          <w:sz w:val="24"/>
          <w:szCs w:val="24"/>
        </w:rPr>
      </w:pPr>
      <w:hyperlink r:id="rId50" w:history="1">
        <w:r w:rsidRPr="00641F7A">
          <w:rPr>
            <w:rStyle w:val="Hipervnculo"/>
            <w:rFonts w:ascii="Times New Roman" w:hAnsi="Times New Roman" w:cs="Times New Roman"/>
            <w:sz w:val="24"/>
            <w:szCs w:val="24"/>
            <w:highlight w:val="green"/>
          </w:rPr>
          <w:t>https://teletrabajo.gov.co/622/w3-article-8098.html</w:t>
        </w:r>
      </w:hyperlink>
    </w:p>
    <w:p w:rsidR="005C7A23" w:rsidRDefault="005C7A23" w:rsidP="00FE5D42">
      <w:pPr>
        <w:spacing w:after="0" w:line="240" w:lineRule="auto"/>
        <w:jc w:val="both"/>
        <w:rPr>
          <w:rFonts w:ascii="Times New Roman" w:hAnsi="Times New Roman" w:cs="Times New Roman"/>
          <w:sz w:val="24"/>
          <w:szCs w:val="24"/>
        </w:rPr>
      </w:pPr>
    </w:p>
    <w:p w:rsidR="005C7A23" w:rsidRDefault="00A178F5" w:rsidP="00FE5D42">
      <w:pPr>
        <w:spacing w:after="0" w:line="240" w:lineRule="auto"/>
        <w:jc w:val="both"/>
        <w:rPr>
          <w:rFonts w:ascii="Times New Roman" w:hAnsi="Times New Roman" w:cs="Times New Roman"/>
          <w:sz w:val="24"/>
          <w:szCs w:val="24"/>
        </w:rPr>
      </w:pPr>
      <w:r w:rsidRPr="00A178F5">
        <w:rPr>
          <w:rFonts w:ascii="Times New Roman" w:hAnsi="Times New Roman" w:cs="Times New Roman"/>
          <w:sz w:val="24"/>
          <w:szCs w:val="24"/>
          <w:highlight w:val="green"/>
        </w:rPr>
        <w:t>https://repository.ucatolica.edu.co/bitstream/10983/23301/1/REGULACI%C3%93N%20DE%20LAS%20NUEVAS%20FORMAS%20DE%20EMPLEO%20QUE%20SURGEN%20POR%20MEDIO%20DE%20LAS%20PLATAFORMAS%20DIGITALES</w:t>
      </w:r>
      <w:proofErr w:type="gramStart"/>
      <w:r w:rsidRPr="00A178F5">
        <w:rPr>
          <w:rFonts w:ascii="Times New Roman" w:hAnsi="Times New Roman" w:cs="Times New Roman"/>
          <w:sz w:val="24"/>
          <w:szCs w:val="24"/>
          <w:highlight w:val="green"/>
        </w:rPr>
        <w:t>..pdf</w:t>
      </w:r>
      <w:proofErr w:type="gramEnd"/>
    </w:p>
    <w:p w:rsidR="005C7A23" w:rsidRDefault="005C7A23" w:rsidP="00FE5D42">
      <w:pPr>
        <w:spacing w:after="0" w:line="240" w:lineRule="auto"/>
        <w:jc w:val="both"/>
        <w:rPr>
          <w:rFonts w:ascii="Times New Roman" w:hAnsi="Times New Roman" w:cs="Times New Roman"/>
          <w:sz w:val="24"/>
          <w:szCs w:val="24"/>
        </w:rPr>
      </w:pPr>
    </w:p>
    <w:p w:rsidR="00A178F5" w:rsidRPr="00A9197C" w:rsidRDefault="00A9197C" w:rsidP="00FE5D42">
      <w:pPr>
        <w:spacing w:after="0" w:line="240" w:lineRule="auto"/>
        <w:jc w:val="both"/>
        <w:rPr>
          <w:rFonts w:ascii="Times New Roman" w:hAnsi="Times New Roman" w:cs="Times New Roman"/>
          <w:b/>
          <w:sz w:val="24"/>
          <w:szCs w:val="24"/>
        </w:rPr>
      </w:pPr>
      <w:r w:rsidRPr="00A9197C">
        <w:rPr>
          <w:rFonts w:ascii="Times New Roman" w:hAnsi="Times New Roman" w:cs="Times New Roman"/>
          <w:b/>
          <w:sz w:val="24"/>
          <w:szCs w:val="24"/>
        </w:rPr>
        <w:t>Normativa TIC</w:t>
      </w:r>
    </w:p>
    <w:p w:rsidR="00A178F5" w:rsidRDefault="00A178F5" w:rsidP="00FE5D42">
      <w:pPr>
        <w:spacing w:after="0" w:line="240" w:lineRule="auto"/>
        <w:jc w:val="both"/>
        <w:rPr>
          <w:rFonts w:ascii="Times New Roman" w:hAnsi="Times New Roman" w:cs="Times New Roman"/>
          <w:sz w:val="24"/>
          <w:szCs w:val="24"/>
        </w:rPr>
      </w:pPr>
    </w:p>
    <w:p w:rsidR="004E2E88" w:rsidRPr="00D679A6" w:rsidRDefault="004E2E88" w:rsidP="004E2E88">
      <w:pPr>
        <w:spacing w:after="0" w:line="240" w:lineRule="auto"/>
        <w:jc w:val="both"/>
        <w:rPr>
          <w:rFonts w:ascii="Times New Roman" w:hAnsi="Times New Roman" w:cs="Times New Roman"/>
          <w:sz w:val="24"/>
          <w:szCs w:val="24"/>
          <w:highlight w:val="green"/>
        </w:rPr>
      </w:pPr>
      <w:r w:rsidRPr="004E2E88">
        <w:rPr>
          <w:rFonts w:ascii="Times New Roman" w:hAnsi="Times New Roman" w:cs="Times New Roman"/>
          <w:sz w:val="24"/>
          <w:szCs w:val="24"/>
        </w:rPr>
        <w:tab/>
      </w:r>
      <w:r w:rsidRPr="00D679A6">
        <w:rPr>
          <w:rFonts w:ascii="Times New Roman" w:hAnsi="Times New Roman" w:cs="Times New Roman"/>
          <w:sz w:val="24"/>
          <w:szCs w:val="24"/>
          <w:highlight w:val="green"/>
        </w:rPr>
        <w:t>Ley 2097 de 2021 - Por medio de la cual se crea el registro de deudores alimentarios morosos (</w:t>
      </w:r>
      <w:proofErr w:type="spellStart"/>
      <w:r w:rsidRPr="00D679A6">
        <w:rPr>
          <w:rFonts w:ascii="Times New Roman" w:hAnsi="Times New Roman" w:cs="Times New Roman"/>
          <w:sz w:val="24"/>
          <w:szCs w:val="24"/>
          <w:highlight w:val="green"/>
        </w:rPr>
        <w:t>redam</w:t>
      </w:r>
      <w:proofErr w:type="spellEnd"/>
      <w:r w:rsidRPr="00D679A6">
        <w:rPr>
          <w:rFonts w:ascii="Times New Roman" w:hAnsi="Times New Roman" w:cs="Times New Roman"/>
          <w:sz w:val="24"/>
          <w:szCs w:val="24"/>
          <w:highlight w:val="green"/>
        </w:rPr>
        <w:t>) y se dictan otras disposiciones</w:t>
      </w:r>
    </w:p>
    <w:p w:rsidR="004E2E88" w:rsidRPr="00D679A6" w:rsidRDefault="004E2E88" w:rsidP="004E2E88">
      <w:pPr>
        <w:spacing w:after="0" w:line="240" w:lineRule="auto"/>
        <w:jc w:val="both"/>
        <w:rPr>
          <w:rFonts w:ascii="Times New Roman" w:hAnsi="Times New Roman" w:cs="Times New Roman"/>
          <w:sz w:val="24"/>
          <w:szCs w:val="24"/>
          <w:highlight w:val="green"/>
        </w:rPr>
      </w:pPr>
      <w:r w:rsidRPr="00D679A6">
        <w:rPr>
          <w:rFonts w:ascii="Times New Roman" w:hAnsi="Times New Roman" w:cs="Times New Roman"/>
          <w:sz w:val="24"/>
          <w:szCs w:val="24"/>
          <w:highlight w:val="green"/>
        </w:rPr>
        <w:tab/>
        <w:t>LEY 2089 de 2021 - Por medio de la cual se prohíbe el uso del castigo físico, los tratos crueles, humillantes o degradantes y cualquier tipo de violencia como método de corrección contra niñas, niños y adolescentes y se dictan otras disposiciones; Art. 5</w:t>
      </w:r>
    </w:p>
    <w:p w:rsidR="004E2E88" w:rsidRPr="00D679A6" w:rsidRDefault="004E2E88" w:rsidP="004E2E88">
      <w:pPr>
        <w:spacing w:after="0" w:line="240" w:lineRule="auto"/>
        <w:jc w:val="both"/>
        <w:rPr>
          <w:rFonts w:ascii="Times New Roman" w:hAnsi="Times New Roman" w:cs="Times New Roman"/>
          <w:sz w:val="24"/>
          <w:szCs w:val="24"/>
          <w:highlight w:val="green"/>
        </w:rPr>
      </w:pPr>
      <w:r w:rsidRPr="00D679A6">
        <w:rPr>
          <w:rFonts w:ascii="Times New Roman" w:hAnsi="Times New Roman" w:cs="Times New Roman"/>
          <w:sz w:val="24"/>
          <w:szCs w:val="24"/>
          <w:highlight w:val="green"/>
        </w:rPr>
        <w:tab/>
        <w:t>LEY 2085 de 2021 - Por medio de la cual se adopta la figura de la Depuración Normativa, se decide la pérdida de vigencia y se derogan expresamente normas de rango legal; Art. 7 Inc. 3</w:t>
      </w:r>
    </w:p>
    <w:p w:rsidR="00A9197C" w:rsidRPr="00D679A6" w:rsidRDefault="004E2E88" w:rsidP="004E2E88">
      <w:pPr>
        <w:spacing w:after="0" w:line="240" w:lineRule="auto"/>
        <w:jc w:val="both"/>
        <w:rPr>
          <w:rFonts w:ascii="Times New Roman" w:hAnsi="Times New Roman" w:cs="Times New Roman"/>
          <w:sz w:val="24"/>
          <w:szCs w:val="24"/>
          <w:highlight w:val="green"/>
        </w:rPr>
      </w:pPr>
      <w:r w:rsidRPr="00D679A6">
        <w:rPr>
          <w:rFonts w:ascii="Times New Roman" w:hAnsi="Times New Roman" w:cs="Times New Roman"/>
          <w:sz w:val="24"/>
          <w:szCs w:val="24"/>
          <w:highlight w:val="green"/>
        </w:rPr>
        <w:tab/>
      </w:r>
      <w:proofErr w:type="gramStart"/>
      <w:r w:rsidRPr="00D679A6">
        <w:rPr>
          <w:rFonts w:ascii="Times New Roman" w:hAnsi="Times New Roman" w:cs="Times New Roman"/>
          <w:sz w:val="24"/>
          <w:szCs w:val="24"/>
          <w:highlight w:val="green"/>
        </w:rPr>
        <w:t>ley</w:t>
      </w:r>
      <w:proofErr w:type="gramEnd"/>
      <w:r w:rsidRPr="00D679A6">
        <w:rPr>
          <w:rFonts w:ascii="Times New Roman" w:hAnsi="Times New Roman" w:cs="Times New Roman"/>
          <w:sz w:val="24"/>
          <w:szCs w:val="24"/>
          <w:highlight w:val="green"/>
        </w:rPr>
        <w:t xml:space="preserve"> 2080 de 2021 - Por medio de la cual se reforma el código de procedimiento administrativo y de lo contencioso administrativo -ley 1437 de 2011- y se dictan otras disposiciones en materia de descongestión en los procesos que se tramitan ante la jurisdicción; arts. 1, 8, 9, 10, 12 a 15</w:t>
      </w:r>
    </w:p>
    <w:p w:rsidR="004E2E88" w:rsidRPr="00D679A6" w:rsidRDefault="004E2E88" w:rsidP="004E2E88">
      <w:pPr>
        <w:spacing w:after="0" w:line="240" w:lineRule="auto"/>
        <w:jc w:val="both"/>
        <w:rPr>
          <w:rFonts w:ascii="Times New Roman" w:hAnsi="Times New Roman" w:cs="Times New Roman"/>
          <w:sz w:val="24"/>
          <w:szCs w:val="24"/>
          <w:highlight w:val="green"/>
        </w:rPr>
      </w:pPr>
    </w:p>
    <w:p w:rsidR="004E2E88" w:rsidRPr="00D679A6" w:rsidRDefault="004E2E88" w:rsidP="004E2E88">
      <w:pPr>
        <w:spacing w:after="0" w:line="240" w:lineRule="auto"/>
        <w:jc w:val="both"/>
        <w:rPr>
          <w:rFonts w:ascii="Times New Roman" w:hAnsi="Times New Roman" w:cs="Times New Roman"/>
          <w:sz w:val="24"/>
          <w:szCs w:val="24"/>
          <w:highlight w:val="green"/>
        </w:rPr>
      </w:pPr>
      <w:r w:rsidRPr="00D679A6">
        <w:rPr>
          <w:rFonts w:ascii="Times New Roman" w:hAnsi="Times New Roman" w:cs="Times New Roman"/>
          <w:sz w:val="24"/>
          <w:szCs w:val="24"/>
          <w:highlight w:val="green"/>
        </w:rPr>
        <w:tab/>
        <w:t>LEY 2069 de 2020 - Por medio de la cual se impulsa el emprendimiento en Colombia; Art. 82 Par. 2</w:t>
      </w:r>
    </w:p>
    <w:p w:rsidR="004E2E88" w:rsidRPr="00D679A6" w:rsidRDefault="004E2E88" w:rsidP="004E2E88">
      <w:pPr>
        <w:spacing w:after="0" w:line="240" w:lineRule="auto"/>
        <w:jc w:val="both"/>
        <w:rPr>
          <w:rFonts w:ascii="Times New Roman" w:hAnsi="Times New Roman" w:cs="Times New Roman"/>
          <w:sz w:val="24"/>
          <w:szCs w:val="24"/>
          <w:highlight w:val="green"/>
        </w:rPr>
      </w:pPr>
      <w:r w:rsidRPr="00D679A6">
        <w:rPr>
          <w:rFonts w:ascii="Times New Roman" w:hAnsi="Times New Roman" w:cs="Times New Roman"/>
          <w:sz w:val="24"/>
          <w:szCs w:val="24"/>
          <w:highlight w:val="green"/>
        </w:rPr>
        <w:tab/>
        <w:t>Ley 2066 de 2020 - Por medio de la cual se establecen condiciones especiales para la normalización de cartera por única vez para los concesionarios de los servicios de radiodifusión sonora de interés público y comunitario y para los operadores del servicio de televisión comunitaria</w:t>
      </w:r>
    </w:p>
    <w:p w:rsidR="004E2E88" w:rsidRPr="00D679A6" w:rsidRDefault="004E2E88" w:rsidP="004E2E88">
      <w:pPr>
        <w:spacing w:after="0" w:line="240" w:lineRule="auto"/>
        <w:jc w:val="both"/>
        <w:rPr>
          <w:rFonts w:ascii="Times New Roman" w:hAnsi="Times New Roman" w:cs="Times New Roman"/>
          <w:sz w:val="24"/>
          <w:szCs w:val="24"/>
          <w:highlight w:val="green"/>
        </w:rPr>
      </w:pPr>
      <w:r w:rsidRPr="00D679A6">
        <w:rPr>
          <w:rFonts w:ascii="Times New Roman" w:hAnsi="Times New Roman" w:cs="Times New Roman"/>
          <w:sz w:val="24"/>
          <w:szCs w:val="24"/>
          <w:highlight w:val="green"/>
        </w:rPr>
        <w:tab/>
      </w:r>
      <w:proofErr w:type="gramStart"/>
      <w:r w:rsidRPr="00D679A6">
        <w:rPr>
          <w:rFonts w:ascii="Times New Roman" w:hAnsi="Times New Roman" w:cs="Times New Roman"/>
          <w:sz w:val="24"/>
          <w:szCs w:val="24"/>
          <w:highlight w:val="green"/>
        </w:rPr>
        <w:t>ley</w:t>
      </w:r>
      <w:proofErr w:type="gramEnd"/>
      <w:r w:rsidRPr="00D679A6">
        <w:rPr>
          <w:rFonts w:ascii="Times New Roman" w:hAnsi="Times New Roman" w:cs="Times New Roman"/>
          <w:sz w:val="24"/>
          <w:szCs w:val="24"/>
          <w:highlight w:val="green"/>
        </w:rPr>
        <w:t xml:space="preserve"> 2063 de 2020 - Por la cual se decreta el presupuesto de rentas y recursos de capital y ley de apropiaciones para la vigencia fiscal del 1 de enero al 31 de diciembre de 2021; arts. 52, 105</w:t>
      </w:r>
    </w:p>
    <w:p w:rsidR="004E2E88" w:rsidRPr="00D679A6" w:rsidRDefault="004E2E88" w:rsidP="004E2E88">
      <w:pPr>
        <w:spacing w:after="0" w:line="240" w:lineRule="auto"/>
        <w:jc w:val="both"/>
        <w:rPr>
          <w:rFonts w:ascii="Times New Roman" w:hAnsi="Times New Roman" w:cs="Times New Roman"/>
          <w:sz w:val="24"/>
          <w:szCs w:val="24"/>
          <w:highlight w:val="green"/>
        </w:rPr>
      </w:pPr>
      <w:r w:rsidRPr="00D679A6">
        <w:rPr>
          <w:rFonts w:ascii="Times New Roman" w:hAnsi="Times New Roman" w:cs="Times New Roman"/>
          <w:sz w:val="24"/>
          <w:szCs w:val="24"/>
          <w:highlight w:val="green"/>
        </w:rPr>
        <w:tab/>
        <w:t>LEY 2056 de 2020 - Por la cual se regula la organización y el funcionamiento del Sistema General de Regalías; Art. 35</w:t>
      </w:r>
    </w:p>
    <w:p w:rsidR="004E2E88" w:rsidRPr="00D679A6" w:rsidRDefault="004E2E88" w:rsidP="004E2E88">
      <w:pPr>
        <w:spacing w:after="0" w:line="240" w:lineRule="auto"/>
        <w:jc w:val="both"/>
        <w:rPr>
          <w:rFonts w:ascii="Times New Roman" w:hAnsi="Times New Roman" w:cs="Times New Roman"/>
          <w:sz w:val="24"/>
          <w:szCs w:val="24"/>
          <w:highlight w:val="green"/>
        </w:rPr>
      </w:pPr>
      <w:r w:rsidRPr="00D679A6">
        <w:rPr>
          <w:rFonts w:ascii="Times New Roman" w:hAnsi="Times New Roman" w:cs="Times New Roman"/>
          <w:sz w:val="24"/>
          <w:szCs w:val="24"/>
          <w:highlight w:val="green"/>
        </w:rPr>
        <w:tab/>
        <w:t xml:space="preserve">Ley 2055 de 2020 - Por medio de la cual se aprueba la "convención interamericana sobre la protección de los derechos humanos de las personas mayores", adoptada en </w:t>
      </w:r>
      <w:proofErr w:type="spellStart"/>
      <w:r w:rsidRPr="00D679A6">
        <w:rPr>
          <w:rFonts w:ascii="Times New Roman" w:hAnsi="Times New Roman" w:cs="Times New Roman"/>
          <w:sz w:val="24"/>
          <w:szCs w:val="24"/>
          <w:highlight w:val="green"/>
        </w:rPr>
        <w:t>washington</w:t>
      </w:r>
      <w:proofErr w:type="spellEnd"/>
      <w:r w:rsidRPr="00D679A6">
        <w:rPr>
          <w:rFonts w:ascii="Times New Roman" w:hAnsi="Times New Roman" w:cs="Times New Roman"/>
          <w:sz w:val="24"/>
          <w:szCs w:val="24"/>
          <w:highlight w:val="green"/>
        </w:rPr>
        <w:t>, el 15 de junio de 2015</w:t>
      </w:r>
    </w:p>
    <w:p w:rsidR="004E2E88" w:rsidRPr="00D679A6" w:rsidRDefault="004E2E88" w:rsidP="004E2E88">
      <w:pPr>
        <w:spacing w:after="0" w:line="240" w:lineRule="auto"/>
        <w:jc w:val="both"/>
        <w:rPr>
          <w:rFonts w:ascii="Times New Roman" w:hAnsi="Times New Roman" w:cs="Times New Roman"/>
          <w:sz w:val="24"/>
          <w:szCs w:val="24"/>
          <w:highlight w:val="green"/>
        </w:rPr>
      </w:pPr>
      <w:r w:rsidRPr="00D679A6">
        <w:rPr>
          <w:rFonts w:ascii="Times New Roman" w:hAnsi="Times New Roman" w:cs="Times New Roman"/>
          <w:sz w:val="24"/>
          <w:szCs w:val="24"/>
          <w:highlight w:val="green"/>
        </w:rPr>
        <w:tab/>
        <w:t>Ley 2052 de 2020 - Por medio de la cual se establecen disposiciones transversales a la rama ejecutiva del nivel nacional y territorial y a los particulares que cumplan funciones públicas y-o administrativas, en relación con la racionalización de trámites y se dictan otras disposiciones</w:t>
      </w:r>
    </w:p>
    <w:p w:rsidR="004E2E88" w:rsidRPr="00D679A6" w:rsidRDefault="004E2E88" w:rsidP="004E2E88">
      <w:pPr>
        <w:spacing w:after="0" w:line="240" w:lineRule="auto"/>
        <w:jc w:val="both"/>
        <w:rPr>
          <w:rFonts w:ascii="Times New Roman" w:hAnsi="Times New Roman" w:cs="Times New Roman"/>
          <w:sz w:val="24"/>
          <w:szCs w:val="24"/>
          <w:highlight w:val="green"/>
        </w:rPr>
      </w:pPr>
      <w:r w:rsidRPr="00D679A6">
        <w:rPr>
          <w:rFonts w:ascii="Times New Roman" w:hAnsi="Times New Roman" w:cs="Times New Roman"/>
          <w:sz w:val="24"/>
          <w:szCs w:val="24"/>
          <w:highlight w:val="green"/>
        </w:rPr>
        <w:tab/>
        <w:t>LEY 2050 de 2020 - Por medio de la cual se modifica y adiciona la Ley 1503 de 2011 y se dictan otras disposiciones en seguridad vial y tránsito; Art. 4o.</w:t>
      </w:r>
    </w:p>
    <w:p w:rsidR="004E2E88" w:rsidRPr="00D679A6" w:rsidRDefault="004E2E88" w:rsidP="004E2E88">
      <w:pPr>
        <w:spacing w:after="0" w:line="240" w:lineRule="auto"/>
        <w:jc w:val="both"/>
        <w:rPr>
          <w:rFonts w:ascii="Times New Roman" w:hAnsi="Times New Roman" w:cs="Times New Roman"/>
          <w:sz w:val="24"/>
          <w:szCs w:val="24"/>
          <w:highlight w:val="green"/>
        </w:rPr>
      </w:pPr>
      <w:r w:rsidRPr="00D679A6">
        <w:rPr>
          <w:rFonts w:ascii="Times New Roman" w:hAnsi="Times New Roman" w:cs="Times New Roman"/>
          <w:sz w:val="24"/>
          <w:szCs w:val="24"/>
          <w:highlight w:val="green"/>
        </w:rPr>
        <w:tab/>
        <w:t>LEY 2047 de 2020 - Por la cual se prohíbe en Colombia la experimentación, importación, fabricación y comercialización de productos cosméticos, sus ingredientes o combinaciones de ellos que sean objeto de pruebas con animales y se dictan otras disposiciones; Art. 7o.</w:t>
      </w:r>
    </w:p>
    <w:p w:rsidR="004E2E88" w:rsidRPr="00D679A6" w:rsidRDefault="004E2E88" w:rsidP="004E2E88">
      <w:pPr>
        <w:spacing w:after="0" w:line="240" w:lineRule="auto"/>
        <w:jc w:val="both"/>
        <w:rPr>
          <w:rFonts w:ascii="Times New Roman" w:hAnsi="Times New Roman" w:cs="Times New Roman"/>
          <w:sz w:val="24"/>
          <w:szCs w:val="24"/>
          <w:highlight w:val="green"/>
        </w:rPr>
      </w:pPr>
      <w:r w:rsidRPr="00D679A6">
        <w:rPr>
          <w:rFonts w:ascii="Times New Roman" w:hAnsi="Times New Roman" w:cs="Times New Roman"/>
          <w:sz w:val="24"/>
          <w:szCs w:val="24"/>
          <w:highlight w:val="green"/>
        </w:rPr>
        <w:tab/>
        <w:t>LEY 2043 de 2020 - Por medio de la cual se reconocen las prácticas, laborales como experiencia profesional y-o relacionada y se dictan otras disposiciones; Art. 1o.</w:t>
      </w:r>
    </w:p>
    <w:p w:rsidR="004E2E88" w:rsidRPr="00D679A6" w:rsidRDefault="004E2E88" w:rsidP="004E2E88">
      <w:pPr>
        <w:spacing w:after="0" w:line="240" w:lineRule="auto"/>
        <w:jc w:val="both"/>
        <w:rPr>
          <w:rFonts w:ascii="Times New Roman" w:hAnsi="Times New Roman" w:cs="Times New Roman"/>
          <w:sz w:val="24"/>
          <w:szCs w:val="24"/>
          <w:highlight w:val="green"/>
        </w:rPr>
      </w:pPr>
      <w:r w:rsidRPr="00D679A6">
        <w:rPr>
          <w:rFonts w:ascii="Times New Roman" w:hAnsi="Times New Roman" w:cs="Times New Roman"/>
          <w:sz w:val="24"/>
          <w:szCs w:val="24"/>
          <w:highlight w:val="green"/>
        </w:rPr>
        <w:tab/>
        <w:t>LEY 2040 de 2020 - Por medio de la cual se adoptan medidas para impulsar el trabajo para adultos mayores y se dictan otras disposiciones; Art. 8o.</w:t>
      </w:r>
    </w:p>
    <w:p w:rsidR="004E2E88" w:rsidRDefault="004E2E88" w:rsidP="004E2E88">
      <w:pPr>
        <w:spacing w:after="0" w:line="240" w:lineRule="auto"/>
        <w:jc w:val="both"/>
        <w:rPr>
          <w:rFonts w:ascii="Times New Roman" w:hAnsi="Times New Roman" w:cs="Times New Roman"/>
          <w:sz w:val="24"/>
          <w:szCs w:val="24"/>
        </w:rPr>
      </w:pPr>
      <w:r w:rsidRPr="00D679A6">
        <w:rPr>
          <w:rFonts w:ascii="Times New Roman" w:hAnsi="Times New Roman" w:cs="Times New Roman"/>
          <w:sz w:val="24"/>
          <w:szCs w:val="24"/>
          <w:highlight w:val="green"/>
        </w:rPr>
        <w:tab/>
        <w:t>LEY 2016 de 2020 - Por la cual se adopta el Código de Integridad del Servicio Público Colombiano y se dictan otras disposiciones; Art. 3 Par.</w:t>
      </w:r>
    </w:p>
    <w:p w:rsidR="004E2E88" w:rsidRDefault="004E2E88" w:rsidP="004E2E88">
      <w:pPr>
        <w:spacing w:after="0" w:line="240" w:lineRule="auto"/>
        <w:jc w:val="both"/>
        <w:rPr>
          <w:rFonts w:ascii="Times New Roman" w:hAnsi="Times New Roman" w:cs="Times New Roman"/>
          <w:sz w:val="24"/>
          <w:szCs w:val="24"/>
        </w:rPr>
      </w:pPr>
    </w:p>
    <w:p w:rsidR="001C4314" w:rsidRDefault="001C4314" w:rsidP="004E2E88">
      <w:pPr>
        <w:spacing w:after="0" w:line="240" w:lineRule="auto"/>
        <w:jc w:val="both"/>
        <w:rPr>
          <w:rFonts w:ascii="Times New Roman" w:hAnsi="Times New Roman" w:cs="Times New Roman"/>
          <w:sz w:val="24"/>
          <w:szCs w:val="24"/>
        </w:rPr>
      </w:pPr>
      <w:r w:rsidRPr="001C4314">
        <w:rPr>
          <w:rFonts w:ascii="Times New Roman" w:hAnsi="Times New Roman" w:cs="Times New Roman"/>
          <w:sz w:val="24"/>
          <w:szCs w:val="24"/>
          <w:highlight w:val="green"/>
        </w:rPr>
        <w:t>https://www.mintic.gov.co/portal/inicio/Normatividad/</w:t>
      </w:r>
    </w:p>
    <w:p w:rsidR="001C4314" w:rsidRDefault="001C4314" w:rsidP="004E2E88">
      <w:pPr>
        <w:spacing w:after="0" w:line="240" w:lineRule="auto"/>
        <w:jc w:val="both"/>
        <w:rPr>
          <w:rFonts w:ascii="Times New Roman" w:hAnsi="Times New Roman" w:cs="Times New Roman"/>
          <w:sz w:val="24"/>
          <w:szCs w:val="24"/>
        </w:rPr>
      </w:pPr>
    </w:p>
    <w:p w:rsidR="004E2E88" w:rsidRPr="002C642C" w:rsidRDefault="003C433A" w:rsidP="004E2E88">
      <w:pPr>
        <w:spacing w:after="0" w:line="240" w:lineRule="auto"/>
        <w:jc w:val="both"/>
        <w:rPr>
          <w:rFonts w:ascii="Times New Roman" w:hAnsi="Times New Roman" w:cs="Times New Roman"/>
          <w:b/>
          <w:sz w:val="24"/>
          <w:szCs w:val="24"/>
        </w:rPr>
      </w:pPr>
      <w:r w:rsidRPr="002C642C">
        <w:rPr>
          <w:rFonts w:ascii="Times New Roman" w:hAnsi="Times New Roman" w:cs="Times New Roman"/>
          <w:b/>
          <w:sz w:val="24"/>
          <w:szCs w:val="24"/>
        </w:rPr>
        <w:t>Normatividad ambiental</w:t>
      </w:r>
    </w:p>
    <w:p w:rsidR="003C433A" w:rsidRDefault="003C433A" w:rsidP="004E2E88">
      <w:pPr>
        <w:spacing w:after="0" w:line="240" w:lineRule="auto"/>
        <w:jc w:val="both"/>
        <w:rPr>
          <w:rFonts w:ascii="Times New Roman" w:hAnsi="Times New Roman" w:cs="Times New Roman"/>
          <w:sz w:val="24"/>
          <w:szCs w:val="24"/>
        </w:rPr>
      </w:pPr>
    </w:p>
    <w:p w:rsidR="002C642C" w:rsidRPr="00CB3E18" w:rsidRDefault="002C642C" w:rsidP="002C642C">
      <w:pPr>
        <w:spacing w:after="0" w:line="240" w:lineRule="auto"/>
        <w:jc w:val="both"/>
        <w:rPr>
          <w:rFonts w:ascii="Times New Roman" w:hAnsi="Times New Roman" w:cs="Times New Roman"/>
          <w:sz w:val="24"/>
          <w:szCs w:val="24"/>
          <w:highlight w:val="green"/>
        </w:rPr>
      </w:pPr>
      <w:r w:rsidRPr="00CB3E18">
        <w:rPr>
          <w:rFonts w:ascii="Times New Roman" w:hAnsi="Times New Roman" w:cs="Times New Roman"/>
          <w:sz w:val="24"/>
          <w:szCs w:val="24"/>
          <w:highlight w:val="green"/>
        </w:rPr>
        <w:t>La resolución 1512 del 2010 tiene por objeto establecer a cargo de los productores de computadores o periféricos que se comercializan en el país, la obligación de formular, presentar e implementar los Sistemas de Recolección Selectiva y Gestión Ambiental de Residuos de Computares o Periféricos, con el propósito de prevenir y controlar la degradación del ambiente.</w:t>
      </w:r>
    </w:p>
    <w:p w:rsidR="002C642C" w:rsidRPr="00CB3E18" w:rsidRDefault="002C642C" w:rsidP="002C642C">
      <w:pPr>
        <w:spacing w:after="0" w:line="240" w:lineRule="auto"/>
        <w:jc w:val="both"/>
        <w:rPr>
          <w:rFonts w:ascii="Times New Roman" w:hAnsi="Times New Roman" w:cs="Times New Roman"/>
          <w:sz w:val="24"/>
          <w:szCs w:val="24"/>
          <w:highlight w:val="green"/>
        </w:rPr>
      </w:pPr>
    </w:p>
    <w:p w:rsidR="002C642C" w:rsidRPr="00CB3E18" w:rsidRDefault="002C642C" w:rsidP="002C642C">
      <w:pPr>
        <w:spacing w:after="0" w:line="240" w:lineRule="auto"/>
        <w:jc w:val="both"/>
        <w:rPr>
          <w:rFonts w:ascii="Times New Roman" w:hAnsi="Times New Roman" w:cs="Times New Roman"/>
          <w:sz w:val="24"/>
          <w:szCs w:val="24"/>
          <w:highlight w:val="green"/>
        </w:rPr>
      </w:pPr>
      <w:r w:rsidRPr="00CB3E18">
        <w:rPr>
          <w:rFonts w:ascii="Times New Roman" w:hAnsi="Times New Roman" w:cs="Times New Roman"/>
          <w:sz w:val="24"/>
          <w:szCs w:val="24"/>
          <w:highlight w:val="green"/>
        </w:rPr>
        <w:t>Se define como Productor de computadores o periféricos a la persona natural o jurídica que, con independencia de la técnica de venta utilizada:</w:t>
      </w:r>
    </w:p>
    <w:p w:rsidR="002C642C" w:rsidRPr="00CB3E18" w:rsidRDefault="002C642C" w:rsidP="002C642C">
      <w:pPr>
        <w:spacing w:after="0" w:line="240" w:lineRule="auto"/>
        <w:jc w:val="both"/>
        <w:rPr>
          <w:rFonts w:ascii="Times New Roman" w:hAnsi="Times New Roman" w:cs="Times New Roman"/>
          <w:sz w:val="24"/>
          <w:szCs w:val="24"/>
          <w:highlight w:val="green"/>
        </w:rPr>
      </w:pPr>
    </w:p>
    <w:p w:rsidR="002C642C" w:rsidRPr="00CB3E18" w:rsidRDefault="002C642C" w:rsidP="002C642C">
      <w:pPr>
        <w:spacing w:after="0" w:line="240" w:lineRule="auto"/>
        <w:jc w:val="both"/>
        <w:rPr>
          <w:rFonts w:ascii="Times New Roman" w:hAnsi="Times New Roman" w:cs="Times New Roman"/>
          <w:sz w:val="24"/>
          <w:szCs w:val="24"/>
          <w:highlight w:val="green"/>
        </w:rPr>
      </w:pPr>
      <w:r w:rsidRPr="00CB3E18">
        <w:rPr>
          <w:rFonts w:ascii="Times New Roman" w:hAnsi="Times New Roman" w:cs="Times New Roman"/>
          <w:sz w:val="24"/>
          <w:szCs w:val="24"/>
          <w:highlight w:val="green"/>
        </w:rPr>
        <w:t xml:space="preserve">    Fabrique computadores o periféricos bajo su propio nombre o su propia marca, o haga diseñar o fabricar computadores o periféricos y comercialice dichos productos bajo su nombre o marca.</w:t>
      </w:r>
    </w:p>
    <w:p w:rsidR="002C642C" w:rsidRPr="00CB3E18" w:rsidRDefault="002C642C" w:rsidP="002C642C">
      <w:pPr>
        <w:spacing w:after="0" w:line="240" w:lineRule="auto"/>
        <w:jc w:val="both"/>
        <w:rPr>
          <w:rFonts w:ascii="Times New Roman" w:hAnsi="Times New Roman" w:cs="Times New Roman"/>
          <w:sz w:val="24"/>
          <w:szCs w:val="24"/>
          <w:highlight w:val="green"/>
        </w:rPr>
      </w:pPr>
      <w:r w:rsidRPr="00CB3E18">
        <w:rPr>
          <w:rFonts w:ascii="Times New Roman" w:hAnsi="Times New Roman" w:cs="Times New Roman"/>
          <w:sz w:val="24"/>
          <w:szCs w:val="24"/>
          <w:highlight w:val="green"/>
        </w:rPr>
        <w:t xml:space="preserve">    Ponga en el mercado o revenda bajo su nombre o marca, computadores o periféricos fabricados por terceros.</w:t>
      </w:r>
    </w:p>
    <w:p w:rsidR="002C642C" w:rsidRPr="00CB3E18" w:rsidRDefault="002C642C" w:rsidP="002C642C">
      <w:pPr>
        <w:spacing w:after="0" w:line="240" w:lineRule="auto"/>
        <w:jc w:val="both"/>
        <w:rPr>
          <w:rFonts w:ascii="Times New Roman" w:hAnsi="Times New Roman" w:cs="Times New Roman"/>
          <w:sz w:val="24"/>
          <w:szCs w:val="24"/>
          <w:highlight w:val="green"/>
        </w:rPr>
      </w:pPr>
      <w:r w:rsidRPr="00CB3E18">
        <w:rPr>
          <w:rFonts w:ascii="Times New Roman" w:hAnsi="Times New Roman" w:cs="Times New Roman"/>
          <w:sz w:val="24"/>
          <w:szCs w:val="24"/>
          <w:highlight w:val="green"/>
        </w:rPr>
        <w:lastRenderedPageBreak/>
        <w:t xml:space="preserve">    Importe o introduzca al país computadores, impresoras o periféricos procedentes de otro país.</w:t>
      </w:r>
    </w:p>
    <w:p w:rsidR="002C642C" w:rsidRPr="00CB3E18" w:rsidRDefault="002C642C" w:rsidP="002C642C">
      <w:pPr>
        <w:spacing w:after="0" w:line="240" w:lineRule="auto"/>
        <w:jc w:val="both"/>
        <w:rPr>
          <w:rFonts w:ascii="Times New Roman" w:hAnsi="Times New Roman" w:cs="Times New Roman"/>
          <w:sz w:val="24"/>
          <w:szCs w:val="24"/>
          <w:highlight w:val="green"/>
        </w:rPr>
      </w:pPr>
      <w:r w:rsidRPr="00CB3E18">
        <w:rPr>
          <w:rFonts w:ascii="Times New Roman" w:hAnsi="Times New Roman" w:cs="Times New Roman"/>
          <w:sz w:val="24"/>
          <w:szCs w:val="24"/>
          <w:highlight w:val="green"/>
        </w:rPr>
        <w:t xml:space="preserve">    Ensamble computadores o periféricos sobre la base de componentes de múltiples productores, bajo su propio nombre o su propia marca.</w:t>
      </w:r>
    </w:p>
    <w:p w:rsidR="002C642C" w:rsidRPr="00CB3E18" w:rsidRDefault="002C642C" w:rsidP="002C642C">
      <w:pPr>
        <w:spacing w:after="0" w:line="240" w:lineRule="auto"/>
        <w:jc w:val="both"/>
        <w:rPr>
          <w:rFonts w:ascii="Times New Roman" w:hAnsi="Times New Roman" w:cs="Times New Roman"/>
          <w:sz w:val="24"/>
          <w:szCs w:val="24"/>
          <w:highlight w:val="green"/>
        </w:rPr>
      </w:pPr>
    </w:p>
    <w:p w:rsidR="002C642C" w:rsidRPr="00CB3E18" w:rsidRDefault="002C642C" w:rsidP="002C642C">
      <w:pPr>
        <w:spacing w:after="0" w:line="240" w:lineRule="auto"/>
        <w:jc w:val="both"/>
        <w:rPr>
          <w:rFonts w:ascii="Times New Roman" w:hAnsi="Times New Roman" w:cs="Times New Roman"/>
          <w:sz w:val="24"/>
          <w:szCs w:val="24"/>
          <w:highlight w:val="green"/>
        </w:rPr>
      </w:pPr>
      <w:r w:rsidRPr="00CB3E18">
        <w:rPr>
          <w:rFonts w:ascii="Times New Roman" w:hAnsi="Times New Roman" w:cs="Times New Roman"/>
          <w:sz w:val="24"/>
          <w:szCs w:val="24"/>
          <w:highlight w:val="green"/>
        </w:rPr>
        <w:t xml:space="preserve">La presente resolución se aplicará a los productores de 100 o </w:t>
      </w:r>
      <w:proofErr w:type="spellStart"/>
      <w:proofErr w:type="gramStart"/>
      <w:r w:rsidRPr="00CB3E18">
        <w:rPr>
          <w:rFonts w:ascii="Times New Roman" w:hAnsi="Times New Roman" w:cs="Times New Roman"/>
          <w:sz w:val="24"/>
          <w:szCs w:val="24"/>
          <w:highlight w:val="green"/>
        </w:rPr>
        <w:t>mas</w:t>
      </w:r>
      <w:proofErr w:type="spellEnd"/>
      <w:proofErr w:type="gramEnd"/>
      <w:r w:rsidRPr="00CB3E18">
        <w:rPr>
          <w:rFonts w:ascii="Times New Roman" w:hAnsi="Times New Roman" w:cs="Times New Roman"/>
          <w:sz w:val="24"/>
          <w:szCs w:val="24"/>
          <w:highlight w:val="green"/>
        </w:rPr>
        <w:t xml:space="preserve"> unidades al año, de los siguientes equipos:</w:t>
      </w:r>
    </w:p>
    <w:p w:rsidR="002C642C" w:rsidRPr="00CB3E18" w:rsidRDefault="002C642C" w:rsidP="002C642C">
      <w:pPr>
        <w:spacing w:after="0" w:line="240" w:lineRule="auto"/>
        <w:jc w:val="both"/>
        <w:rPr>
          <w:rFonts w:ascii="Times New Roman" w:hAnsi="Times New Roman" w:cs="Times New Roman"/>
          <w:sz w:val="24"/>
          <w:szCs w:val="24"/>
          <w:highlight w:val="green"/>
        </w:rPr>
      </w:pPr>
    </w:p>
    <w:p w:rsidR="002C642C" w:rsidRPr="00CB3E18" w:rsidRDefault="002C642C" w:rsidP="002C642C">
      <w:pPr>
        <w:spacing w:after="0" w:line="240" w:lineRule="auto"/>
        <w:jc w:val="both"/>
        <w:rPr>
          <w:rFonts w:ascii="Times New Roman" w:hAnsi="Times New Roman" w:cs="Times New Roman"/>
          <w:sz w:val="24"/>
          <w:szCs w:val="24"/>
          <w:highlight w:val="green"/>
        </w:rPr>
      </w:pPr>
      <w:r w:rsidRPr="00CB3E18">
        <w:rPr>
          <w:rFonts w:ascii="Times New Roman" w:hAnsi="Times New Roman" w:cs="Times New Roman"/>
          <w:sz w:val="24"/>
          <w:szCs w:val="24"/>
          <w:highlight w:val="green"/>
        </w:rPr>
        <w:t xml:space="preserve">    Sistemas informáticos personales: Computadores personales (incluyendo unidad central, ratón, pantalla y teclado) y computadores portátiles</w:t>
      </w:r>
    </w:p>
    <w:p w:rsidR="003C433A" w:rsidRDefault="002C642C" w:rsidP="002C642C">
      <w:pPr>
        <w:spacing w:after="0" w:line="240" w:lineRule="auto"/>
        <w:jc w:val="both"/>
        <w:rPr>
          <w:rFonts w:ascii="Times New Roman" w:hAnsi="Times New Roman" w:cs="Times New Roman"/>
          <w:sz w:val="24"/>
          <w:szCs w:val="24"/>
        </w:rPr>
      </w:pPr>
      <w:r w:rsidRPr="00CB3E18">
        <w:rPr>
          <w:rFonts w:ascii="Times New Roman" w:hAnsi="Times New Roman" w:cs="Times New Roman"/>
          <w:sz w:val="24"/>
          <w:szCs w:val="24"/>
          <w:highlight w:val="green"/>
        </w:rPr>
        <w:t xml:space="preserve">    Impresoras</w:t>
      </w:r>
    </w:p>
    <w:p w:rsidR="004E2E88" w:rsidRDefault="004E2E88" w:rsidP="004E2E88">
      <w:pPr>
        <w:spacing w:after="0" w:line="240" w:lineRule="auto"/>
        <w:jc w:val="both"/>
        <w:rPr>
          <w:rFonts w:ascii="Times New Roman" w:hAnsi="Times New Roman" w:cs="Times New Roman"/>
          <w:sz w:val="24"/>
          <w:szCs w:val="24"/>
        </w:rPr>
      </w:pPr>
    </w:p>
    <w:p w:rsidR="00F410FC" w:rsidRPr="00F410FC" w:rsidRDefault="00F410FC" w:rsidP="00F410FC">
      <w:pPr>
        <w:spacing w:before="100" w:beforeAutospacing="1" w:after="100" w:afterAutospacing="1" w:line="240" w:lineRule="auto"/>
        <w:rPr>
          <w:rFonts w:ascii="Times New Roman" w:eastAsia="Times New Roman" w:hAnsi="Times New Roman" w:cs="Times New Roman"/>
          <w:sz w:val="24"/>
          <w:szCs w:val="24"/>
          <w:highlight w:val="green"/>
          <w:lang w:val="es-ES" w:eastAsia="es-ES"/>
        </w:rPr>
      </w:pPr>
      <w:r w:rsidRPr="00F410FC">
        <w:rPr>
          <w:rFonts w:ascii="Times New Roman" w:eastAsia="Times New Roman" w:hAnsi="Times New Roman" w:cs="Times New Roman"/>
          <w:sz w:val="24"/>
          <w:szCs w:val="24"/>
          <w:highlight w:val="green"/>
          <w:lang w:val="es-ES" w:eastAsia="es-ES"/>
        </w:rPr>
        <w:t>El decreto 284 de 2018 tiene por objeto reglamentar la gestión integral de los Residuos de Aparatos Eléctricos y Electrónicos (RAEE), con el fin de prevenir y minimizar los impacto adversos al ambiente.</w:t>
      </w:r>
    </w:p>
    <w:p w:rsidR="00F410FC" w:rsidRPr="00F410FC" w:rsidRDefault="00F410FC" w:rsidP="00F410FC">
      <w:pPr>
        <w:spacing w:before="100" w:beforeAutospacing="1" w:after="100" w:afterAutospacing="1" w:line="240" w:lineRule="auto"/>
        <w:rPr>
          <w:rFonts w:ascii="Times New Roman" w:eastAsia="Times New Roman" w:hAnsi="Times New Roman" w:cs="Times New Roman"/>
          <w:sz w:val="24"/>
          <w:szCs w:val="24"/>
          <w:highlight w:val="green"/>
          <w:lang w:val="es-ES" w:eastAsia="es-ES"/>
        </w:rPr>
      </w:pPr>
      <w:r w:rsidRPr="00F410FC">
        <w:rPr>
          <w:rFonts w:ascii="Times New Roman" w:eastAsia="Times New Roman" w:hAnsi="Times New Roman" w:cs="Times New Roman"/>
          <w:sz w:val="24"/>
          <w:szCs w:val="24"/>
          <w:highlight w:val="green"/>
          <w:lang w:val="es-ES" w:eastAsia="es-ES"/>
        </w:rPr>
        <w:t>Las disposiciones de este decreto aplican para todo el territorio nacional a los productores, comercializadores, usuarios o consumidores de aparatos eléctricos y electrónicos (AEE) y los gestores de RAEE, así como, las autoridades involucradas en la gestión integral de los aparatos y sus residuos.</w:t>
      </w:r>
    </w:p>
    <w:p w:rsidR="00F410FC" w:rsidRPr="00F410FC" w:rsidRDefault="00F410FC" w:rsidP="00F410FC">
      <w:pPr>
        <w:spacing w:before="100" w:beforeAutospacing="1" w:after="100" w:afterAutospacing="1" w:line="240" w:lineRule="auto"/>
        <w:rPr>
          <w:rFonts w:ascii="Times New Roman" w:eastAsia="Times New Roman" w:hAnsi="Times New Roman" w:cs="Times New Roman"/>
          <w:sz w:val="24"/>
          <w:szCs w:val="24"/>
          <w:highlight w:val="green"/>
          <w:lang w:val="es-ES" w:eastAsia="es-ES"/>
        </w:rPr>
      </w:pPr>
      <w:r w:rsidRPr="00F410FC">
        <w:rPr>
          <w:rFonts w:ascii="Times New Roman" w:eastAsia="Times New Roman" w:hAnsi="Times New Roman" w:cs="Times New Roman"/>
          <w:sz w:val="24"/>
          <w:szCs w:val="24"/>
          <w:highlight w:val="green"/>
          <w:lang w:val="es-ES" w:eastAsia="es-ES"/>
        </w:rPr>
        <w:t xml:space="preserve">El Ministerio de Ambiente y Desarrollo Sostenible establecerá los lineamientos y requisitos que deberán cumplir los </w:t>
      </w:r>
      <w:r w:rsidRPr="00F410FC">
        <w:rPr>
          <w:rFonts w:ascii="Times New Roman" w:eastAsia="Times New Roman" w:hAnsi="Times New Roman" w:cs="Times New Roman"/>
          <w:b/>
          <w:bCs/>
          <w:sz w:val="24"/>
          <w:szCs w:val="24"/>
          <w:highlight w:val="green"/>
          <w:lang w:val="es-ES" w:eastAsia="es-ES"/>
        </w:rPr>
        <w:t>sistemas de recolección y gestión de de RAEE a cargo de productores</w:t>
      </w:r>
      <w:r w:rsidRPr="00F410FC">
        <w:rPr>
          <w:rFonts w:ascii="Times New Roman" w:eastAsia="Times New Roman" w:hAnsi="Times New Roman" w:cs="Times New Roman"/>
          <w:sz w:val="24"/>
          <w:szCs w:val="24"/>
          <w:highlight w:val="green"/>
          <w:lang w:val="es-ES" w:eastAsia="es-ES"/>
        </w:rPr>
        <w:t xml:space="preserve"> y los indicadores de gestión por resultados para su evaluación y monitoreo.</w:t>
      </w:r>
    </w:p>
    <w:p w:rsidR="00F410FC" w:rsidRPr="00F410FC" w:rsidRDefault="00F410FC" w:rsidP="00F410FC">
      <w:pPr>
        <w:spacing w:before="100" w:beforeAutospacing="1" w:after="100" w:afterAutospacing="1" w:line="240" w:lineRule="auto"/>
        <w:rPr>
          <w:rFonts w:ascii="Times New Roman" w:eastAsia="Times New Roman" w:hAnsi="Times New Roman" w:cs="Times New Roman"/>
          <w:sz w:val="24"/>
          <w:szCs w:val="24"/>
          <w:highlight w:val="green"/>
          <w:lang w:val="es-ES" w:eastAsia="es-ES"/>
        </w:rPr>
      </w:pPr>
      <w:r w:rsidRPr="00F410FC">
        <w:rPr>
          <w:rFonts w:ascii="Times New Roman" w:eastAsia="Times New Roman" w:hAnsi="Times New Roman" w:cs="Times New Roman"/>
          <w:sz w:val="24"/>
          <w:szCs w:val="24"/>
          <w:highlight w:val="green"/>
          <w:lang w:val="es-ES" w:eastAsia="es-ES"/>
        </w:rPr>
        <w:t>El documento se divide en 4 capítulos:</w:t>
      </w:r>
    </w:p>
    <w:p w:rsidR="00F410FC" w:rsidRPr="00F410FC" w:rsidRDefault="00F410FC" w:rsidP="00F410FC">
      <w:pPr>
        <w:numPr>
          <w:ilvl w:val="0"/>
          <w:numId w:val="36"/>
        </w:numPr>
        <w:spacing w:before="100" w:beforeAutospacing="1" w:after="100" w:afterAutospacing="1" w:line="240" w:lineRule="auto"/>
        <w:rPr>
          <w:rFonts w:ascii="Times New Roman" w:eastAsia="Times New Roman" w:hAnsi="Times New Roman" w:cs="Times New Roman"/>
          <w:sz w:val="24"/>
          <w:szCs w:val="24"/>
          <w:highlight w:val="green"/>
          <w:lang w:val="es-ES" w:eastAsia="es-ES"/>
        </w:rPr>
      </w:pPr>
      <w:r w:rsidRPr="00F410FC">
        <w:rPr>
          <w:rFonts w:ascii="Times New Roman" w:eastAsia="Times New Roman" w:hAnsi="Times New Roman" w:cs="Times New Roman"/>
          <w:sz w:val="24"/>
          <w:szCs w:val="24"/>
          <w:highlight w:val="green"/>
          <w:lang w:val="es-ES" w:eastAsia="es-ES"/>
        </w:rPr>
        <w:t>Disposiciones generales</w:t>
      </w:r>
    </w:p>
    <w:p w:rsidR="00F410FC" w:rsidRPr="00F410FC" w:rsidRDefault="00F410FC" w:rsidP="00F410FC">
      <w:pPr>
        <w:numPr>
          <w:ilvl w:val="0"/>
          <w:numId w:val="36"/>
        </w:numPr>
        <w:spacing w:before="100" w:beforeAutospacing="1" w:after="100" w:afterAutospacing="1" w:line="240" w:lineRule="auto"/>
        <w:rPr>
          <w:rFonts w:ascii="Times New Roman" w:eastAsia="Times New Roman" w:hAnsi="Times New Roman" w:cs="Times New Roman"/>
          <w:sz w:val="24"/>
          <w:szCs w:val="24"/>
          <w:highlight w:val="green"/>
          <w:lang w:val="es-ES" w:eastAsia="es-ES"/>
        </w:rPr>
      </w:pPr>
      <w:r w:rsidRPr="00F410FC">
        <w:rPr>
          <w:rFonts w:ascii="Times New Roman" w:eastAsia="Times New Roman" w:hAnsi="Times New Roman" w:cs="Times New Roman"/>
          <w:sz w:val="24"/>
          <w:szCs w:val="24"/>
          <w:highlight w:val="green"/>
          <w:lang w:val="es-ES" w:eastAsia="es-ES"/>
        </w:rPr>
        <w:t>Alcance de las obligaciones de los actores involucrados</w:t>
      </w:r>
    </w:p>
    <w:p w:rsidR="00F410FC" w:rsidRPr="00F410FC" w:rsidRDefault="00F410FC" w:rsidP="00F410FC">
      <w:pPr>
        <w:numPr>
          <w:ilvl w:val="0"/>
          <w:numId w:val="36"/>
        </w:numPr>
        <w:spacing w:before="100" w:beforeAutospacing="1" w:after="100" w:afterAutospacing="1" w:line="240" w:lineRule="auto"/>
        <w:rPr>
          <w:rFonts w:ascii="Times New Roman" w:eastAsia="Times New Roman" w:hAnsi="Times New Roman" w:cs="Times New Roman"/>
          <w:sz w:val="24"/>
          <w:szCs w:val="24"/>
          <w:highlight w:val="green"/>
          <w:lang w:val="es-ES" w:eastAsia="es-ES"/>
        </w:rPr>
      </w:pPr>
      <w:r w:rsidRPr="00F410FC">
        <w:rPr>
          <w:rFonts w:ascii="Times New Roman" w:eastAsia="Times New Roman" w:hAnsi="Times New Roman" w:cs="Times New Roman"/>
          <w:sz w:val="24"/>
          <w:szCs w:val="24"/>
          <w:highlight w:val="green"/>
          <w:lang w:val="es-ES" w:eastAsia="es-ES"/>
        </w:rPr>
        <w:t>Información sobre los AEE y los RAEE</w:t>
      </w:r>
    </w:p>
    <w:p w:rsidR="00F410FC" w:rsidRPr="00F410FC" w:rsidRDefault="00F410FC" w:rsidP="00F410FC">
      <w:pPr>
        <w:numPr>
          <w:ilvl w:val="0"/>
          <w:numId w:val="36"/>
        </w:numPr>
        <w:spacing w:before="100" w:beforeAutospacing="1" w:after="100" w:afterAutospacing="1" w:line="240" w:lineRule="auto"/>
        <w:rPr>
          <w:rFonts w:ascii="Times New Roman" w:eastAsia="Times New Roman" w:hAnsi="Times New Roman" w:cs="Times New Roman"/>
          <w:sz w:val="24"/>
          <w:szCs w:val="24"/>
          <w:highlight w:val="green"/>
          <w:lang w:val="es-ES" w:eastAsia="es-ES"/>
        </w:rPr>
      </w:pPr>
      <w:r w:rsidRPr="00F410FC">
        <w:rPr>
          <w:rFonts w:ascii="Times New Roman" w:eastAsia="Times New Roman" w:hAnsi="Times New Roman" w:cs="Times New Roman"/>
          <w:sz w:val="24"/>
          <w:szCs w:val="24"/>
          <w:highlight w:val="green"/>
          <w:lang w:val="es-ES" w:eastAsia="es-ES"/>
        </w:rPr>
        <w:t>Disposiciones finales</w:t>
      </w:r>
    </w:p>
    <w:p w:rsidR="002C642C" w:rsidRDefault="002C642C" w:rsidP="004E2E88">
      <w:pPr>
        <w:spacing w:after="0" w:line="240" w:lineRule="auto"/>
        <w:jc w:val="both"/>
        <w:rPr>
          <w:rFonts w:ascii="Times New Roman" w:hAnsi="Times New Roman" w:cs="Times New Roman"/>
          <w:sz w:val="24"/>
          <w:szCs w:val="24"/>
        </w:rPr>
      </w:pPr>
    </w:p>
    <w:p w:rsidR="00E378FD" w:rsidRPr="00E378FD" w:rsidRDefault="00E378FD" w:rsidP="00E378FD">
      <w:pPr>
        <w:spacing w:before="100" w:beforeAutospacing="1" w:after="100" w:afterAutospacing="1" w:line="240" w:lineRule="auto"/>
        <w:rPr>
          <w:rFonts w:ascii="Times New Roman" w:eastAsia="Times New Roman" w:hAnsi="Times New Roman" w:cs="Times New Roman"/>
          <w:sz w:val="24"/>
          <w:szCs w:val="24"/>
          <w:highlight w:val="green"/>
          <w:lang w:val="es-ES" w:eastAsia="es-ES"/>
        </w:rPr>
      </w:pPr>
      <w:r w:rsidRPr="00E378FD">
        <w:rPr>
          <w:rFonts w:ascii="Times New Roman" w:eastAsia="Times New Roman" w:hAnsi="Times New Roman" w:cs="Times New Roman"/>
          <w:sz w:val="24"/>
          <w:szCs w:val="24"/>
          <w:highlight w:val="green"/>
          <w:lang w:val="es-ES" w:eastAsia="es-ES"/>
        </w:rPr>
        <w:t>Este documento define la hoja de ruta hasta el año 2032 que deberán seguir el Estado, en cabeza de las diferentes entidades de los órdenes nacional, regional y local, y los sectores productivos y empresariales del país -involucrados en la gestión de este tipo de residuos y la sociedad colombiana en general-, para afrontar la problemática global y local que presenta la generación creciente de los RAEE y su manejo inadecuado, que puede producir afectaciones a la salud humana y al ambiente.</w:t>
      </w:r>
    </w:p>
    <w:p w:rsidR="00E378FD" w:rsidRPr="00E378FD" w:rsidRDefault="00E378FD" w:rsidP="00E378FD">
      <w:pPr>
        <w:spacing w:before="100" w:beforeAutospacing="1" w:after="100" w:afterAutospacing="1" w:line="240" w:lineRule="auto"/>
        <w:rPr>
          <w:rFonts w:ascii="Times New Roman" w:eastAsia="Times New Roman" w:hAnsi="Times New Roman" w:cs="Times New Roman"/>
          <w:sz w:val="24"/>
          <w:szCs w:val="24"/>
          <w:highlight w:val="green"/>
          <w:lang w:val="es-ES" w:eastAsia="es-ES"/>
        </w:rPr>
      </w:pPr>
      <w:r w:rsidRPr="00E378FD">
        <w:rPr>
          <w:rFonts w:ascii="Times New Roman" w:eastAsia="Times New Roman" w:hAnsi="Times New Roman" w:cs="Times New Roman"/>
          <w:sz w:val="24"/>
          <w:szCs w:val="24"/>
          <w:highlight w:val="green"/>
          <w:lang w:val="es-ES" w:eastAsia="es-ES"/>
        </w:rPr>
        <w:t>El documento comprende de seis capítulos, que son los siguientes:</w:t>
      </w:r>
    </w:p>
    <w:p w:rsidR="00E378FD" w:rsidRPr="00E378FD" w:rsidRDefault="00E378FD" w:rsidP="00E378FD">
      <w:pPr>
        <w:numPr>
          <w:ilvl w:val="0"/>
          <w:numId w:val="37"/>
        </w:numPr>
        <w:spacing w:before="100" w:beforeAutospacing="1" w:after="100" w:afterAutospacing="1" w:line="240" w:lineRule="auto"/>
        <w:rPr>
          <w:rFonts w:ascii="Times New Roman" w:eastAsia="Times New Roman" w:hAnsi="Times New Roman" w:cs="Times New Roman"/>
          <w:sz w:val="24"/>
          <w:szCs w:val="24"/>
          <w:highlight w:val="green"/>
          <w:lang w:val="es-ES" w:eastAsia="es-ES"/>
        </w:rPr>
      </w:pPr>
      <w:r w:rsidRPr="00E378FD">
        <w:rPr>
          <w:rFonts w:ascii="Times New Roman" w:eastAsia="Times New Roman" w:hAnsi="Times New Roman" w:cs="Times New Roman"/>
          <w:sz w:val="24"/>
          <w:szCs w:val="24"/>
          <w:highlight w:val="green"/>
          <w:lang w:val="es-ES" w:eastAsia="es-ES"/>
        </w:rPr>
        <w:t>Antecedentes en materia de gestión de los residuos de aparatos eléctricos y electrónicos, que brindan los lineamientos para la formulación de la presente política.</w:t>
      </w:r>
    </w:p>
    <w:p w:rsidR="00E378FD" w:rsidRPr="00E378FD" w:rsidRDefault="00E378FD" w:rsidP="00E378FD">
      <w:pPr>
        <w:numPr>
          <w:ilvl w:val="0"/>
          <w:numId w:val="37"/>
        </w:numPr>
        <w:spacing w:before="100" w:beforeAutospacing="1" w:after="100" w:afterAutospacing="1" w:line="240" w:lineRule="auto"/>
        <w:rPr>
          <w:rFonts w:ascii="Times New Roman" w:eastAsia="Times New Roman" w:hAnsi="Times New Roman" w:cs="Times New Roman"/>
          <w:sz w:val="24"/>
          <w:szCs w:val="24"/>
          <w:highlight w:val="green"/>
          <w:lang w:val="es-ES" w:eastAsia="es-ES"/>
        </w:rPr>
      </w:pPr>
      <w:r w:rsidRPr="00E378FD">
        <w:rPr>
          <w:rFonts w:ascii="Times New Roman" w:eastAsia="Times New Roman" w:hAnsi="Times New Roman" w:cs="Times New Roman"/>
          <w:sz w:val="24"/>
          <w:szCs w:val="24"/>
          <w:highlight w:val="green"/>
          <w:lang w:val="es-ES" w:eastAsia="es-ES"/>
        </w:rPr>
        <w:t>Marco de referencia en el que se incluye los marcos conceptual, normativo, de política, institucional y socioeconómico.</w:t>
      </w:r>
      <w:r w:rsidRPr="00E378FD">
        <w:rPr>
          <w:rFonts w:ascii="Times New Roman" w:eastAsia="Times New Roman" w:hAnsi="Times New Roman" w:cs="Times New Roman"/>
          <w:sz w:val="24"/>
          <w:szCs w:val="24"/>
          <w:highlight w:val="green"/>
          <w:lang w:val="es-ES" w:eastAsia="es-ES"/>
        </w:rPr>
        <w:br/>
      </w:r>
      <w:r w:rsidRPr="00E378FD">
        <w:rPr>
          <w:rFonts w:ascii="Times New Roman" w:eastAsia="Times New Roman" w:hAnsi="Times New Roman" w:cs="Times New Roman"/>
          <w:sz w:val="24"/>
          <w:szCs w:val="24"/>
          <w:highlight w:val="green"/>
          <w:lang w:val="es-ES" w:eastAsia="es-ES"/>
        </w:rPr>
        <w:lastRenderedPageBreak/>
        <w:t>Diagnóstico de la problemática de la gestión de los RAEE en Colombia, en materia de la generación estimada de estos residuos, reportada tanto por estudios internacionales como locales y la problemática identificada.</w:t>
      </w:r>
    </w:p>
    <w:p w:rsidR="00E378FD" w:rsidRPr="00E378FD" w:rsidRDefault="00E378FD" w:rsidP="00E378FD">
      <w:pPr>
        <w:numPr>
          <w:ilvl w:val="0"/>
          <w:numId w:val="37"/>
        </w:numPr>
        <w:spacing w:before="100" w:beforeAutospacing="1" w:after="100" w:afterAutospacing="1" w:line="240" w:lineRule="auto"/>
        <w:rPr>
          <w:rFonts w:ascii="Times New Roman" w:eastAsia="Times New Roman" w:hAnsi="Times New Roman" w:cs="Times New Roman"/>
          <w:sz w:val="24"/>
          <w:szCs w:val="24"/>
          <w:highlight w:val="green"/>
          <w:lang w:val="es-ES" w:eastAsia="es-ES"/>
        </w:rPr>
      </w:pPr>
      <w:r w:rsidRPr="00E378FD">
        <w:rPr>
          <w:rFonts w:ascii="Times New Roman" w:eastAsia="Times New Roman" w:hAnsi="Times New Roman" w:cs="Times New Roman"/>
          <w:sz w:val="24"/>
          <w:szCs w:val="24"/>
          <w:highlight w:val="green"/>
          <w:lang w:val="es-ES" w:eastAsia="es-ES"/>
        </w:rPr>
        <w:t>Planteamiento del marco estratégico que comprende los principios y objetivos que orientarán el desarrollo de esta política.</w:t>
      </w:r>
    </w:p>
    <w:p w:rsidR="00E378FD" w:rsidRPr="00E378FD" w:rsidRDefault="00E378FD" w:rsidP="00E378FD">
      <w:pPr>
        <w:numPr>
          <w:ilvl w:val="0"/>
          <w:numId w:val="37"/>
        </w:numPr>
        <w:spacing w:before="100" w:beforeAutospacing="1" w:after="100" w:afterAutospacing="1" w:line="240" w:lineRule="auto"/>
        <w:rPr>
          <w:rFonts w:ascii="Times New Roman" w:eastAsia="Times New Roman" w:hAnsi="Times New Roman" w:cs="Times New Roman"/>
          <w:sz w:val="24"/>
          <w:szCs w:val="24"/>
          <w:highlight w:val="green"/>
          <w:lang w:val="es-ES" w:eastAsia="es-ES"/>
        </w:rPr>
      </w:pPr>
      <w:r w:rsidRPr="00E378FD">
        <w:rPr>
          <w:rFonts w:ascii="Times New Roman" w:eastAsia="Times New Roman" w:hAnsi="Times New Roman" w:cs="Times New Roman"/>
          <w:sz w:val="24"/>
          <w:szCs w:val="24"/>
          <w:highlight w:val="green"/>
          <w:lang w:val="es-ES" w:eastAsia="es-ES"/>
        </w:rPr>
        <w:t>Formulación del plan de acción que incluye las estrategias, líneas de acción, indicadores y responsables de las tareas planteadas que permitirán la implementación de la política.</w:t>
      </w:r>
    </w:p>
    <w:p w:rsidR="00E378FD" w:rsidRPr="00E378FD" w:rsidRDefault="00E378FD" w:rsidP="00E378FD">
      <w:pPr>
        <w:numPr>
          <w:ilvl w:val="0"/>
          <w:numId w:val="37"/>
        </w:numPr>
        <w:spacing w:before="100" w:beforeAutospacing="1" w:after="100" w:afterAutospacing="1" w:line="240" w:lineRule="auto"/>
        <w:rPr>
          <w:rFonts w:ascii="Times New Roman" w:eastAsia="Times New Roman" w:hAnsi="Times New Roman" w:cs="Times New Roman"/>
          <w:sz w:val="24"/>
          <w:szCs w:val="24"/>
          <w:highlight w:val="green"/>
          <w:lang w:val="es-ES" w:eastAsia="es-ES"/>
        </w:rPr>
      </w:pPr>
      <w:r w:rsidRPr="00E378FD">
        <w:rPr>
          <w:rFonts w:ascii="Times New Roman" w:eastAsia="Times New Roman" w:hAnsi="Times New Roman" w:cs="Times New Roman"/>
          <w:sz w:val="24"/>
          <w:szCs w:val="24"/>
          <w:highlight w:val="green"/>
          <w:lang w:val="es-ES" w:eastAsia="es-ES"/>
        </w:rPr>
        <w:t>Sistema de seguimiento y evaluación de la política.</w:t>
      </w:r>
    </w:p>
    <w:p w:rsidR="00F410FC" w:rsidRDefault="00F410FC" w:rsidP="004E2E88">
      <w:pPr>
        <w:spacing w:after="0" w:line="240" w:lineRule="auto"/>
        <w:jc w:val="both"/>
        <w:rPr>
          <w:rFonts w:ascii="Times New Roman" w:hAnsi="Times New Roman" w:cs="Times New Roman"/>
          <w:sz w:val="24"/>
          <w:szCs w:val="24"/>
        </w:rPr>
      </w:pPr>
    </w:p>
    <w:p w:rsidR="002C642C" w:rsidRDefault="00415E04" w:rsidP="004E2E88">
      <w:pPr>
        <w:spacing w:after="0" w:line="240" w:lineRule="auto"/>
        <w:jc w:val="both"/>
        <w:rPr>
          <w:rFonts w:ascii="Times New Roman" w:hAnsi="Times New Roman" w:cs="Times New Roman"/>
          <w:sz w:val="24"/>
          <w:szCs w:val="24"/>
        </w:rPr>
      </w:pPr>
      <w:r w:rsidRPr="00415E04">
        <w:rPr>
          <w:rFonts w:ascii="Times New Roman" w:hAnsi="Times New Roman" w:cs="Times New Roman"/>
          <w:sz w:val="24"/>
          <w:szCs w:val="24"/>
          <w:highlight w:val="green"/>
        </w:rPr>
        <w:t>https://ekosolv.com/normativa-ambiental-del-sector-de-tecnologia-tic/</w:t>
      </w:r>
    </w:p>
    <w:p w:rsidR="00A9197C" w:rsidRDefault="00A9197C" w:rsidP="00FE5D42">
      <w:pPr>
        <w:spacing w:after="0" w:line="240" w:lineRule="auto"/>
        <w:jc w:val="both"/>
        <w:rPr>
          <w:rFonts w:ascii="Times New Roman" w:hAnsi="Times New Roman" w:cs="Times New Roman"/>
          <w:sz w:val="24"/>
          <w:szCs w:val="24"/>
        </w:rPr>
      </w:pPr>
    </w:p>
    <w:p w:rsidR="00415E04" w:rsidRPr="00A406B3" w:rsidRDefault="00A406B3" w:rsidP="00FE5D42">
      <w:pPr>
        <w:spacing w:after="0" w:line="240" w:lineRule="auto"/>
        <w:jc w:val="both"/>
        <w:rPr>
          <w:rFonts w:ascii="Times New Roman" w:hAnsi="Times New Roman" w:cs="Times New Roman"/>
          <w:b/>
          <w:sz w:val="24"/>
          <w:szCs w:val="24"/>
        </w:rPr>
      </w:pPr>
      <w:r w:rsidRPr="00A406B3">
        <w:rPr>
          <w:rFonts w:ascii="Times New Roman" w:hAnsi="Times New Roman" w:cs="Times New Roman"/>
          <w:b/>
          <w:sz w:val="24"/>
          <w:szCs w:val="24"/>
        </w:rPr>
        <w:t>Registro de marca – Propiedad intelectual</w:t>
      </w:r>
    </w:p>
    <w:p w:rsidR="00415E04" w:rsidRDefault="00415E04" w:rsidP="00FE5D42">
      <w:pPr>
        <w:spacing w:after="0" w:line="240" w:lineRule="auto"/>
        <w:jc w:val="both"/>
        <w:rPr>
          <w:rFonts w:ascii="Times New Roman" w:hAnsi="Times New Roman" w:cs="Times New Roman"/>
          <w:sz w:val="24"/>
          <w:szCs w:val="24"/>
        </w:rPr>
      </w:pPr>
    </w:p>
    <w:p w:rsidR="00CA2B52" w:rsidRPr="000B29EB" w:rsidRDefault="00CA2B52" w:rsidP="00FE5D42">
      <w:pPr>
        <w:spacing w:after="0" w:line="240" w:lineRule="auto"/>
        <w:jc w:val="both"/>
        <w:rPr>
          <w:rFonts w:ascii="Times New Roman" w:hAnsi="Times New Roman" w:cs="Times New Roman"/>
          <w:b/>
          <w:sz w:val="24"/>
          <w:szCs w:val="24"/>
          <w:highlight w:val="green"/>
        </w:rPr>
      </w:pPr>
      <w:r w:rsidRPr="000B29EB">
        <w:rPr>
          <w:rFonts w:ascii="Times New Roman" w:hAnsi="Times New Roman" w:cs="Times New Roman"/>
          <w:b/>
          <w:sz w:val="24"/>
          <w:szCs w:val="24"/>
          <w:highlight w:val="green"/>
        </w:rPr>
        <w:t xml:space="preserve">TÍTULO V DE LOS DISEÑOS INDUSTRIALES </w:t>
      </w:r>
    </w:p>
    <w:p w:rsidR="00CA2B52" w:rsidRPr="000B29EB" w:rsidRDefault="00CA2B52"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b/>
          <w:sz w:val="24"/>
          <w:szCs w:val="24"/>
          <w:highlight w:val="green"/>
        </w:rPr>
        <w:t>CAPÍTULO I DE LOS REQUISITOS PARA LA PROTECCIÓN</w:t>
      </w:r>
      <w:r w:rsidRPr="000B29EB">
        <w:rPr>
          <w:rFonts w:ascii="Times New Roman" w:hAnsi="Times New Roman" w:cs="Times New Roman"/>
          <w:sz w:val="24"/>
          <w:szCs w:val="24"/>
          <w:highlight w:val="green"/>
        </w:rPr>
        <w:t xml:space="preserve"> </w:t>
      </w:r>
    </w:p>
    <w:p w:rsidR="00CA2B52" w:rsidRPr="000B29EB" w:rsidRDefault="00CA2B52"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b/>
          <w:sz w:val="24"/>
          <w:szCs w:val="24"/>
          <w:highlight w:val="green"/>
        </w:rPr>
        <w:t>ARTÍCULO 113.</w:t>
      </w:r>
      <w:r w:rsidRPr="000B29EB">
        <w:rPr>
          <w:rFonts w:ascii="Times New Roman" w:hAnsi="Times New Roman" w:cs="Times New Roman"/>
          <w:sz w:val="24"/>
          <w:szCs w:val="24"/>
          <w:highlight w:val="green"/>
        </w:rPr>
        <w:t xml:space="preserve"> Se considerará como diseño industrial la apariencia particular de un producto que resulte de cualquier reunión de líneas o combinación de colores, o de cualquier forma externa bidimensional o tridimensional, línea, contorno, configuración, textura o material, sin que cambie el destino o finalidad de dicho producto. </w:t>
      </w:r>
    </w:p>
    <w:p w:rsidR="00CA2B52" w:rsidRPr="000B29EB" w:rsidRDefault="00CA2B52"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b/>
          <w:sz w:val="24"/>
          <w:szCs w:val="24"/>
          <w:highlight w:val="green"/>
        </w:rPr>
        <w:t>ARTÍCULO 114.</w:t>
      </w:r>
      <w:r w:rsidRPr="000B29EB">
        <w:rPr>
          <w:rFonts w:ascii="Times New Roman" w:hAnsi="Times New Roman" w:cs="Times New Roman"/>
          <w:sz w:val="24"/>
          <w:szCs w:val="24"/>
          <w:highlight w:val="green"/>
        </w:rPr>
        <w:t xml:space="preserve"> El derecho al registro de un diseño industrial pertenece al diseñador. Este derecho podrá ser transferido por acto entre vivos o por vía sucesoria.</w:t>
      </w:r>
    </w:p>
    <w:p w:rsidR="00CA2B52" w:rsidRPr="000B29EB" w:rsidRDefault="00CA2B52" w:rsidP="00FE5D42">
      <w:pPr>
        <w:spacing w:after="0" w:line="240" w:lineRule="auto"/>
        <w:jc w:val="both"/>
        <w:rPr>
          <w:rFonts w:ascii="Times New Roman" w:hAnsi="Times New Roman" w:cs="Times New Roman"/>
          <w:sz w:val="24"/>
          <w:szCs w:val="24"/>
          <w:highlight w:val="green"/>
        </w:rPr>
      </w:pPr>
    </w:p>
    <w:p w:rsidR="00CA2B52" w:rsidRDefault="004E41BB" w:rsidP="00FE5D42">
      <w:pPr>
        <w:spacing w:after="0" w:line="240" w:lineRule="auto"/>
        <w:jc w:val="both"/>
        <w:rPr>
          <w:rFonts w:ascii="Times New Roman" w:hAnsi="Times New Roman" w:cs="Times New Roman"/>
          <w:sz w:val="24"/>
          <w:szCs w:val="24"/>
        </w:rPr>
      </w:pPr>
      <w:r w:rsidRPr="000B29EB">
        <w:rPr>
          <w:rFonts w:ascii="Times New Roman" w:hAnsi="Times New Roman" w:cs="Times New Roman"/>
          <w:sz w:val="24"/>
          <w:szCs w:val="24"/>
          <w:highlight w:val="green"/>
        </w:rPr>
        <w:t>Los titulares del registro podrán ser personas naturales o jurídicas. Si varias personas hicieran conjuntamente un diseño industrial, el derecho al registro corresponde en común a todas ellas. Si varias personas hicieran el mismo diseño industrial, independientemente unas de otras, el registro se concederá a aquella o a su causahabiente que primero presente la solicitud correspondiente o que invoque la prioridad de fecha más antigua.</w:t>
      </w:r>
    </w:p>
    <w:p w:rsidR="004E41BB" w:rsidRDefault="004E41BB" w:rsidP="00FE5D42">
      <w:pPr>
        <w:spacing w:after="0" w:line="240" w:lineRule="auto"/>
        <w:jc w:val="both"/>
        <w:rPr>
          <w:rFonts w:ascii="Times New Roman" w:hAnsi="Times New Roman" w:cs="Times New Roman"/>
          <w:sz w:val="24"/>
          <w:szCs w:val="24"/>
        </w:rPr>
      </w:pPr>
    </w:p>
    <w:p w:rsidR="004E41BB" w:rsidRDefault="00153B81" w:rsidP="00FE5D42">
      <w:pPr>
        <w:spacing w:after="0" w:line="240" w:lineRule="auto"/>
        <w:jc w:val="both"/>
        <w:rPr>
          <w:rFonts w:ascii="Times New Roman" w:hAnsi="Times New Roman" w:cs="Times New Roman"/>
          <w:sz w:val="24"/>
          <w:szCs w:val="24"/>
        </w:rPr>
      </w:pPr>
      <w:r w:rsidRPr="000B29EB">
        <w:rPr>
          <w:rFonts w:ascii="Times New Roman" w:hAnsi="Times New Roman" w:cs="Times New Roman"/>
          <w:b/>
          <w:sz w:val="24"/>
          <w:szCs w:val="24"/>
          <w:highlight w:val="green"/>
        </w:rPr>
        <w:t>ARTÍCULO 115</w:t>
      </w:r>
      <w:r w:rsidRPr="000B29EB">
        <w:rPr>
          <w:rFonts w:ascii="Times New Roman" w:hAnsi="Times New Roman" w:cs="Times New Roman"/>
          <w:sz w:val="24"/>
          <w:szCs w:val="24"/>
          <w:highlight w:val="green"/>
        </w:rPr>
        <w:t xml:space="preserve">. Serán registrables diseños industriales que sean nuevos. Un diseño industrial no es nuevo si antes de la fecha de la solicitud o de la fecha de prioridad válidamente invocada, se hubiere hecho accesible al público, en cualquier lugar o momento, mediante su descripción, utilización, comercialización o por cual- </w:t>
      </w:r>
      <w:proofErr w:type="spellStart"/>
      <w:r w:rsidRPr="000B29EB">
        <w:rPr>
          <w:rFonts w:ascii="Times New Roman" w:hAnsi="Times New Roman" w:cs="Times New Roman"/>
          <w:sz w:val="24"/>
          <w:szCs w:val="24"/>
          <w:highlight w:val="green"/>
        </w:rPr>
        <w:t>quier</w:t>
      </w:r>
      <w:proofErr w:type="spellEnd"/>
      <w:r w:rsidRPr="000B29EB">
        <w:rPr>
          <w:rFonts w:ascii="Times New Roman" w:hAnsi="Times New Roman" w:cs="Times New Roman"/>
          <w:sz w:val="24"/>
          <w:szCs w:val="24"/>
          <w:highlight w:val="green"/>
        </w:rPr>
        <w:t xml:space="preserve"> otro medio. Un diseño industrial no es nuevo por el mero hecho que presente diferencias secundarias con respecto a realizaciones anteriores o porque se refiera a otra clase de productos distintos a dichas realizaciones.</w:t>
      </w:r>
    </w:p>
    <w:p w:rsidR="004E41BB" w:rsidRDefault="004E41BB" w:rsidP="00FE5D42">
      <w:pPr>
        <w:spacing w:after="0" w:line="240" w:lineRule="auto"/>
        <w:jc w:val="both"/>
        <w:rPr>
          <w:rFonts w:ascii="Times New Roman" w:hAnsi="Times New Roman" w:cs="Times New Roman"/>
          <w:sz w:val="24"/>
          <w:szCs w:val="24"/>
        </w:rPr>
      </w:pPr>
    </w:p>
    <w:p w:rsidR="00CA2B52" w:rsidRDefault="00BB1A1F" w:rsidP="00FE5D42">
      <w:pPr>
        <w:spacing w:after="0" w:line="240" w:lineRule="auto"/>
        <w:jc w:val="both"/>
        <w:rPr>
          <w:rFonts w:ascii="Times New Roman" w:hAnsi="Times New Roman" w:cs="Times New Roman"/>
          <w:sz w:val="24"/>
          <w:szCs w:val="24"/>
        </w:rPr>
      </w:pPr>
      <w:r w:rsidRPr="000B29EB">
        <w:rPr>
          <w:rFonts w:ascii="Times New Roman" w:hAnsi="Times New Roman" w:cs="Times New Roman"/>
          <w:b/>
          <w:sz w:val="24"/>
          <w:szCs w:val="24"/>
          <w:highlight w:val="green"/>
        </w:rPr>
        <w:t>ARTÍCULO 116</w:t>
      </w:r>
      <w:r w:rsidRPr="000B29EB">
        <w:rPr>
          <w:rFonts w:ascii="Times New Roman" w:hAnsi="Times New Roman" w:cs="Times New Roman"/>
          <w:sz w:val="24"/>
          <w:szCs w:val="24"/>
          <w:highlight w:val="green"/>
        </w:rPr>
        <w:t xml:space="preserve">. No serán registrables: a) los diseños industriales cuya explota- </w:t>
      </w:r>
      <w:proofErr w:type="spellStart"/>
      <w:r w:rsidRPr="000B29EB">
        <w:rPr>
          <w:rFonts w:ascii="Times New Roman" w:hAnsi="Times New Roman" w:cs="Times New Roman"/>
          <w:sz w:val="24"/>
          <w:szCs w:val="24"/>
          <w:highlight w:val="green"/>
        </w:rPr>
        <w:t>ción</w:t>
      </w:r>
      <w:proofErr w:type="spellEnd"/>
      <w:r w:rsidRPr="000B29EB">
        <w:rPr>
          <w:rFonts w:ascii="Times New Roman" w:hAnsi="Times New Roman" w:cs="Times New Roman"/>
          <w:sz w:val="24"/>
          <w:szCs w:val="24"/>
          <w:highlight w:val="green"/>
        </w:rPr>
        <w:t xml:space="preserve"> comercial en el territorio del País Miembro en que se solicita el registro deba impedirse necesariamente para proteger a la moral o al orden público. A estos efectos la explotación comercial de un diseño industrial no se considerará contraria a la moral o al orden público sólo por razón de existir una disposición legal o administrativa que prohíba o que regule dicha explotación; b) los diseños industriales cuya apariencia estuviese dictada enteramente por con- sideraciones de orden técnico o por la realización de una función técnica, que no incorpore ningún aporte arbitrario del diseñador; y,</w:t>
      </w:r>
      <w:r w:rsidR="00553123">
        <w:rPr>
          <w:rFonts w:ascii="Times New Roman" w:hAnsi="Times New Roman" w:cs="Times New Roman"/>
          <w:sz w:val="24"/>
          <w:szCs w:val="24"/>
        </w:rPr>
        <w:t xml:space="preserve"> </w:t>
      </w:r>
    </w:p>
    <w:p w:rsidR="00153B81" w:rsidRDefault="00153B81" w:rsidP="00FE5D42">
      <w:pPr>
        <w:spacing w:after="0" w:line="240" w:lineRule="auto"/>
        <w:jc w:val="both"/>
        <w:rPr>
          <w:rFonts w:ascii="Times New Roman" w:hAnsi="Times New Roman" w:cs="Times New Roman"/>
          <w:sz w:val="24"/>
          <w:szCs w:val="24"/>
        </w:rPr>
      </w:pPr>
    </w:p>
    <w:p w:rsidR="00153B81" w:rsidRPr="000B29EB" w:rsidRDefault="00553123"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sz w:val="24"/>
          <w:szCs w:val="24"/>
          <w:highlight w:val="green"/>
        </w:rPr>
        <w:lastRenderedPageBreak/>
        <w:t>c) los diseños industriales que consista únicamente en una forma cuya reproducción exacta fuese necesaria para permitir que el producto que incorpora el diseño sea montado mecánicamente- te o conectado con otro producto del cual forme parte. Esta prohibición no se aplicará tratándose de productos en los cuales el diseño radique en una forma destinada a permitir el montaje o la conexión múltiple de los productos o su conexión dentro de un sistema modular.</w:t>
      </w:r>
    </w:p>
    <w:p w:rsidR="00553123" w:rsidRPr="000B29EB" w:rsidRDefault="00553123" w:rsidP="00FE5D42">
      <w:pPr>
        <w:spacing w:after="0" w:line="240" w:lineRule="auto"/>
        <w:jc w:val="both"/>
        <w:rPr>
          <w:rFonts w:ascii="Times New Roman" w:hAnsi="Times New Roman" w:cs="Times New Roman"/>
          <w:sz w:val="24"/>
          <w:szCs w:val="24"/>
          <w:highlight w:val="green"/>
        </w:rPr>
      </w:pPr>
    </w:p>
    <w:p w:rsidR="000266CB" w:rsidRPr="000B29EB" w:rsidRDefault="000266CB" w:rsidP="00FE5D42">
      <w:pPr>
        <w:spacing w:after="0" w:line="240" w:lineRule="auto"/>
        <w:jc w:val="both"/>
        <w:rPr>
          <w:rFonts w:ascii="Times New Roman" w:hAnsi="Times New Roman" w:cs="Times New Roman"/>
          <w:b/>
          <w:sz w:val="24"/>
          <w:szCs w:val="24"/>
          <w:highlight w:val="green"/>
        </w:rPr>
      </w:pPr>
      <w:r w:rsidRPr="000B29EB">
        <w:rPr>
          <w:rFonts w:ascii="Times New Roman" w:hAnsi="Times New Roman" w:cs="Times New Roman"/>
          <w:b/>
          <w:sz w:val="24"/>
          <w:szCs w:val="24"/>
          <w:highlight w:val="green"/>
        </w:rPr>
        <w:t xml:space="preserve">CAPÍTULO II DEL PROCEDIMIENTO DE REGISTRO </w:t>
      </w:r>
    </w:p>
    <w:p w:rsidR="000B29EB" w:rsidRPr="000B29EB" w:rsidRDefault="000B29EB" w:rsidP="00FE5D42">
      <w:pPr>
        <w:spacing w:after="0" w:line="240" w:lineRule="auto"/>
        <w:jc w:val="both"/>
        <w:rPr>
          <w:rFonts w:ascii="Times New Roman" w:hAnsi="Times New Roman" w:cs="Times New Roman"/>
          <w:sz w:val="24"/>
          <w:szCs w:val="24"/>
          <w:highlight w:val="green"/>
        </w:rPr>
      </w:pPr>
    </w:p>
    <w:p w:rsidR="000266CB" w:rsidRDefault="000266CB" w:rsidP="00FE5D42">
      <w:pPr>
        <w:spacing w:after="0" w:line="240" w:lineRule="auto"/>
        <w:jc w:val="both"/>
        <w:rPr>
          <w:rFonts w:ascii="Times New Roman" w:hAnsi="Times New Roman" w:cs="Times New Roman"/>
          <w:sz w:val="24"/>
          <w:szCs w:val="24"/>
        </w:rPr>
      </w:pPr>
      <w:r w:rsidRPr="000B29EB">
        <w:rPr>
          <w:rFonts w:ascii="Times New Roman" w:hAnsi="Times New Roman" w:cs="Times New Roman"/>
          <w:b/>
          <w:sz w:val="24"/>
          <w:szCs w:val="24"/>
          <w:highlight w:val="green"/>
        </w:rPr>
        <w:t>ARTÍCULO 117.</w:t>
      </w:r>
      <w:r w:rsidRPr="000B29EB">
        <w:rPr>
          <w:rFonts w:ascii="Times New Roman" w:hAnsi="Times New Roman" w:cs="Times New Roman"/>
          <w:sz w:val="24"/>
          <w:szCs w:val="24"/>
          <w:highlight w:val="green"/>
        </w:rPr>
        <w:t xml:space="preserve"> La solicitud de registro de un diseño industrial se presentará ante la oficina nacional competente y deberá con- tener: a) el petitorio; b) la representación gráfica o fotográfica del diseño industrial. Tratándose de diseños bidimensionales incorporados en un material plano, la representación podrá sustituirse con una muestra del producto que incorpora el diseño; c) los poderes que fuesen necesarios; d) el comprobante del pago de las tasas establecidas; e) de ser el caso, la copia del documento en el que conste la cesión del derecho al registro de diseño industrial al solicitante; y, f) de ser el caso, la copia de toda solicitud de registro de diseño industrial u otro título de protección que se hubiese presentado u obtenido en el extranjero por el mismo solicitante o su causante y que se refiera al mismo diseño reivindicado en la solicitud presentada en el País Miembro.</w:t>
      </w:r>
      <w:r w:rsidRPr="000266CB">
        <w:rPr>
          <w:rFonts w:ascii="Times New Roman" w:hAnsi="Times New Roman" w:cs="Times New Roman"/>
          <w:sz w:val="24"/>
          <w:szCs w:val="24"/>
        </w:rPr>
        <w:t xml:space="preserve"> </w:t>
      </w:r>
    </w:p>
    <w:p w:rsidR="000266CB" w:rsidRDefault="000266CB" w:rsidP="00FE5D42">
      <w:pPr>
        <w:spacing w:after="0" w:line="240" w:lineRule="auto"/>
        <w:jc w:val="both"/>
        <w:rPr>
          <w:rFonts w:ascii="Times New Roman" w:hAnsi="Times New Roman" w:cs="Times New Roman"/>
          <w:sz w:val="24"/>
          <w:szCs w:val="24"/>
        </w:rPr>
      </w:pPr>
    </w:p>
    <w:p w:rsidR="00553123" w:rsidRPr="000B29EB" w:rsidRDefault="000266CB"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b/>
          <w:sz w:val="24"/>
          <w:szCs w:val="24"/>
          <w:highlight w:val="green"/>
        </w:rPr>
        <w:t>ARTÍCULO 118</w:t>
      </w:r>
      <w:r w:rsidRPr="000B29EB">
        <w:rPr>
          <w:rFonts w:ascii="Times New Roman" w:hAnsi="Times New Roman" w:cs="Times New Roman"/>
          <w:sz w:val="24"/>
          <w:szCs w:val="24"/>
          <w:highlight w:val="green"/>
        </w:rPr>
        <w:t>. El petitorio de la solicitud de registro de diseño industrial estará con- tenido en un formulario y comprenderá lo siguiente:</w:t>
      </w:r>
    </w:p>
    <w:p w:rsidR="00553123" w:rsidRPr="000B29EB" w:rsidRDefault="00553123" w:rsidP="00FE5D42">
      <w:pPr>
        <w:spacing w:after="0" w:line="240" w:lineRule="auto"/>
        <w:jc w:val="both"/>
        <w:rPr>
          <w:rFonts w:ascii="Times New Roman" w:hAnsi="Times New Roman" w:cs="Times New Roman"/>
          <w:sz w:val="24"/>
          <w:szCs w:val="24"/>
          <w:highlight w:val="green"/>
        </w:rPr>
      </w:pPr>
    </w:p>
    <w:p w:rsidR="00701C35" w:rsidRPr="000B29EB" w:rsidRDefault="00701C35"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sz w:val="24"/>
          <w:szCs w:val="24"/>
          <w:highlight w:val="green"/>
        </w:rPr>
        <w:t xml:space="preserve">a) el requerimiento de registro del diseño industrial; </w:t>
      </w:r>
    </w:p>
    <w:p w:rsidR="00701C35" w:rsidRPr="000B29EB" w:rsidRDefault="00701C35"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sz w:val="24"/>
          <w:szCs w:val="24"/>
          <w:highlight w:val="green"/>
        </w:rPr>
        <w:t xml:space="preserve">b) el nombre y la dirección del solicitan- te; </w:t>
      </w:r>
    </w:p>
    <w:p w:rsidR="00701C35" w:rsidRPr="000B29EB" w:rsidRDefault="00701C35"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sz w:val="24"/>
          <w:szCs w:val="24"/>
          <w:highlight w:val="green"/>
        </w:rPr>
        <w:t xml:space="preserve">c) la nacionalidad o domicilio del solicitante. Cuando éste fuese una persona jurídica, deberá indicarse el lugar de constitución; </w:t>
      </w:r>
    </w:p>
    <w:p w:rsidR="00701C35" w:rsidRPr="000B29EB" w:rsidRDefault="00701C35"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sz w:val="24"/>
          <w:szCs w:val="24"/>
          <w:highlight w:val="green"/>
        </w:rPr>
        <w:t xml:space="preserve">d) la indicación del tipo o género de pro- ductos a los cuales se aplicará el diseño y de la clase y subclase de estos productos; </w:t>
      </w:r>
    </w:p>
    <w:p w:rsidR="00701C35" w:rsidRPr="000B29EB" w:rsidRDefault="00701C35"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sz w:val="24"/>
          <w:szCs w:val="24"/>
          <w:highlight w:val="green"/>
        </w:rPr>
        <w:t xml:space="preserve">e) el nombre y el domicilio del diseñador, cuando no fuese el mismo solicitante; </w:t>
      </w:r>
    </w:p>
    <w:p w:rsidR="00701C35" w:rsidRPr="000B29EB" w:rsidRDefault="00701C35"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sz w:val="24"/>
          <w:szCs w:val="24"/>
          <w:highlight w:val="green"/>
        </w:rPr>
        <w:t xml:space="preserve">f) de ser el caso, la fecha, el número y la indicación de la oficina de presentación de toda solicitud de registro de diseño industrial u otro título de protección que se hubiese presentado u obtenido en el extranjero por el mismo solicitan- te o su causante y que se refiera al mismo diseño reivindicado en la solicitud presentada en el País Miembro; </w:t>
      </w:r>
    </w:p>
    <w:p w:rsidR="00701C35" w:rsidRPr="000B29EB" w:rsidRDefault="00701C35"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sz w:val="24"/>
          <w:szCs w:val="24"/>
          <w:highlight w:val="green"/>
        </w:rPr>
        <w:t xml:space="preserve">g) de ser el caso, el nombre y la dirección del representante legal del solicitante; y, </w:t>
      </w:r>
    </w:p>
    <w:p w:rsidR="00701C35" w:rsidRDefault="00701C35" w:rsidP="00FE5D42">
      <w:pPr>
        <w:spacing w:after="0" w:line="240" w:lineRule="auto"/>
        <w:jc w:val="both"/>
        <w:rPr>
          <w:rFonts w:ascii="Times New Roman" w:hAnsi="Times New Roman" w:cs="Times New Roman"/>
          <w:sz w:val="24"/>
          <w:szCs w:val="24"/>
        </w:rPr>
      </w:pPr>
      <w:r w:rsidRPr="000B29EB">
        <w:rPr>
          <w:rFonts w:ascii="Times New Roman" w:hAnsi="Times New Roman" w:cs="Times New Roman"/>
          <w:sz w:val="24"/>
          <w:szCs w:val="24"/>
          <w:highlight w:val="green"/>
        </w:rPr>
        <w:t>h) la firma del solicitante o de su representante legal.</w:t>
      </w:r>
      <w:r w:rsidRPr="00701C35">
        <w:rPr>
          <w:rFonts w:ascii="Times New Roman" w:hAnsi="Times New Roman" w:cs="Times New Roman"/>
          <w:sz w:val="24"/>
          <w:szCs w:val="24"/>
        </w:rPr>
        <w:t xml:space="preserve"> </w:t>
      </w:r>
    </w:p>
    <w:p w:rsidR="00701C35" w:rsidRDefault="00701C35" w:rsidP="00FE5D42">
      <w:pPr>
        <w:spacing w:after="0" w:line="240" w:lineRule="auto"/>
        <w:jc w:val="both"/>
        <w:rPr>
          <w:rFonts w:ascii="Times New Roman" w:hAnsi="Times New Roman" w:cs="Times New Roman"/>
          <w:sz w:val="24"/>
          <w:szCs w:val="24"/>
        </w:rPr>
      </w:pPr>
    </w:p>
    <w:p w:rsidR="00D0326C" w:rsidRPr="000B29EB" w:rsidRDefault="00701C35"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b/>
          <w:sz w:val="24"/>
          <w:szCs w:val="24"/>
          <w:highlight w:val="green"/>
        </w:rPr>
        <w:t>ARTÍCULO 119.</w:t>
      </w:r>
      <w:r w:rsidRPr="000B29EB">
        <w:rPr>
          <w:rFonts w:ascii="Times New Roman" w:hAnsi="Times New Roman" w:cs="Times New Roman"/>
          <w:sz w:val="24"/>
          <w:szCs w:val="24"/>
          <w:highlight w:val="green"/>
        </w:rPr>
        <w:t xml:space="preserve"> Se considerará como fecha de presentación de la solicitud, la de su recepción por la oficina nacional competente, siempre que al momento de la recepción hubiera contenido por lo menos los siguientes elementos: </w:t>
      </w:r>
    </w:p>
    <w:p w:rsidR="00D0326C" w:rsidRPr="000B29EB" w:rsidRDefault="00701C35"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sz w:val="24"/>
          <w:szCs w:val="24"/>
          <w:highlight w:val="green"/>
        </w:rPr>
        <w:t xml:space="preserve">a) la indicación de que se solicita el registro de un diseño industrial; </w:t>
      </w:r>
    </w:p>
    <w:p w:rsidR="00D0326C" w:rsidRPr="000B29EB" w:rsidRDefault="00701C35"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sz w:val="24"/>
          <w:szCs w:val="24"/>
          <w:highlight w:val="green"/>
        </w:rPr>
        <w:t>b) datos de identificación del solicitante o de la persona que presenta la solicitud y que permitan a la oficina nacional comp</w:t>
      </w:r>
      <w:r w:rsidR="000A0891" w:rsidRPr="000B29EB">
        <w:rPr>
          <w:rFonts w:ascii="Times New Roman" w:hAnsi="Times New Roman" w:cs="Times New Roman"/>
          <w:sz w:val="24"/>
          <w:szCs w:val="24"/>
          <w:highlight w:val="green"/>
        </w:rPr>
        <w:t>etente comunicarse con esa per</w:t>
      </w:r>
      <w:r w:rsidRPr="000B29EB">
        <w:rPr>
          <w:rFonts w:ascii="Times New Roman" w:hAnsi="Times New Roman" w:cs="Times New Roman"/>
          <w:sz w:val="24"/>
          <w:szCs w:val="24"/>
          <w:highlight w:val="green"/>
        </w:rPr>
        <w:t xml:space="preserve">sona; </w:t>
      </w:r>
    </w:p>
    <w:p w:rsidR="00701C35" w:rsidRPr="000B29EB" w:rsidRDefault="00701C35"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sz w:val="24"/>
          <w:szCs w:val="24"/>
          <w:highlight w:val="green"/>
        </w:rPr>
        <w:t>c) la representación gráfica y fotográfica del diseño industrial. Tratándose de diseños bidimensionales incorporados en un material plano, la representación podrá sustituirse por una muestra del material que incorpora el diseño; y,</w:t>
      </w:r>
    </w:p>
    <w:p w:rsidR="00D0326C" w:rsidRDefault="00D0326C" w:rsidP="00FE5D42">
      <w:pPr>
        <w:spacing w:after="0" w:line="240" w:lineRule="auto"/>
        <w:jc w:val="both"/>
        <w:rPr>
          <w:rFonts w:ascii="Times New Roman" w:hAnsi="Times New Roman" w:cs="Times New Roman"/>
          <w:sz w:val="24"/>
          <w:szCs w:val="24"/>
        </w:rPr>
      </w:pPr>
      <w:r w:rsidRPr="000B29EB">
        <w:rPr>
          <w:rFonts w:ascii="Times New Roman" w:hAnsi="Times New Roman" w:cs="Times New Roman"/>
          <w:sz w:val="24"/>
          <w:szCs w:val="24"/>
          <w:highlight w:val="green"/>
        </w:rPr>
        <w:t xml:space="preserve">d) el comprobante de pago de las tasas establecidas. La ausencia de alguno de los requisitos enumerados en el presente artículo, ocasionará que la solicitud sea </w:t>
      </w:r>
      <w:r w:rsidRPr="000B29EB">
        <w:rPr>
          <w:rFonts w:ascii="Times New Roman" w:hAnsi="Times New Roman" w:cs="Times New Roman"/>
          <w:sz w:val="24"/>
          <w:szCs w:val="24"/>
          <w:highlight w:val="green"/>
        </w:rPr>
        <w:lastRenderedPageBreak/>
        <w:t>considerada por la oficina nacional competente como no admitida a trámite y no se le asignará fecha de presentación.</w:t>
      </w:r>
      <w:r w:rsidRPr="00D0326C">
        <w:rPr>
          <w:rFonts w:ascii="Times New Roman" w:hAnsi="Times New Roman" w:cs="Times New Roman"/>
          <w:sz w:val="24"/>
          <w:szCs w:val="24"/>
        </w:rPr>
        <w:t xml:space="preserve"> </w:t>
      </w:r>
    </w:p>
    <w:p w:rsidR="00850875" w:rsidRPr="000B29EB" w:rsidRDefault="00D0326C"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b/>
          <w:sz w:val="24"/>
          <w:szCs w:val="24"/>
          <w:highlight w:val="green"/>
        </w:rPr>
        <w:t>ARTÍCULO 120</w:t>
      </w:r>
      <w:r w:rsidRPr="000B29EB">
        <w:rPr>
          <w:rFonts w:ascii="Times New Roman" w:hAnsi="Times New Roman" w:cs="Times New Roman"/>
          <w:sz w:val="24"/>
          <w:szCs w:val="24"/>
          <w:highlight w:val="green"/>
        </w:rPr>
        <w:t xml:space="preserve">. La oficina nacional competente examinará, dentro de los 15 días contados a partir de la fecha de presentación de la solicitud, si las mismas cumplen con los requisitos de forma previstos en los artículos 117 y 118. Si del examen de forma resulta que la solicitud no contiene los requisitos a los que hace referencia el párrafo precedente, la oficina nacional competente notificará al solicitan- te para que complete dichos requisitos dentro del plazo de treinta días siguiente a la fecha de notificación. A solicitud de parte, dicho plazo será prorrogable por una sola vez y por un período igual, sin que pierda su prioridad. Si a la expiración del término señalado, el solicitante no completa los requisitos indica- dos, la solicitud se considerará abandonada y perderá su prelación. Sin perjuicio de ello, la oficina nacional competente guardará la confidencialidad de la solicitud. </w:t>
      </w:r>
    </w:p>
    <w:p w:rsidR="00850875" w:rsidRPr="000B29EB" w:rsidRDefault="00D0326C"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b/>
          <w:sz w:val="24"/>
          <w:szCs w:val="24"/>
          <w:highlight w:val="green"/>
        </w:rPr>
        <w:t>ARTÍCULO 121.</w:t>
      </w:r>
      <w:r w:rsidRPr="000B29EB">
        <w:rPr>
          <w:rFonts w:ascii="Times New Roman" w:hAnsi="Times New Roman" w:cs="Times New Roman"/>
          <w:sz w:val="24"/>
          <w:szCs w:val="24"/>
          <w:highlight w:val="green"/>
        </w:rPr>
        <w:t xml:space="preserve"> Si la solicitud cumple con los requisitos establecidos, la oficina nacional competente ordenará su publicación. </w:t>
      </w:r>
    </w:p>
    <w:p w:rsidR="00CB0502" w:rsidRDefault="00D0326C" w:rsidP="00FE5D42">
      <w:pPr>
        <w:spacing w:after="0" w:line="240" w:lineRule="auto"/>
        <w:jc w:val="both"/>
        <w:rPr>
          <w:rFonts w:ascii="Times New Roman" w:hAnsi="Times New Roman" w:cs="Times New Roman"/>
          <w:sz w:val="24"/>
          <w:szCs w:val="24"/>
        </w:rPr>
      </w:pPr>
      <w:r w:rsidRPr="000B29EB">
        <w:rPr>
          <w:rFonts w:ascii="Times New Roman" w:hAnsi="Times New Roman" w:cs="Times New Roman"/>
          <w:b/>
          <w:sz w:val="24"/>
          <w:szCs w:val="24"/>
          <w:highlight w:val="green"/>
        </w:rPr>
        <w:t>ARTÍCULO 122.</w:t>
      </w:r>
      <w:r w:rsidRPr="000B29EB">
        <w:rPr>
          <w:rFonts w:ascii="Times New Roman" w:hAnsi="Times New Roman" w:cs="Times New Roman"/>
          <w:sz w:val="24"/>
          <w:szCs w:val="24"/>
          <w:highlight w:val="green"/>
        </w:rPr>
        <w:t xml:space="preserve"> Dentro del plazo de treinta días siguientes a la fecha de la publicación, quien tenga legítimo interés, podrá presentar por una sola vez, oposición fundamentada que pueda desvirtuar el registro del diseño industrial. A solicitud de parte, la oficina nacional competente otorgará, por una sola vez, un plazo adicional de treinta días para sustentar la oposición.</w:t>
      </w:r>
    </w:p>
    <w:p w:rsidR="00CB0502" w:rsidRDefault="00CB0502" w:rsidP="00FE5D42">
      <w:pPr>
        <w:spacing w:after="0" w:line="240" w:lineRule="auto"/>
        <w:jc w:val="both"/>
        <w:rPr>
          <w:rFonts w:ascii="Times New Roman" w:hAnsi="Times New Roman" w:cs="Times New Roman"/>
          <w:sz w:val="24"/>
          <w:szCs w:val="24"/>
        </w:rPr>
      </w:pPr>
    </w:p>
    <w:p w:rsidR="003447A7" w:rsidRPr="000B29EB" w:rsidRDefault="003447A7"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sz w:val="24"/>
          <w:szCs w:val="24"/>
          <w:highlight w:val="green"/>
        </w:rPr>
        <w:t xml:space="preserve">Las oposiciones temerarias podrán ser sancionadas si así lo disponen las normas nacionales. </w:t>
      </w:r>
    </w:p>
    <w:p w:rsidR="003447A7" w:rsidRPr="000B29EB" w:rsidRDefault="003447A7"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b/>
          <w:sz w:val="24"/>
          <w:szCs w:val="24"/>
          <w:highlight w:val="green"/>
        </w:rPr>
        <w:t>ARTÍCULO 123.</w:t>
      </w:r>
      <w:r w:rsidRPr="000B29EB">
        <w:rPr>
          <w:rFonts w:ascii="Times New Roman" w:hAnsi="Times New Roman" w:cs="Times New Roman"/>
          <w:sz w:val="24"/>
          <w:szCs w:val="24"/>
          <w:highlight w:val="green"/>
        </w:rPr>
        <w:t xml:space="preserve"> Si se hubiere presentado oposición, la oficina nacional competente notificará al solicitante para que dentro de los treinta días siguientes haga valer sus argumentaciones o presente documentos, si lo estima conveniente. A solicitud de parte, la oficina nacional competente otorgará un plazo adicional de treinta días para la contestación. </w:t>
      </w:r>
    </w:p>
    <w:p w:rsidR="003447A7" w:rsidRPr="000B29EB" w:rsidRDefault="003447A7"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b/>
          <w:sz w:val="24"/>
          <w:szCs w:val="24"/>
          <w:highlight w:val="green"/>
        </w:rPr>
        <w:t>ARTÍCULO 124.</w:t>
      </w:r>
      <w:r w:rsidRPr="000B29EB">
        <w:rPr>
          <w:rFonts w:ascii="Times New Roman" w:hAnsi="Times New Roman" w:cs="Times New Roman"/>
          <w:sz w:val="24"/>
          <w:szCs w:val="24"/>
          <w:highlight w:val="green"/>
        </w:rPr>
        <w:t xml:space="preserve"> Vencido el plazo establecido en el artículo precedente, o si no se hubiese presentado oposición, la oficina nacional competente examinará si el objeto de la solicitud se ajusta a lo establecido en los artículos 113 y 116. La oficina nacional competente no realizará de oficio ningún examen de novedad de la solicitud, salvo que se presentara una oposición sustentada en un derecho anterior vigente o en la falta de novedad del diseño industrial. Sin perjuicio de ello, cuando el diseño industrial carezca manifiestamente de nove- dad, la oficina nacional competente podrá denegar de oficio la solicitud. </w:t>
      </w:r>
    </w:p>
    <w:p w:rsidR="005F22B0" w:rsidRPr="000B29EB" w:rsidRDefault="003447A7" w:rsidP="00FE5D42">
      <w:pPr>
        <w:spacing w:after="0" w:line="240" w:lineRule="auto"/>
        <w:jc w:val="both"/>
        <w:rPr>
          <w:rFonts w:ascii="Times New Roman" w:hAnsi="Times New Roman" w:cs="Times New Roman"/>
          <w:sz w:val="24"/>
          <w:szCs w:val="24"/>
          <w:highlight w:val="green"/>
        </w:rPr>
      </w:pPr>
      <w:r w:rsidRPr="000B29EB">
        <w:rPr>
          <w:rFonts w:ascii="Times New Roman" w:hAnsi="Times New Roman" w:cs="Times New Roman"/>
          <w:b/>
          <w:sz w:val="24"/>
          <w:szCs w:val="24"/>
          <w:highlight w:val="green"/>
        </w:rPr>
        <w:t>ARTÍCULO 125.</w:t>
      </w:r>
      <w:r w:rsidRPr="000B29EB">
        <w:rPr>
          <w:rFonts w:ascii="Times New Roman" w:hAnsi="Times New Roman" w:cs="Times New Roman"/>
          <w:sz w:val="24"/>
          <w:szCs w:val="24"/>
          <w:highlight w:val="green"/>
        </w:rPr>
        <w:t xml:space="preserve"> Una solicitud de registro de diseño industrial no podrá ser consulta- da por terceros antes de culminado el plazo para que se ordene la publicación, salvo que medie consentimiento escrito por parte del solicitante. Cualquiera que pruebe que el solicitante de un registro de diseño industrial ha pre- tendido hacer valer frente a él los derechos derivados de la solicitud, podrá consultar el expediente aún antes de su publicación aún sin consentimiento de aquél</w:t>
      </w:r>
    </w:p>
    <w:p w:rsidR="00701C35" w:rsidRPr="000B29EB" w:rsidRDefault="00701C35" w:rsidP="00FE5D42">
      <w:pPr>
        <w:spacing w:after="0" w:line="240" w:lineRule="auto"/>
        <w:jc w:val="both"/>
        <w:rPr>
          <w:rFonts w:ascii="Times New Roman" w:hAnsi="Times New Roman" w:cs="Times New Roman"/>
          <w:sz w:val="24"/>
          <w:szCs w:val="24"/>
          <w:highlight w:val="green"/>
        </w:rPr>
      </w:pPr>
    </w:p>
    <w:p w:rsidR="00260EBD" w:rsidRDefault="00260EBD" w:rsidP="00FE5D42">
      <w:pPr>
        <w:spacing w:after="0" w:line="240" w:lineRule="auto"/>
        <w:jc w:val="both"/>
        <w:rPr>
          <w:rFonts w:ascii="Times New Roman" w:hAnsi="Times New Roman" w:cs="Times New Roman"/>
          <w:sz w:val="24"/>
          <w:szCs w:val="24"/>
        </w:rPr>
      </w:pPr>
      <w:r w:rsidRPr="000B29EB">
        <w:rPr>
          <w:rFonts w:ascii="Times New Roman" w:hAnsi="Times New Roman" w:cs="Times New Roman"/>
          <w:b/>
          <w:sz w:val="24"/>
          <w:szCs w:val="24"/>
          <w:highlight w:val="green"/>
        </w:rPr>
        <w:t xml:space="preserve">ARTÍCULO 126. </w:t>
      </w:r>
      <w:r w:rsidRPr="000B29EB">
        <w:rPr>
          <w:rFonts w:ascii="Times New Roman" w:hAnsi="Times New Roman" w:cs="Times New Roman"/>
          <w:sz w:val="24"/>
          <w:szCs w:val="24"/>
          <w:highlight w:val="green"/>
        </w:rPr>
        <w:t>Cumplidos los requisitos establecidos, la oficina nacional competen- te concederá el registro del diseño industrial y expedirá a su titular el certificado correspondiente. Si tales requisitos no se cumplieran, la oficina nacional competente denegará el registro.</w:t>
      </w:r>
      <w:r w:rsidRPr="00260EBD">
        <w:rPr>
          <w:rFonts w:ascii="Times New Roman" w:hAnsi="Times New Roman" w:cs="Times New Roman"/>
          <w:sz w:val="24"/>
          <w:szCs w:val="24"/>
        </w:rPr>
        <w:t xml:space="preserve"> </w:t>
      </w:r>
    </w:p>
    <w:p w:rsidR="00260EBD" w:rsidRDefault="00260EBD" w:rsidP="00FE5D42">
      <w:pPr>
        <w:spacing w:after="0" w:line="240" w:lineRule="auto"/>
        <w:jc w:val="both"/>
        <w:rPr>
          <w:rFonts w:ascii="Times New Roman" w:hAnsi="Times New Roman" w:cs="Times New Roman"/>
          <w:sz w:val="24"/>
          <w:szCs w:val="24"/>
        </w:rPr>
      </w:pPr>
    </w:p>
    <w:p w:rsidR="00260EBD" w:rsidRDefault="00260EBD" w:rsidP="00FE5D42">
      <w:pPr>
        <w:spacing w:after="0" w:line="240" w:lineRule="auto"/>
        <w:jc w:val="both"/>
        <w:rPr>
          <w:rFonts w:ascii="Times New Roman" w:hAnsi="Times New Roman" w:cs="Times New Roman"/>
          <w:sz w:val="24"/>
          <w:szCs w:val="24"/>
        </w:rPr>
      </w:pPr>
      <w:r w:rsidRPr="000B29EB">
        <w:rPr>
          <w:rFonts w:ascii="Times New Roman" w:hAnsi="Times New Roman" w:cs="Times New Roman"/>
          <w:b/>
          <w:sz w:val="24"/>
          <w:szCs w:val="24"/>
          <w:highlight w:val="green"/>
        </w:rPr>
        <w:t>ARTÍCULO 127</w:t>
      </w:r>
      <w:r w:rsidRPr="000B29EB">
        <w:rPr>
          <w:rFonts w:ascii="Times New Roman" w:hAnsi="Times New Roman" w:cs="Times New Roman"/>
          <w:sz w:val="24"/>
          <w:szCs w:val="24"/>
          <w:highlight w:val="green"/>
        </w:rPr>
        <w:t xml:space="preserve">. Para el orden y clasificación de los diseños industriales, los Países Miembros utilizarán la Clasificación Inter- nacional para los Dibujos y Modelos </w:t>
      </w:r>
      <w:r w:rsidRPr="000B29EB">
        <w:rPr>
          <w:rFonts w:ascii="Times New Roman" w:hAnsi="Times New Roman" w:cs="Times New Roman"/>
          <w:sz w:val="24"/>
          <w:szCs w:val="24"/>
          <w:highlight w:val="green"/>
        </w:rPr>
        <w:lastRenderedPageBreak/>
        <w:t>Industriales establecida por el Arreglo de Locarno de 8 de octubre de 1968, con sus modificaciones vigentes.</w:t>
      </w:r>
    </w:p>
    <w:p w:rsidR="00260EBD" w:rsidRDefault="00260EBD" w:rsidP="00FE5D42">
      <w:pPr>
        <w:spacing w:after="0" w:line="240" w:lineRule="auto"/>
        <w:jc w:val="both"/>
        <w:rPr>
          <w:rFonts w:ascii="Times New Roman" w:hAnsi="Times New Roman" w:cs="Times New Roman"/>
          <w:sz w:val="24"/>
          <w:szCs w:val="24"/>
        </w:rPr>
      </w:pPr>
    </w:p>
    <w:p w:rsidR="002E48F9" w:rsidRDefault="00B40503" w:rsidP="00FE5D42">
      <w:pPr>
        <w:spacing w:after="0" w:line="240" w:lineRule="auto"/>
        <w:jc w:val="both"/>
        <w:rPr>
          <w:rFonts w:ascii="Times New Roman" w:hAnsi="Times New Roman" w:cs="Times New Roman"/>
          <w:sz w:val="24"/>
          <w:szCs w:val="24"/>
        </w:rPr>
      </w:pPr>
      <w:r w:rsidRPr="000B29EB">
        <w:rPr>
          <w:rFonts w:ascii="Times New Roman" w:hAnsi="Times New Roman" w:cs="Times New Roman"/>
          <w:sz w:val="24"/>
          <w:szCs w:val="24"/>
          <w:highlight w:val="green"/>
        </w:rPr>
        <w:t>https://www.sic.gov.co/recursos_user/documentos/compendio/Propiedad_Normas.pdf</w:t>
      </w:r>
    </w:p>
    <w:p w:rsidR="002E48F9" w:rsidRDefault="002E48F9" w:rsidP="00FE5D42">
      <w:pPr>
        <w:spacing w:after="0" w:line="240" w:lineRule="auto"/>
        <w:jc w:val="both"/>
        <w:rPr>
          <w:rFonts w:ascii="Times New Roman" w:hAnsi="Times New Roman" w:cs="Times New Roman"/>
          <w:sz w:val="24"/>
          <w:szCs w:val="24"/>
        </w:rPr>
      </w:pPr>
    </w:p>
    <w:p w:rsidR="00EC466B" w:rsidRPr="00AF59F9" w:rsidRDefault="00EC466B" w:rsidP="00FE5D42">
      <w:pPr>
        <w:spacing w:after="0" w:line="240" w:lineRule="auto"/>
        <w:jc w:val="both"/>
        <w:rPr>
          <w:rFonts w:ascii="Times New Roman" w:hAnsi="Times New Roman" w:cs="Times New Roman"/>
          <w:sz w:val="24"/>
          <w:szCs w:val="24"/>
        </w:rPr>
      </w:pPr>
    </w:p>
    <w:p w:rsidR="00AF59F9" w:rsidRDefault="00AF59F9" w:rsidP="00FE5D42">
      <w:pPr>
        <w:spacing w:after="0" w:line="240" w:lineRule="auto"/>
        <w:jc w:val="both"/>
        <w:rPr>
          <w:rFonts w:ascii="Times New Roman" w:hAnsi="Times New Roman" w:cs="Times New Roman"/>
          <w:sz w:val="18"/>
        </w:rPr>
      </w:pPr>
    </w:p>
    <w:p w:rsidR="00D66DA5" w:rsidRDefault="00D66DA5" w:rsidP="00FE5D42">
      <w:pPr>
        <w:spacing w:after="0" w:line="240" w:lineRule="auto"/>
        <w:jc w:val="both"/>
        <w:rPr>
          <w:rFonts w:ascii="Times New Roman" w:hAnsi="Times New Roman" w:cs="Times New Roman"/>
          <w:sz w:val="18"/>
        </w:rPr>
      </w:pPr>
    </w:p>
    <w:p w:rsidR="00D66DA5" w:rsidRPr="00DC178F" w:rsidRDefault="00D66DA5" w:rsidP="00FE5D42">
      <w:pPr>
        <w:spacing w:after="0" w:line="240" w:lineRule="auto"/>
        <w:jc w:val="both"/>
        <w:rPr>
          <w:rFonts w:ascii="Times New Roman" w:hAnsi="Times New Roman" w:cs="Times New Roman"/>
          <w:sz w:val="18"/>
        </w:rPr>
      </w:pPr>
    </w:p>
    <w:p w:rsidR="007D7C79" w:rsidRPr="007C5084" w:rsidRDefault="00326722" w:rsidP="007C5084">
      <w:pPr>
        <w:pStyle w:val="Default"/>
        <w:jc w:val="both"/>
        <w:rPr>
          <w:rFonts w:ascii="Times New Roman" w:hAnsi="Times New Roman" w:cs="Times New Roman"/>
          <w:b/>
          <w:sz w:val="20"/>
          <w:szCs w:val="20"/>
        </w:rPr>
      </w:pPr>
      <w:r w:rsidRPr="007C5084">
        <w:rPr>
          <w:rFonts w:ascii="Times New Roman" w:hAnsi="Times New Roman" w:cs="Times New Roman"/>
          <w:b/>
          <w:sz w:val="20"/>
          <w:szCs w:val="20"/>
        </w:rPr>
        <w:t>*Nota: Sí a la fecha la empresa está constituida, por favor anexe el certificado de existencia y representación legal, y el documento privado de constitución.</w:t>
      </w:r>
    </w:p>
    <w:p w:rsidR="00326722" w:rsidRDefault="00326722" w:rsidP="00326722">
      <w:pPr>
        <w:spacing w:after="0" w:line="240" w:lineRule="auto"/>
        <w:jc w:val="both"/>
        <w:rPr>
          <w:sz w:val="16"/>
          <w:szCs w:val="16"/>
        </w:rPr>
      </w:pPr>
    </w:p>
    <w:p w:rsidR="00326722" w:rsidRPr="00FE5D42" w:rsidRDefault="00326722" w:rsidP="00326722">
      <w:pPr>
        <w:spacing w:after="0" w:line="240" w:lineRule="auto"/>
        <w:jc w:val="both"/>
        <w:rPr>
          <w:rFonts w:ascii="Times New Roman" w:hAnsi="Times New Roman" w:cs="Times New Roman"/>
          <w:sz w:val="20"/>
        </w:rPr>
      </w:pPr>
    </w:p>
    <w:p w:rsidR="00FE5D42" w:rsidRPr="00F27CB9" w:rsidRDefault="007D3756" w:rsidP="00F27CB9">
      <w:pPr>
        <w:pStyle w:val="Ttulo1"/>
        <w:rPr>
          <w:b/>
        </w:rPr>
      </w:pPr>
      <w:bookmarkStart w:id="59" w:name="_Toc77803266"/>
      <w:r w:rsidRPr="00F27CB9">
        <w:rPr>
          <w:b/>
        </w:rPr>
        <w:t xml:space="preserve">6.  </w:t>
      </w:r>
      <w:r w:rsidRPr="00F27CB9">
        <w:rPr>
          <w:b/>
          <w:highlight w:val="yellow"/>
        </w:rPr>
        <w:t>ANÁLISIS FINANCIERO</w:t>
      </w:r>
      <w:bookmarkEnd w:id="59"/>
    </w:p>
    <w:p w:rsidR="001E1D9D" w:rsidRDefault="001E1D9D" w:rsidP="00FE5D42">
      <w:pPr>
        <w:spacing w:after="0" w:line="240" w:lineRule="auto"/>
        <w:jc w:val="both"/>
        <w:rPr>
          <w:rFonts w:ascii="Times New Roman" w:hAnsi="Times New Roman" w:cs="Times New Roman"/>
          <w:sz w:val="20"/>
        </w:rPr>
      </w:pPr>
    </w:p>
    <w:p w:rsidR="00D25189" w:rsidRPr="002300B7" w:rsidRDefault="00D25189" w:rsidP="00D25189">
      <w:pPr>
        <w:spacing w:after="0" w:line="240" w:lineRule="auto"/>
        <w:rPr>
          <w:rFonts w:ascii="Times New Roman" w:hAnsi="Times New Roman" w:cs="Times New Roman"/>
          <w:sz w:val="20"/>
        </w:rPr>
      </w:pPr>
      <w:r w:rsidRPr="002300B7">
        <w:rPr>
          <w:rFonts w:ascii="Times New Roman" w:hAnsi="Times New Roman" w:cs="Times New Roman"/>
          <w:sz w:val="20"/>
        </w:rPr>
        <w:t>(Nota: Se empezará a trabajar a partir de la asesoría en Fortalecimiento Financiero).</w:t>
      </w:r>
    </w:p>
    <w:p w:rsidR="00D25189" w:rsidRPr="00877DBF" w:rsidRDefault="00D25189" w:rsidP="00D25189">
      <w:pPr>
        <w:spacing w:after="0" w:line="240" w:lineRule="auto"/>
        <w:rPr>
          <w:rFonts w:ascii="Times New Roman" w:hAnsi="Times New Roman" w:cs="Times New Roman"/>
          <w:b/>
          <w:sz w:val="24"/>
        </w:rPr>
      </w:pPr>
    </w:p>
    <w:p w:rsidR="00D25189" w:rsidRDefault="00D25189" w:rsidP="00D25189">
      <w:pPr>
        <w:spacing w:after="0" w:line="240" w:lineRule="auto"/>
        <w:jc w:val="both"/>
        <w:rPr>
          <w:rFonts w:ascii="Times New Roman" w:hAnsi="Times New Roman" w:cs="Times New Roman"/>
          <w:sz w:val="20"/>
          <w:szCs w:val="20"/>
        </w:rPr>
      </w:pPr>
      <w:r w:rsidRPr="00877DBF">
        <w:rPr>
          <w:rFonts w:ascii="Times New Roman" w:hAnsi="Times New Roman" w:cs="Times New Roman"/>
          <w:sz w:val="20"/>
        </w:rPr>
        <w:t>(Relacione en tablas las  inversiones en las que se incurrirá con sus correspondientes valores: Proyección de ingresos, Inversiones (maquinaria equipos, herramientas, mobiliario, equipos de oficina, adecuaciones) diferidas (pre operativos),  costos de producción en términos de (insumos, materias primas, mano de obra operativa) gastos administrativos (gastos administrativos de personal, arriendo, servicios públicos, publicidad, mantenimiento,) y demás inversiones de forma tal que refleje el total de inversiones incluyendo los recursos propio</w:t>
      </w:r>
      <w:r w:rsidRPr="00877DBF">
        <w:rPr>
          <w:rFonts w:ascii="Times New Roman" w:hAnsi="Times New Roman" w:cs="Times New Roman"/>
          <w:sz w:val="20"/>
          <w:szCs w:val="20"/>
        </w:rPr>
        <w:t>s.)</w:t>
      </w:r>
    </w:p>
    <w:p w:rsidR="00D25189" w:rsidRDefault="00D25189" w:rsidP="00D25189">
      <w:pPr>
        <w:spacing w:after="0" w:line="240" w:lineRule="auto"/>
        <w:jc w:val="both"/>
        <w:rPr>
          <w:rFonts w:ascii="Times New Roman" w:hAnsi="Times New Roman" w:cs="Times New Roman"/>
          <w:sz w:val="20"/>
          <w:szCs w:val="20"/>
        </w:rPr>
      </w:pPr>
    </w:p>
    <w:p w:rsidR="00321CE3" w:rsidRDefault="00AE73DC" w:rsidP="00D25189">
      <w:pPr>
        <w:spacing w:after="0" w:line="240" w:lineRule="auto"/>
        <w:jc w:val="both"/>
        <w:rPr>
          <w:rFonts w:ascii="Times New Roman" w:hAnsi="Times New Roman" w:cs="Times New Roman"/>
          <w:sz w:val="24"/>
          <w:szCs w:val="24"/>
        </w:rPr>
      </w:pPr>
      <w:r w:rsidRPr="00A628CB">
        <w:rPr>
          <w:rFonts w:ascii="Times New Roman" w:hAnsi="Times New Roman" w:cs="Times New Roman"/>
          <w:sz w:val="24"/>
          <w:szCs w:val="24"/>
          <w:highlight w:val="green"/>
        </w:rPr>
        <w:t>Proyección de ingresos</w:t>
      </w:r>
    </w:p>
    <w:p w:rsidR="00AE73DC" w:rsidRDefault="00AE73DC" w:rsidP="00D25189">
      <w:pPr>
        <w:spacing w:after="0" w:line="240" w:lineRule="auto"/>
        <w:jc w:val="both"/>
        <w:rPr>
          <w:rFonts w:ascii="Times New Roman" w:hAnsi="Times New Roman" w:cs="Times New Roman"/>
          <w:sz w:val="24"/>
          <w:szCs w:val="24"/>
        </w:rPr>
      </w:pPr>
    </w:p>
    <w:p w:rsidR="00AE73DC" w:rsidRDefault="00A628CB" w:rsidP="00D25189">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400040" cy="2224276"/>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1" cstate="print"/>
                    <a:srcRect/>
                    <a:stretch>
                      <a:fillRect/>
                    </a:stretch>
                  </pic:blipFill>
                  <pic:spPr bwMode="auto">
                    <a:xfrm>
                      <a:off x="0" y="0"/>
                      <a:ext cx="5400040" cy="2224276"/>
                    </a:xfrm>
                    <a:prstGeom prst="rect">
                      <a:avLst/>
                    </a:prstGeom>
                    <a:noFill/>
                    <a:ln w="9525">
                      <a:noFill/>
                      <a:miter lim="800000"/>
                      <a:headEnd/>
                      <a:tailEnd/>
                    </a:ln>
                  </pic:spPr>
                </pic:pic>
              </a:graphicData>
            </a:graphic>
          </wp:inline>
        </w:drawing>
      </w:r>
    </w:p>
    <w:p w:rsidR="00A628CB" w:rsidRDefault="00A628CB" w:rsidP="00D25189">
      <w:pPr>
        <w:spacing w:after="0" w:line="240" w:lineRule="auto"/>
        <w:jc w:val="both"/>
        <w:rPr>
          <w:rFonts w:ascii="Times New Roman" w:hAnsi="Times New Roman" w:cs="Times New Roman"/>
          <w:sz w:val="24"/>
          <w:szCs w:val="24"/>
        </w:rPr>
      </w:pPr>
    </w:p>
    <w:p w:rsidR="00A628CB" w:rsidRDefault="000F68F0" w:rsidP="00D25189">
      <w:pPr>
        <w:spacing w:after="0" w:line="240" w:lineRule="auto"/>
        <w:jc w:val="both"/>
        <w:rPr>
          <w:rFonts w:ascii="Times New Roman" w:hAnsi="Times New Roman" w:cs="Times New Roman"/>
          <w:sz w:val="24"/>
          <w:szCs w:val="24"/>
        </w:rPr>
      </w:pPr>
      <w:r w:rsidRPr="00C4619B">
        <w:rPr>
          <w:rFonts w:ascii="Times New Roman" w:hAnsi="Times New Roman" w:cs="Times New Roman"/>
          <w:sz w:val="24"/>
          <w:szCs w:val="24"/>
          <w:highlight w:val="green"/>
        </w:rPr>
        <w:t>Los ingresos del primer año sólo teniendo en cuenta las ganancias serán de $6642000, el segundo año $8076960, el tercer año $11110200.</w:t>
      </w:r>
    </w:p>
    <w:p w:rsidR="00AE73DC" w:rsidRDefault="00AE73DC" w:rsidP="00D25189">
      <w:pPr>
        <w:spacing w:after="0" w:line="240" w:lineRule="auto"/>
        <w:jc w:val="both"/>
        <w:rPr>
          <w:rFonts w:ascii="Times New Roman" w:hAnsi="Times New Roman" w:cs="Times New Roman"/>
          <w:sz w:val="24"/>
          <w:szCs w:val="24"/>
        </w:rPr>
      </w:pPr>
    </w:p>
    <w:p w:rsidR="005C75C2" w:rsidRDefault="00B931A2" w:rsidP="00D25189">
      <w:pPr>
        <w:spacing w:after="0" w:line="240" w:lineRule="auto"/>
        <w:jc w:val="both"/>
        <w:rPr>
          <w:rFonts w:ascii="Times New Roman" w:hAnsi="Times New Roman" w:cs="Times New Roman"/>
          <w:sz w:val="24"/>
          <w:szCs w:val="24"/>
        </w:rPr>
      </w:pPr>
      <w:r w:rsidRPr="00B931A2">
        <w:rPr>
          <w:rFonts w:ascii="Times New Roman" w:hAnsi="Times New Roman" w:cs="Times New Roman"/>
          <w:sz w:val="24"/>
          <w:szCs w:val="24"/>
          <w:highlight w:val="green"/>
        </w:rPr>
        <w:t>Inversiones</w:t>
      </w:r>
    </w:p>
    <w:p w:rsidR="00B931A2" w:rsidRDefault="00B931A2" w:rsidP="00D25189">
      <w:pPr>
        <w:spacing w:after="0" w:line="240" w:lineRule="auto"/>
        <w:jc w:val="both"/>
        <w:rPr>
          <w:rFonts w:ascii="Times New Roman" w:hAnsi="Times New Roman" w:cs="Times New Roman"/>
          <w:sz w:val="24"/>
          <w:szCs w:val="24"/>
        </w:rPr>
      </w:pPr>
    </w:p>
    <w:p w:rsidR="00B931A2" w:rsidRDefault="008D4B83" w:rsidP="00D25189">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400040" cy="4497525"/>
            <wp:effectExtent l="1905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cstate="print"/>
                    <a:srcRect/>
                    <a:stretch>
                      <a:fillRect/>
                    </a:stretch>
                  </pic:blipFill>
                  <pic:spPr bwMode="auto">
                    <a:xfrm>
                      <a:off x="0" y="0"/>
                      <a:ext cx="5400040" cy="4497525"/>
                    </a:xfrm>
                    <a:prstGeom prst="rect">
                      <a:avLst/>
                    </a:prstGeom>
                    <a:noFill/>
                    <a:ln w="9525">
                      <a:noFill/>
                      <a:miter lim="800000"/>
                      <a:headEnd/>
                      <a:tailEnd/>
                    </a:ln>
                  </pic:spPr>
                </pic:pic>
              </a:graphicData>
            </a:graphic>
          </wp:inline>
        </w:drawing>
      </w:r>
    </w:p>
    <w:p w:rsidR="008D4B83" w:rsidRDefault="008D4B83" w:rsidP="00D25189">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400040" cy="1278431"/>
            <wp:effectExtent l="1905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3" cstate="print"/>
                    <a:srcRect/>
                    <a:stretch>
                      <a:fillRect/>
                    </a:stretch>
                  </pic:blipFill>
                  <pic:spPr bwMode="auto">
                    <a:xfrm>
                      <a:off x="0" y="0"/>
                      <a:ext cx="5400040" cy="1278431"/>
                    </a:xfrm>
                    <a:prstGeom prst="rect">
                      <a:avLst/>
                    </a:prstGeom>
                    <a:noFill/>
                    <a:ln w="9525">
                      <a:noFill/>
                      <a:miter lim="800000"/>
                      <a:headEnd/>
                      <a:tailEnd/>
                    </a:ln>
                  </pic:spPr>
                </pic:pic>
              </a:graphicData>
            </a:graphic>
          </wp:inline>
        </w:drawing>
      </w:r>
    </w:p>
    <w:p w:rsidR="005C75C2" w:rsidRDefault="005C75C2" w:rsidP="00D25189">
      <w:pPr>
        <w:spacing w:after="0" w:line="240" w:lineRule="auto"/>
        <w:jc w:val="both"/>
        <w:rPr>
          <w:rFonts w:ascii="Times New Roman" w:hAnsi="Times New Roman" w:cs="Times New Roman"/>
          <w:sz w:val="24"/>
          <w:szCs w:val="24"/>
        </w:rPr>
      </w:pPr>
    </w:p>
    <w:p w:rsidR="005C75C2" w:rsidRDefault="00AB619D" w:rsidP="00D25189">
      <w:pPr>
        <w:spacing w:after="0" w:line="240" w:lineRule="auto"/>
        <w:jc w:val="both"/>
        <w:rPr>
          <w:rFonts w:ascii="Times New Roman" w:hAnsi="Times New Roman" w:cs="Times New Roman"/>
          <w:sz w:val="24"/>
          <w:szCs w:val="24"/>
        </w:rPr>
      </w:pPr>
      <w:r w:rsidRPr="00AB619D">
        <w:rPr>
          <w:rFonts w:ascii="Times New Roman" w:hAnsi="Times New Roman" w:cs="Times New Roman"/>
          <w:sz w:val="24"/>
          <w:szCs w:val="24"/>
          <w:highlight w:val="green"/>
        </w:rPr>
        <w:t>Estos son los gatos correspondientes a infraestructura</w:t>
      </w:r>
      <w:r>
        <w:rPr>
          <w:rFonts w:ascii="Times New Roman" w:hAnsi="Times New Roman" w:cs="Times New Roman"/>
          <w:sz w:val="24"/>
          <w:szCs w:val="24"/>
        </w:rPr>
        <w:t>.</w:t>
      </w:r>
    </w:p>
    <w:p w:rsidR="008D4B83" w:rsidRDefault="008D4B83" w:rsidP="00D25189">
      <w:pPr>
        <w:spacing w:after="0" w:line="240" w:lineRule="auto"/>
        <w:jc w:val="both"/>
        <w:rPr>
          <w:rFonts w:ascii="Times New Roman" w:hAnsi="Times New Roman" w:cs="Times New Roman"/>
          <w:sz w:val="24"/>
          <w:szCs w:val="24"/>
        </w:rPr>
      </w:pPr>
    </w:p>
    <w:p w:rsidR="008D4B83" w:rsidRDefault="00AC1354" w:rsidP="00D25189">
      <w:pPr>
        <w:spacing w:after="0" w:line="240" w:lineRule="auto"/>
        <w:jc w:val="both"/>
        <w:rPr>
          <w:rFonts w:ascii="Times New Roman" w:hAnsi="Times New Roman" w:cs="Times New Roman"/>
          <w:sz w:val="24"/>
          <w:szCs w:val="24"/>
        </w:rPr>
      </w:pPr>
      <w:r w:rsidRPr="00AC1354">
        <w:rPr>
          <w:rFonts w:ascii="Times New Roman" w:hAnsi="Times New Roman" w:cs="Times New Roman"/>
          <w:sz w:val="24"/>
          <w:szCs w:val="24"/>
          <w:highlight w:val="green"/>
        </w:rPr>
        <w:t>Gastos pre operativos.</w:t>
      </w:r>
    </w:p>
    <w:p w:rsidR="005676A9" w:rsidRDefault="005676A9" w:rsidP="00D25189">
      <w:pPr>
        <w:spacing w:after="0" w:line="240" w:lineRule="auto"/>
        <w:jc w:val="both"/>
        <w:rPr>
          <w:rFonts w:ascii="Times New Roman" w:hAnsi="Times New Roman" w:cs="Times New Roman"/>
          <w:sz w:val="24"/>
          <w:szCs w:val="24"/>
        </w:rPr>
      </w:pPr>
    </w:p>
    <w:p w:rsidR="005676A9" w:rsidRDefault="00AC1354" w:rsidP="00D25189">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400040" cy="2629437"/>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cstate="print"/>
                    <a:srcRect/>
                    <a:stretch>
                      <a:fillRect/>
                    </a:stretch>
                  </pic:blipFill>
                  <pic:spPr bwMode="auto">
                    <a:xfrm>
                      <a:off x="0" y="0"/>
                      <a:ext cx="5400040" cy="2629437"/>
                    </a:xfrm>
                    <a:prstGeom prst="rect">
                      <a:avLst/>
                    </a:prstGeom>
                    <a:noFill/>
                    <a:ln w="9525">
                      <a:noFill/>
                      <a:miter lim="800000"/>
                      <a:headEnd/>
                      <a:tailEnd/>
                    </a:ln>
                  </pic:spPr>
                </pic:pic>
              </a:graphicData>
            </a:graphic>
          </wp:inline>
        </w:drawing>
      </w:r>
    </w:p>
    <w:p w:rsidR="00AC1354" w:rsidRDefault="00AC1354" w:rsidP="00D25189">
      <w:pPr>
        <w:spacing w:after="0" w:line="240" w:lineRule="auto"/>
        <w:jc w:val="both"/>
        <w:rPr>
          <w:rFonts w:ascii="Times New Roman" w:hAnsi="Times New Roman" w:cs="Times New Roman"/>
          <w:sz w:val="24"/>
          <w:szCs w:val="24"/>
        </w:rPr>
      </w:pPr>
    </w:p>
    <w:p w:rsidR="00AC1354" w:rsidRDefault="00AC1354" w:rsidP="00D25189">
      <w:pPr>
        <w:spacing w:after="0" w:line="240" w:lineRule="auto"/>
        <w:jc w:val="both"/>
        <w:rPr>
          <w:rFonts w:ascii="Times New Roman" w:hAnsi="Times New Roman" w:cs="Times New Roman"/>
          <w:sz w:val="24"/>
          <w:szCs w:val="24"/>
        </w:rPr>
      </w:pPr>
      <w:r w:rsidRPr="00AC1354">
        <w:rPr>
          <w:rFonts w:ascii="Times New Roman" w:hAnsi="Times New Roman" w:cs="Times New Roman"/>
          <w:sz w:val="24"/>
          <w:szCs w:val="24"/>
          <w:highlight w:val="green"/>
        </w:rPr>
        <w:t>Estos son los gastos pre-operativos.</w:t>
      </w:r>
    </w:p>
    <w:p w:rsidR="00AC1354" w:rsidRDefault="00AC1354" w:rsidP="00D25189">
      <w:pPr>
        <w:spacing w:after="0" w:line="240" w:lineRule="auto"/>
        <w:jc w:val="both"/>
        <w:rPr>
          <w:rFonts w:ascii="Times New Roman" w:hAnsi="Times New Roman" w:cs="Times New Roman"/>
          <w:sz w:val="24"/>
          <w:szCs w:val="24"/>
        </w:rPr>
      </w:pPr>
    </w:p>
    <w:p w:rsidR="00F0167E" w:rsidRDefault="00F0167E" w:rsidP="00D25189">
      <w:pPr>
        <w:spacing w:after="0" w:line="240" w:lineRule="auto"/>
        <w:jc w:val="both"/>
        <w:rPr>
          <w:rFonts w:ascii="Times New Roman" w:hAnsi="Times New Roman" w:cs="Times New Roman"/>
          <w:sz w:val="24"/>
          <w:szCs w:val="24"/>
        </w:rPr>
      </w:pPr>
      <w:r w:rsidRPr="00F0167E">
        <w:rPr>
          <w:rFonts w:ascii="Times New Roman" w:hAnsi="Times New Roman" w:cs="Times New Roman"/>
          <w:sz w:val="24"/>
          <w:szCs w:val="24"/>
          <w:highlight w:val="green"/>
        </w:rPr>
        <w:t>Gastos administrativos</w:t>
      </w:r>
      <w:r>
        <w:rPr>
          <w:rFonts w:ascii="Times New Roman" w:hAnsi="Times New Roman" w:cs="Times New Roman"/>
          <w:sz w:val="24"/>
          <w:szCs w:val="24"/>
        </w:rPr>
        <w:t>.</w:t>
      </w:r>
    </w:p>
    <w:p w:rsidR="00F0167E" w:rsidRDefault="00F0167E" w:rsidP="00D25189">
      <w:pPr>
        <w:spacing w:after="0" w:line="240" w:lineRule="auto"/>
        <w:jc w:val="both"/>
        <w:rPr>
          <w:rFonts w:ascii="Times New Roman" w:hAnsi="Times New Roman" w:cs="Times New Roman"/>
          <w:sz w:val="24"/>
          <w:szCs w:val="24"/>
        </w:rPr>
      </w:pPr>
    </w:p>
    <w:p w:rsidR="00F0167E" w:rsidRDefault="00BA1747" w:rsidP="00D25189">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400040" cy="1354639"/>
            <wp:effectExtent l="1905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5" cstate="print"/>
                    <a:srcRect/>
                    <a:stretch>
                      <a:fillRect/>
                    </a:stretch>
                  </pic:blipFill>
                  <pic:spPr bwMode="auto">
                    <a:xfrm>
                      <a:off x="0" y="0"/>
                      <a:ext cx="5400040" cy="1354639"/>
                    </a:xfrm>
                    <a:prstGeom prst="rect">
                      <a:avLst/>
                    </a:prstGeom>
                    <a:noFill/>
                    <a:ln w="9525">
                      <a:noFill/>
                      <a:miter lim="800000"/>
                      <a:headEnd/>
                      <a:tailEnd/>
                    </a:ln>
                  </pic:spPr>
                </pic:pic>
              </a:graphicData>
            </a:graphic>
          </wp:inline>
        </w:drawing>
      </w:r>
    </w:p>
    <w:p w:rsidR="00F0167E" w:rsidRDefault="00F0167E" w:rsidP="00D25189">
      <w:pPr>
        <w:spacing w:after="0" w:line="240" w:lineRule="auto"/>
        <w:jc w:val="both"/>
        <w:rPr>
          <w:rFonts w:ascii="Times New Roman" w:hAnsi="Times New Roman" w:cs="Times New Roman"/>
          <w:sz w:val="24"/>
          <w:szCs w:val="24"/>
        </w:rPr>
      </w:pPr>
    </w:p>
    <w:p w:rsidR="00F0167E" w:rsidRDefault="00BA1747" w:rsidP="00D25189">
      <w:pPr>
        <w:spacing w:after="0" w:line="240" w:lineRule="auto"/>
        <w:jc w:val="both"/>
        <w:rPr>
          <w:rFonts w:ascii="Times New Roman" w:hAnsi="Times New Roman" w:cs="Times New Roman"/>
          <w:sz w:val="24"/>
          <w:szCs w:val="24"/>
        </w:rPr>
      </w:pPr>
      <w:r w:rsidRPr="00BA1747">
        <w:rPr>
          <w:rFonts w:ascii="Times New Roman" w:hAnsi="Times New Roman" w:cs="Times New Roman"/>
          <w:sz w:val="24"/>
          <w:szCs w:val="24"/>
          <w:highlight w:val="green"/>
        </w:rPr>
        <w:t>Estos son los gastos administrativos.</w:t>
      </w:r>
    </w:p>
    <w:p w:rsidR="006526AF" w:rsidRDefault="006526AF" w:rsidP="00D25189">
      <w:pPr>
        <w:spacing w:after="0" w:line="240" w:lineRule="auto"/>
        <w:jc w:val="both"/>
        <w:rPr>
          <w:rFonts w:ascii="Times New Roman" w:hAnsi="Times New Roman" w:cs="Times New Roman"/>
          <w:sz w:val="24"/>
          <w:szCs w:val="24"/>
        </w:rPr>
      </w:pPr>
    </w:p>
    <w:p w:rsidR="006526AF" w:rsidRDefault="006526AF" w:rsidP="00D25189">
      <w:pPr>
        <w:spacing w:after="0" w:line="240" w:lineRule="auto"/>
        <w:jc w:val="both"/>
        <w:rPr>
          <w:rFonts w:ascii="Times New Roman" w:hAnsi="Times New Roman" w:cs="Times New Roman"/>
          <w:sz w:val="24"/>
          <w:szCs w:val="24"/>
        </w:rPr>
      </w:pPr>
      <w:r w:rsidRPr="006526AF">
        <w:rPr>
          <w:rFonts w:ascii="Times New Roman" w:hAnsi="Times New Roman" w:cs="Times New Roman"/>
          <w:sz w:val="24"/>
          <w:szCs w:val="24"/>
          <w:highlight w:val="green"/>
        </w:rPr>
        <w:t>Gastos de personal.</w:t>
      </w:r>
    </w:p>
    <w:p w:rsidR="006526AF" w:rsidRDefault="006526AF" w:rsidP="00D25189">
      <w:pPr>
        <w:spacing w:after="0" w:line="240" w:lineRule="auto"/>
        <w:jc w:val="both"/>
        <w:rPr>
          <w:rFonts w:ascii="Times New Roman" w:hAnsi="Times New Roman" w:cs="Times New Roman"/>
          <w:sz w:val="24"/>
          <w:szCs w:val="24"/>
        </w:rPr>
      </w:pPr>
    </w:p>
    <w:p w:rsidR="006526AF" w:rsidRDefault="006526AF" w:rsidP="00D25189">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400040" cy="1928586"/>
            <wp:effectExtent l="1905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6" cstate="print"/>
                    <a:srcRect/>
                    <a:stretch>
                      <a:fillRect/>
                    </a:stretch>
                  </pic:blipFill>
                  <pic:spPr bwMode="auto">
                    <a:xfrm>
                      <a:off x="0" y="0"/>
                      <a:ext cx="5400040" cy="1928586"/>
                    </a:xfrm>
                    <a:prstGeom prst="rect">
                      <a:avLst/>
                    </a:prstGeom>
                    <a:noFill/>
                    <a:ln w="9525">
                      <a:noFill/>
                      <a:miter lim="800000"/>
                      <a:headEnd/>
                      <a:tailEnd/>
                    </a:ln>
                  </pic:spPr>
                </pic:pic>
              </a:graphicData>
            </a:graphic>
          </wp:inline>
        </w:drawing>
      </w:r>
    </w:p>
    <w:p w:rsidR="006526AF" w:rsidRDefault="006526AF" w:rsidP="00D25189">
      <w:pPr>
        <w:spacing w:after="0" w:line="240" w:lineRule="auto"/>
        <w:jc w:val="both"/>
        <w:rPr>
          <w:rFonts w:ascii="Times New Roman" w:hAnsi="Times New Roman" w:cs="Times New Roman"/>
          <w:sz w:val="24"/>
          <w:szCs w:val="24"/>
        </w:rPr>
      </w:pPr>
    </w:p>
    <w:p w:rsidR="006526AF" w:rsidRDefault="006526AF" w:rsidP="00D25189">
      <w:pPr>
        <w:spacing w:after="0" w:line="240" w:lineRule="auto"/>
        <w:jc w:val="both"/>
        <w:rPr>
          <w:rFonts w:ascii="Times New Roman" w:hAnsi="Times New Roman" w:cs="Times New Roman"/>
          <w:sz w:val="24"/>
          <w:szCs w:val="24"/>
        </w:rPr>
      </w:pPr>
      <w:r w:rsidRPr="006526AF">
        <w:rPr>
          <w:rFonts w:ascii="Times New Roman" w:hAnsi="Times New Roman" w:cs="Times New Roman"/>
          <w:sz w:val="24"/>
          <w:szCs w:val="24"/>
          <w:highlight w:val="green"/>
        </w:rPr>
        <w:t>Estos son los gastos de personal.</w:t>
      </w:r>
    </w:p>
    <w:p w:rsidR="006526AF" w:rsidRDefault="006526AF" w:rsidP="00D25189">
      <w:pPr>
        <w:spacing w:after="0" w:line="240" w:lineRule="auto"/>
        <w:jc w:val="both"/>
        <w:rPr>
          <w:rFonts w:ascii="Times New Roman" w:hAnsi="Times New Roman" w:cs="Times New Roman"/>
          <w:sz w:val="24"/>
          <w:szCs w:val="24"/>
        </w:rPr>
      </w:pPr>
    </w:p>
    <w:p w:rsidR="006526AF" w:rsidRPr="007C5A6B" w:rsidRDefault="006526AF" w:rsidP="00D25189">
      <w:pPr>
        <w:spacing w:after="0" w:line="240" w:lineRule="auto"/>
        <w:jc w:val="both"/>
        <w:rPr>
          <w:rFonts w:ascii="Times New Roman" w:hAnsi="Times New Roman" w:cs="Times New Roman"/>
          <w:sz w:val="24"/>
          <w:szCs w:val="24"/>
        </w:rPr>
      </w:pPr>
    </w:p>
    <w:p w:rsidR="00D25189" w:rsidRDefault="00D25189" w:rsidP="00D25189">
      <w:pPr>
        <w:spacing w:after="0" w:line="240" w:lineRule="auto"/>
        <w:jc w:val="both"/>
        <w:rPr>
          <w:rFonts w:ascii="Times New Roman" w:hAnsi="Times New Roman" w:cs="Times New Roman"/>
          <w:sz w:val="20"/>
        </w:rPr>
      </w:pPr>
    </w:p>
    <w:p w:rsidR="00FE5D42" w:rsidRPr="00854D18" w:rsidRDefault="00C66F08" w:rsidP="00F27CB9">
      <w:pPr>
        <w:pStyle w:val="Ttulo2"/>
      </w:pPr>
      <w:bookmarkStart w:id="60" w:name="_Toc77803267"/>
      <w:r w:rsidRPr="00854D18">
        <w:lastRenderedPageBreak/>
        <w:t xml:space="preserve">6.1 </w:t>
      </w:r>
      <w:r w:rsidRPr="0063037F">
        <w:rPr>
          <w:highlight w:val="yellow"/>
        </w:rPr>
        <w:t>Análisis</w:t>
      </w:r>
      <w:r w:rsidR="00FE5D42" w:rsidRPr="0063037F">
        <w:rPr>
          <w:highlight w:val="yellow"/>
        </w:rPr>
        <w:t xml:space="preserve"> de costos y gastos</w:t>
      </w:r>
      <w:bookmarkEnd w:id="60"/>
    </w:p>
    <w:p w:rsidR="00BD7E33" w:rsidRDefault="00BD7E33" w:rsidP="00FE5D42">
      <w:pPr>
        <w:spacing w:after="0" w:line="240" w:lineRule="auto"/>
        <w:jc w:val="both"/>
        <w:rPr>
          <w:rFonts w:ascii="Times New Roman" w:hAnsi="Times New Roman" w:cs="Times New Roman"/>
          <w:b/>
          <w:sz w:val="20"/>
        </w:rPr>
      </w:pPr>
    </w:p>
    <w:p w:rsidR="00BD7E33" w:rsidRPr="00816FE7" w:rsidRDefault="00BD7E33" w:rsidP="00FE5D42">
      <w:pPr>
        <w:spacing w:after="0" w:line="240" w:lineRule="auto"/>
        <w:jc w:val="both"/>
        <w:rPr>
          <w:rFonts w:ascii="Times New Roman" w:hAnsi="Times New Roman" w:cs="Times New Roman"/>
          <w:sz w:val="24"/>
          <w:szCs w:val="24"/>
        </w:rPr>
      </w:pPr>
      <w:r w:rsidRPr="00816FE7">
        <w:rPr>
          <w:rFonts w:ascii="Times New Roman" w:hAnsi="Times New Roman" w:cs="Times New Roman"/>
          <w:sz w:val="24"/>
          <w:szCs w:val="24"/>
          <w:highlight w:val="green"/>
        </w:rPr>
        <w:t>Proyección de Ingresos</w:t>
      </w:r>
    </w:p>
    <w:p w:rsidR="00BD7E33" w:rsidRDefault="00BD7E33" w:rsidP="00FE5D42">
      <w:pPr>
        <w:spacing w:after="0" w:line="240" w:lineRule="auto"/>
        <w:jc w:val="both"/>
        <w:rPr>
          <w:rFonts w:ascii="Times New Roman" w:hAnsi="Times New Roman" w:cs="Times New Roman"/>
          <w:sz w:val="20"/>
        </w:rPr>
      </w:pPr>
    </w:p>
    <w:p w:rsidR="00646B52" w:rsidRDefault="00646B52" w:rsidP="00FE5D42">
      <w:pPr>
        <w:spacing w:after="0" w:line="240" w:lineRule="auto"/>
        <w:jc w:val="both"/>
        <w:rPr>
          <w:rFonts w:ascii="Times New Roman" w:hAnsi="Times New Roman" w:cs="Times New Roman"/>
          <w:sz w:val="20"/>
        </w:rPr>
      </w:pPr>
      <w:r>
        <w:rPr>
          <w:rFonts w:ascii="Times New Roman" w:hAnsi="Times New Roman" w:cs="Times New Roman"/>
          <w:noProof/>
          <w:sz w:val="20"/>
          <w:lang w:val="es-ES" w:eastAsia="es-ES"/>
        </w:rPr>
        <w:drawing>
          <wp:inline distT="0" distB="0" distL="0" distR="0">
            <wp:extent cx="5400040" cy="2222634"/>
            <wp:effectExtent l="1905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cstate="print"/>
                    <a:srcRect/>
                    <a:stretch>
                      <a:fillRect/>
                    </a:stretch>
                  </pic:blipFill>
                  <pic:spPr bwMode="auto">
                    <a:xfrm>
                      <a:off x="0" y="0"/>
                      <a:ext cx="5400040" cy="2222634"/>
                    </a:xfrm>
                    <a:prstGeom prst="rect">
                      <a:avLst/>
                    </a:prstGeom>
                    <a:noFill/>
                    <a:ln w="9525">
                      <a:noFill/>
                      <a:miter lim="800000"/>
                      <a:headEnd/>
                      <a:tailEnd/>
                    </a:ln>
                  </pic:spPr>
                </pic:pic>
              </a:graphicData>
            </a:graphic>
          </wp:inline>
        </w:drawing>
      </w:r>
    </w:p>
    <w:p w:rsidR="00646B52" w:rsidRDefault="00646B52" w:rsidP="00FE5D42">
      <w:pPr>
        <w:spacing w:after="0" w:line="240" w:lineRule="auto"/>
        <w:jc w:val="both"/>
        <w:rPr>
          <w:rFonts w:ascii="Times New Roman" w:hAnsi="Times New Roman" w:cs="Times New Roman"/>
          <w:sz w:val="20"/>
        </w:rPr>
      </w:pPr>
    </w:p>
    <w:p w:rsidR="00646B52" w:rsidRPr="00816FE7" w:rsidRDefault="00646B52" w:rsidP="00FE5D42">
      <w:pPr>
        <w:spacing w:after="0" w:line="240" w:lineRule="auto"/>
        <w:jc w:val="both"/>
        <w:rPr>
          <w:rFonts w:ascii="Times New Roman" w:hAnsi="Times New Roman" w:cs="Times New Roman"/>
          <w:sz w:val="24"/>
          <w:szCs w:val="24"/>
        </w:rPr>
      </w:pPr>
      <w:r w:rsidRPr="00816FE7">
        <w:rPr>
          <w:rFonts w:ascii="Times New Roman" w:hAnsi="Times New Roman" w:cs="Times New Roman"/>
          <w:sz w:val="24"/>
          <w:szCs w:val="24"/>
          <w:highlight w:val="green"/>
        </w:rPr>
        <w:t>Como se observa en la tabla tenemos un estimado de 15 pagos por mes para cada sistema en el primer año, para el segundo y tercer año será 20 y 25 pagos por mes respectivamente.</w:t>
      </w:r>
    </w:p>
    <w:p w:rsidR="00646B52" w:rsidRPr="000E047E" w:rsidRDefault="00646B52" w:rsidP="00FE5D42">
      <w:pPr>
        <w:spacing w:after="0" w:line="240" w:lineRule="auto"/>
        <w:jc w:val="both"/>
        <w:rPr>
          <w:rFonts w:ascii="Times New Roman" w:hAnsi="Times New Roman" w:cs="Times New Roman"/>
          <w:sz w:val="20"/>
        </w:rPr>
      </w:pPr>
    </w:p>
    <w:p w:rsidR="00BD7E33" w:rsidRPr="00A24F40" w:rsidRDefault="00BD7E33" w:rsidP="00FE5D42">
      <w:pPr>
        <w:spacing w:after="0" w:line="240" w:lineRule="auto"/>
        <w:jc w:val="both"/>
        <w:rPr>
          <w:rFonts w:ascii="Times New Roman" w:hAnsi="Times New Roman" w:cs="Times New Roman"/>
          <w:sz w:val="24"/>
          <w:szCs w:val="24"/>
        </w:rPr>
      </w:pPr>
      <w:r w:rsidRPr="00A24F40">
        <w:rPr>
          <w:rFonts w:ascii="Times New Roman" w:hAnsi="Times New Roman" w:cs="Times New Roman"/>
          <w:sz w:val="24"/>
          <w:szCs w:val="24"/>
          <w:highlight w:val="green"/>
        </w:rPr>
        <w:t>Gastos administrativos</w:t>
      </w:r>
      <w:r w:rsidRPr="00A24F40">
        <w:rPr>
          <w:rFonts w:ascii="Times New Roman" w:hAnsi="Times New Roman" w:cs="Times New Roman"/>
          <w:sz w:val="24"/>
          <w:szCs w:val="24"/>
        </w:rPr>
        <w:t xml:space="preserve"> </w:t>
      </w:r>
    </w:p>
    <w:p w:rsidR="00825CC6" w:rsidRDefault="00825CC6" w:rsidP="00FE5D42">
      <w:pPr>
        <w:spacing w:after="0" w:line="240" w:lineRule="auto"/>
        <w:jc w:val="both"/>
        <w:rPr>
          <w:rFonts w:ascii="Times New Roman" w:hAnsi="Times New Roman" w:cs="Times New Roman"/>
          <w:sz w:val="20"/>
        </w:rPr>
      </w:pPr>
    </w:p>
    <w:p w:rsidR="00825CC6" w:rsidRDefault="00D96771" w:rsidP="00FE5D42">
      <w:pPr>
        <w:spacing w:after="0" w:line="240" w:lineRule="auto"/>
        <w:jc w:val="both"/>
        <w:rPr>
          <w:rFonts w:ascii="Times New Roman" w:hAnsi="Times New Roman" w:cs="Times New Roman"/>
          <w:sz w:val="20"/>
        </w:rPr>
      </w:pPr>
      <w:r>
        <w:rPr>
          <w:rFonts w:ascii="Times New Roman" w:hAnsi="Times New Roman" w:cs="Times New Roman"/>
          <w:noProof/>
          <w:sz w:val="20"/>
          <w:lang w:val="es-ES" w:eastAsia="es-ES"/>
        </w:rPr>
        <w:drawing>
          <wp:inline distT="0" distB="0" distL="0" distR="0">
            <wp:extent cx="5400040" cy="1363744"/>
            <wp:effectExtent l="1905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8" cstate="print"/>
                    <a:srcRect/>
                    <a:stretch>
                      <a:fillRect/>
                    </a:stretch>
                  </pic:blipFill>
                  <pic:spPr bwMode="auto">
                    <a:xfrm>
                      <a:off x="0" y="0"/>
                      <a:ext cx="5400040" cy="1363744"/>
                    </a:xfrm>
                    <a:prstGeom prst="rect">
                      <a:avLst/>
                    </a:prstGeom>
                    <a:noFill/>
                    <a:ln w="9525">
                      <a:noFill/>
                      <a:miter lim="800000"/>
                      <a:headEnd/>
                      <a:tailEnd/>
                    </a:ln>
                  </pic:spPr>
                </pic:pic>
              </a:graphicData>
            </a:graphic>
          </wp:inline>
        </w:drawing>
      </w:r>
    </w:p>
    <w:p w:rsidR="00D96771" w:rsidRDefault="00D96771" w:rsidP="00FE5D42">
      <w:pPr>
        <w:spacing w:after="0" w:line="240" w:lineRule="auto"/>
        <w:jc w:val="both"/>
        <w:rPr>
          <w:rFonts w:ascii="Times New Roman" w:hAnsi="Times New Roman" w:cs="Times New Roman"/>
          <w:sz w:val="20"/>
        </w:rPr>
      </w:pPr>
    </w:p>
    <w:p w:rsidR="005879DD" w:rsidRPr="005879DD" w:rsidRDefault="00EE346B" w:rsidP="00FE5D42">
      <w:pPr>
        <w:spacing w:after="0" w:line="240" w:lineRule="auto"/>
        <w:jc w:val="both"/>
        <w:rPr>
          <w:rFonts w:ascii="Times New Roman" w:hAnsi="Times New Roman" w:cs="Times New Roman"/>
          <w:sz w:val="24"/>
          <w:szCs w:val="24"/>
        </w:rPr>
      </w:pPr>
      <w:r w:rsidRPr="00EE346B">
        <w:rPr>
          <w:rFonts w:ascii="Times New Roman" w:hAnsi="Times New Roman" w:cs="Times New Roman"/>
          <w:sz w:val="24"/>
          <w:szCs w:val="24"/>
          <w:highlight w:val="green"/>
        </w:rPr>
        <w:t>Algunos gastos pueden verse reducidos e incluso omitidos mientras la idea de negocio se consolidad en el mercado.</w:t>
      </w:r>
    </w:p>
    <w:p w:rsidR="000E047E" w:rsidRPr="000E047E" w:rsidRDefault="000E047E" w:rsidP="00FE5D42">
      <w:pPr>
        <w:spacing w:after="0" w:line="240" w:lineRule="auto"/>
        <w:jc w:val="both"/>
        <w:rPr>
          <w:rFonts w:ascii="Times New Roman" w:hAnsi="Times New Roman" w:cs="Times New Roman"/>
          <w:sz w:val="20"/>
        </w:rPr>
      </w:pPr>
    </w:p>
    <w:p w:rsidR="00BD7E33" w:rsidRDefault="00BD7E33" w:rsidP="00FE5D42">
      <w:pPr>
        <w:spacing w:after="0" w:line="240" w:lineRule="auto"/>
        <w:jc w:val="both"/>
        <w:rPr>
          <w:rFonts w:ascii="Times New Roman" w:hAnsi="Times New Roman" w:cs="Times New Roman"/>
          <w:sz w:val="24"/>
          <w:szCs w:val="24"/>
        </w:rPr>
      </w:pPr>
      <w:r w:rsidRPr="00A24F40">
        <w:rPr>
          <w:rFonts w:ascii="Times New Roman" w:hAnsi="Times New Roman" w:cs="Times New Roman"/>
          <w:sz w:val="24"/>
          <w:szCs w:val="24"/>
          <w:highlight w:val="yellow"/>
        </w:rPr>
        <w:t xml:space="preserve">Gastos </w:t>
      </w:r>
      <w:r w:rsidR="00EB1190" w:rsidRPr="00A24F40">
        <w:rPr>
          <w:rFonts w:ascii="Times New Roman" w:hAnsi="Times New Roman" w:cs="Times New Roman"/>
          <w:sz w:val="24"/>
          <w:szCs w:val="24"/>
          <w:highlight w:val="yellow"/>
        </w:rPr>
        <w:t>Pre operativos</w:t>
      </w:r>
    </w:p>
    <w:p w:rsidR="00EB1190" w:rsidRDefault="00EB1190" w:rsidP="00FE5D42">
      <w:pPr>
        <w:spacing w:after="0" w:line="240" w:lineRule="auto"/>
        <w:jc w:val="both"/>
        <w:rPr>
          <w:rFonts w:ascii="Times New Roman" w:hAnsi="Times New Roman" w:cs="Times New Roman"/>
          <w:sz w:val="24"/>
          <w:szCs w:val="24"/>
        </w:rPr>
      </w:pPr>
    </w:p>
    <w:p w:rsidR="00EB1190" w:rsidRDefault="006F4B58"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400040" cy="2575765"/>
            <wp:effectExtent l="1905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9" cstate="print"/>
                    <a:srcRect/>
                    <a:stretch>
                      <a:fillRect/>
                    </a:stretch>
                  </pic:blipFill>
                  <pic:spPr bwMode="auto">
                    <a:xfrm>
                      <a:off x="0" y="0"/>
                      <a:ext cx="5400040" cy="2575765"/>
                    </a:xfrm>
                    <a:prstGeom prst="rect">
                      <a:avLst/>
                    </a:prstGeom>
                    <a:noFill/>
                    <a:ln w="9525">
                      <a:noFill/>
                      <a:miter lim="800000"/>
                      <a:headEnd/>
                      <a:tailEnd/>
                    </a:ln>
                  </pic:spPr>
                </pic:pic>
              </a:graphicData>
            </a:graphic>
          </wp:inline>
        </w:drawing>
      </w:r>
    </w:p>
    <w:p w:rsidR="00EB1190" w:rsidRPr="00A24F40" w:rsidRDefault="00EB1190" w:rsidP="00FE5D42">
      <w:pPr>
        <w:spacing w:after="0" w:line="240" w:lineRule="auto"/>
        <w:jc w:val="both"/>
        <w:rPr>
          <w:rFonts w:ascii="Times New Roman" w:hAnsi="Times New Roman" w:cs="Times New Roman"/>
          <w:sz w:val="24"/>
          <w:szCs w:val="24"/>
        </w:rPr>
      </w:pPr>
    </w:p>
    <w:p w:rsidR="000E047E" w:rsidRDefault="00CF588B" w:rsidP="00FE5D42">
      <w:pPr>
        <w:spacing w:after="0" w:line="240" w:lineRule="auto"/>
        <w:jc w:val="both"/>
        <w:rPr>
          <w:rFonts w:ascii="Times New Roman" w:hAnsi="Times New Roman" w:cs="Times New Roman"/>
          <w:sz w:val="24"/>
          <w:szCs w:val="24"/>
        </w:rPr>
      </w:pPr>
      <w:r w:rsidRPr="00CF588B">
        <w:rPr>
          <w:rFonts w:ascii="Times New Roman" w:hAnsi="Times New Roman" w:cs="Times New Roman"/>
          <w:sz w:val="24"/>
          <w:szCs w:val="24"/>
          <w:highlight w:val="green"/>
        </w:rPr>
        <w:t>Los valores son ap</w:t>
      </w:r>
      <w:r>
        <w:rPr>
          <w:rFonts w:ascii="Times New Roman" w:hAnsi="Times New Roman" w:cs="Times New Roman"/>
          <w:sz w:val="24"/>
          <w:szCs w:val="24"/>
          <w:highlight w:val="green"/>
        </w:rPr>
        <w:t>roximados pueden variar depen</w:t>
      </w:r>
      <w:r w:rsidRPr="00CF588B">
        <w:rPr>
          <w:rFonts w:ascii="Times New Roman" w:hAnsi="Times New Roman" w:cs="Times New Roman"/>
          <w:sz w:val="24"/>
          <w:szCs w:val="24"/>
          <w:highlight w:val="green"/>
        </w:rPr>
        <w:t>die</w:t>
      </w:r>
      <w:r>
        <w:rPr>
          <w:rFonts w:ascii="Times New Roman" w:hAnsi="Times New Roman" w:cs="Times New Roman"/>
          <w:sz w:val="24"/>
          <w:szCs w:val="24"/>
          <w:highlight w:val="green"/>
        </w:rPr>
        <w:t>n</w:t>
      </w:r>
      <w:r w:rsidRPr="00CF588B">
        <w:rPr>
          <w:rFonts w:ascii="Times New Roman" w:hAnsi="Times New Roman" w:cs="Times New Roman"/>
          <w:sz w:val="24"/>
          <w:szCs w:val="24"/>
          <w:highlight w:val="green"/>
        </w:rPr>
        <w:t>do las circunstancias que se presenten más adelante.</w:t>
      </w:r>
    </w:p>
    <w:p w:rsidR="006F4B58" w:rsidRDefault="006F4B58" w:rsidP="00FE5D42">
      <w:pPr>
        <w:spacing w:after="0" w:line="240" w:lineRule="auto"/>
        <w:jc w:val="both"/>
        <w:rPr>
          <w:rFonts w:ascii="Times New Roman" w:hAnsi="Times New Roman" w:cs="Times New Roman"/>
          <w:sz w:val="24"/>
          <w:szCs w:val="24"/>
        </w:rPr>
      </w:pPr>
    </w:p>
    <w:p w:rsidR="00BD7E33" w:rsidRDefault="00BD7E33" w:rsidP="00FE5D42">
      <w:pPr>
        <w:spacing w:after="0" w:line="240" w:lineRule="auto"/>
        <w:jc w:val="both"/>
        <w:rPr>
          <w:rFonts w:ascii="Times New Roman" w:hAnsi="Times New Roman" w:cs="Times New Roman"/>
          <w:sz w:val="24"/>
          <w:szCs w:val="24"/>
        </w:rPr>
      </w:pPr>
      <w:r w:rsidRPr="00A24F40">
        <w:rPr>
          <w:rFonts w:ascii="Times New Roman" w:hAnsi="Times New Roman" w:cs="Times New Roman"/>
          <w:sz w:val="24"/>
          <w:szCs w:val="24"/>
        </w:rPr>
        <w:t>Otros costos y gastos (producción, administración y ventas)</w:t>
      </w:r>
    </w:p>
    <w:p w:rsidR="001C0E57" w:rsidRDefault="001C0E57" w:rsidP="00FE5D42">
      <w:pPr>
        <w:spacing w:after="0" w:line="240" w:lineRule="auto"/>
        <w:jc w:val="both"/>
        <w:rPr>
          <w:rFonts w:ascii="Times New Roman" w:hAnsi="Times New Roman" w:cs="Times New Roman"/>
          <w:sz w:val="24"/>
          <w:szCs w:val="24"/>
        </w:rPr>
      </w:pPr>
    </w:p>
    <w:p w:rsidR="001C0E57" w:rsidRDefault="00D55BA9"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400040" cy="790250"/>
            <wp:effectExtent l="1905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0" cstate="print"/>
                    <a:srcRect/>
                    <a:stretch>
                      <a:fillRect/>
                    </a:stretch>
                  </pic:blipFill>
                  <pic:spPr bwMode="auto">
                    <a:xfrm>
                      <a:off x="0" y="0"/>
                      <a:ext cx="5400040" cy="790250"/>
                    </a:xfrm>
                    <a:prstGeom prst="rect">
                      <a:avLst/>
                    </a:prstGeom>
                    <a:noFill/>
                    <a:ln w="9525">
                      <a:noFill/>
                      <a:miter lim="800000"/>
                      <a:headEnd/>
                      <a:tailEnd/>
                    </a:ln>
                  </pic:spPr>
                </pic:pic>
              </a:graphicData>
            </a:graphic>
          </wp:inline>
        </w:drawing>
      </w:r>
    </w:p>
    <w:p w:rsidR="00D55BA9" w:rsidRDefault="00D55BA9" w:rsidP="00FE5D42">
      <w:pPr>
        <w:spacing w:after="0" w:line="240" w:lineRule="auto"/>
        <w:jc w:val="both"/>
        <w:rPr>
          <w:rFonts w:ascii="Times New Roman" w:hAnsi="Times New Roman" w:cs="Times New Roman"/>
          <w:sz w:val="24"/>
          <w:szCs w:val="24"/>
        </w:rPr>
      </w:pPr>
    </w:p>
    <w:p w:rsidR="00D55BA9" w:rsidRDefault="00EE4777" w:rsidP="00FE5D42">
      <w:pPr>
        <w:spacing w:after="0" w:line="240" w:lineRule="auto"/>
        <w:jc w:val="both"/>
        <w:rPr>
          <w:rFonts w:ascii="Times New Roman" w:hAnsi="Times New Roman" w:cs="Times New Roman"/>
          <w:sz w:val="24"/>
          <w:szCs w:val="24"/>
        </w:rPr>
      </w:pPr>
      <w:r w:rsidRPr="00EE4777">
        <w:rPr>
          <w:rFonts w:ascii="Times New Roman" w:hAnsi="Times New Roman" w:cs="Times New Roman"/>
          <w:sz w:val="24"/>
          <w:szCs w:val="24"/>
          <w:highlight w:val="green"/>
        </w:rPr>
        <w:t>Algunos gastos pueden verse reducidos e incluso omitidos mientras la idea de negocio se consolidad en el mercado.</w:t>
      </w:r>
    </w:p>
    <w:p w:rsidR="0019000C" w:rsidRDefault="0019000C" w:rsidP="00FE5D42">
      <w:pPr>
        <w:spacing w:after="0" w:line="240" w:lineRule="auto"/>
        <w:jc w:val="both"/>
        <w:rPr>
          <w:rFonts w:ascii="Times New Roman" w:hAnsi="Times New Roman" w:cs="Times New Roman"/>
          <w:sz w:val="24"/>
          <w:szCs w:val="24"/>
        </w:rPr>
      </w:pPr>
    </w:p>
    <w:p w:rsidR="0019000C" w:rsidRDefault="00075EFD"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400040" cy="1883514"/>
            <wp:effectExtent l="1905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1" cstate="print"/>
                    <a:srcRect/>
                    <a:stretch>
                      <a:fillRect/>
                    </a:stretch>
                  </pic:blipFill>
                  <pic:spPr bwMode="auto">
                    <a:xfrm>
                      <a:off x="0" y="0"/>
                      <a:ext cx="5400040" cy="1883514"/>
                    </a:xfrm>
                    <a:prstGeom prst="rect">
                      <a:avLst/>
                    </a:prstGeom>
                    <a:noFill/>
                    <a:ln w="9525">
                      <a:noFill/>
                      <a:miter lim="800000"/>
                      <a:headEnd/>
                      <a:tailEnd/>
                    </a:ln>
                  </pic:spPr>
                </pic:pic>
              </a:graphicData>
            </a:graphic>
          </wp:inline>
        </w:drawing>
      </w:r>
    </w:p>
    <w:p w:rsidR="00075EFD" w:rsidRDefault="00075EFD" w:rsidP="00FE5D42">
      <w:pPr>
        <w:spacing w:after="0" w:line="240" w:lineRule="auto"/>
        <w:jc w:val="both"/>
        <w:rPr>
          <w:rFonts w:ascii="Times New Roman" w:hAnsi="Times New Roman" w:cs="Times New Roman"/>
          <w:sz w:val="24"/>
          <w:szCs w:val="24"/>
        </w:rPr>
      </w:pPr>
    </w:p>
    <w:p w:rsidR="00075EFD" w:rsidRPr="00075EFD" w:rsidRDefault="00075EFD" w:rsidP="00FE5D42">
      <w:pPr>
        <w:spacing w:after="0" w:line="240" w:lineRule="auto"/>
        <w:jc w:val="both"/>
        <w:rPr>
          <w:rFonts w:ascii="Times New Roman" w:hAnsi="Times New Roman" w:cs="Times New Roman"/>
          <w:sz w:val="24"/>
          <w:szCs w:val="24"/>
          <w:highlight w:val="green"/>
        </w:rPr>
      </w:pPr>
      <w:r w:rsidRPr="00075EFD">
        <w:rPr>
          <w:rFonts w:ascii="Times New Roman" w:hAnsi="Times New Roman" w:cs="Times New Roman"/>
          <w:sz w:val="24"/>
          <w:szCs w:val="24"/>
          <w:highlight w:val="green"/>
        </w:rPr>
        <w:t xml:space="preserve">La remuneración de estos cargos se da en base a los </w:t>
      </w:r>
      <w:proofErr w:type="spellStart"/>
      <w:r w:rsidRPr="00075EFD">
        <w:rPr>
          <w:rFonts w:ascii="Times New Roman" w:hAnsi="Times New Roman" w:cs="Times New Roman"/>
          <w:sz w:val="24"/>
          <w:szCs w:val="24"/>
          <w:highlight w:val="green"/>
        </w:rPr>
        <w:t>dias</w:t>
      </w:r>
      <w:proofErr w:type="spellEnd"/>
      <w:r w:rsidRPr="00075EFD">
        <w:rPr>
          <w:rFonts w:ascii="Times New Roman" w:hAnsi="Times New Roman" w:cs="Times New Roman"/>
          <w:sz w:val="24"/>
          <w:szCs w:val="24"/>
          <w:highlight w:val="green"/>
        </w:rPr>
        <w:t xml:space="preserve"> trabajados al mes, requeridos por la empresa.</w:t>
      </w:r>
    </w:p>
    <w:p w:rsidR="000E047E" w:rsidRPr="00075EFD" w:rsidRDefault="000E047E" w:rsidP="00FE5D42">
      <w:pPr>
        <w:spacing w:after="0" w:line="240" w:lineRule="auto"/>
        <w:jc w:val="both"/>
        <w:rPr>
          <w:rFonts w:ascii="Times New Roman" w:hAnsi="Times New Roman" w:cs="Times New Roman"/>
          <w:sz w:val="24"/>
          <w:szCs w:val="24"/>
          <w:highlight w:val="green"/>
        </w:rPr>
      </w:pPr>
    </w:p>
    <w:p w:rsidR="00075EFD" w:rsidRDefault="00075EFD" w:rsidP="00FE5D42">
      <w:pPr>
        <w:spacing w:after="0" w:line="240" w:lineRule="auto"/>
        <w:jc w:val="both"/>
        <w:rPr>
          <w:rFonts w:ascii="Times New Roman" w:hAnsi="Times New Roman" w:cs="Times New Roman"/>
          <w:sz w:val="24"/>
          <w:szCs w:val="24"/>
        </w:rPr>
      </w:pPr>
      <w:r w:rsidRPr="00075EFD">
        <w:rPr>
          <w:rFonts w:ascii="Times New Roman" w:hAnsi="Times New Roman" w:cs="Times New Roman"/>
          <w:sz w:val="24"/>
          <w:szCs w:val="24"/>
          <w:highlight w:val="green"/>
        </w:rPr>
        <w:t>Algunos gastos pueden verse reducidos e incluso omitidos mientras la idea de negocio se consolidad en el mercado.</w:t>
      </w:r>
    </w:p>
    <w:p w:rsidR="00075EFD" w:rsidRDefault="00075EFD" w:rsidP="00FE5D42">
      <w:pPr>
        <w:spacing w:after="0" w:line="240" w:lineRule="auto"/>
        <w:jc w:val="both"/>
        <w:rPr>
          <w:rFonts w:ascii="Times New Roman" w:hAnsi="Times New Roman" w:cs="Times New Roman"/>
          <w:sz w:val="24"/>
          <w:szCs w:val="24"/>
        </w:rPr>
      </w:pPr>
    </w:p>
    <w:p w:rsidR="00075EFD" w:rsidRPr="00A24F40" w:rsidRDefault="00075EFD" w:rsidP="00FE5D42">
      <w:pPr>
        <w:spacing w:after="0" w:line="240" w:lineRule="auto"/>
        <w:jc w:val="both"/>
        <w:rPr>
          <w:rFonts w:ascii="Times New Roman" w:hAnsi="Times New Roman" w:cs="Times New Roman"/>
          <w:sz w:val="24"/>
          <w:szCs w:val="24"/>
        </w:rPr>
      </w:pPr>
    </w:p>
    <w:p w:rsidR="000E047E" w:rsidRPr="00A24F40" w:rsidRDefault="000E047E" w:rsidP="00FE5D42">
      <w:pPr>
        <w:spacing w:after="0" w:line="240" w:lineRule="auto"/>
        <w:jc w:val="both"/>
        <w:rPr>
          <w:rFonts w:ascii="Times New Roman" w:hAnsi="Times New Roman" w:cs="Times New Roman"/>
          <w:sz w:val="24"/>
          <w:szCs w:val="24"/>
        </w:rPr>
      </w:pPr>
      <w:r w:rsidRPr="00A24F40">
        <w:rPr>
          <w:rFonts w:ascii="Times New Roman" w:hAnsi="Times New Roman" w:cs="Times New Roman"/>
          <w:sz w:val="24"/>
          <w:szCs w:val="24"/>
        </w:rPr>
        <w:t>Capital de trabajo</w:t>
      </w:r>
    </w:p>
    <w:p w:rsidR="000E047E" w:rsidRDefault="000E047E" w:rsidP="00FE5D42">
      <w:pPr>
        <w:spacing w:after="0" w:line="240" w:lineRule="auto"/>
        <w:jc w:val="both"/>
        <w:rPr>
          <w:rFonts w:ascii="Times New Roman" w:hAnsi="Times New Roman" w:cs="Times New Roman"/>
          <w:sz w:val="24"/>
          <w:szCs w:val="24"/>
        </w:rPr>
      </w:pPr>
    </w:p>
    <w:p w:rsidR="002934C0" w:rsidRDefault="002934C0"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400040" cy="3326646"/>
            <wp:effectExtent l="1905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2" cstate="print"/>
                    <a:srcRect/>
                    <a:stretch>
                      <a:fillRect/>
                    </a:stretch>
                  </pic:blipFill>
                  <pic:spPr bwMode="auto">
                    <a:xfrm>
                      <a:off x="0" y="0"/>
                      <a:ext cx="5400040" cy="3326646"/>
                    </a:xfrm>
                    <a:prstGeom prst="rect">
                      <a:avLst/>
                    </a:prstGeom>
                    <a:noFill/>
                    <a:ln w="9525">
                      <a:noFill/>
                      <a:miter lim="800000"/>
                      <a:headEnd/>
                      <a:tailEnd/>
                    </a:ln>
                  </pic:spPr>
                </pic:pic>
              </a:graphicData>
            </a:graphic>
          </wp:inline>
        </w:drawing>
      </w:r>
    </w:p>
    <w:p w:rsidR="002934C0" w:rsidRDefault="002934C0" w:rsidP="00FE5D42">
      <w:pPr>
        <w:spacing w:after="0" w:line="240" w:lineRule="auto"/>
        <w:jc w:val="both"/>
        <w:rPr>
          <w:rFonts w:ascii="Times New Roman" w:hAnsi="Times New Roman" w:cs="Times New Roman"/>
          <w:sz w:val="24"/>
          <w:szCs w:val="24"/>
        </w:rPr>
      </w:pPr>
    </w:p>
    <w:p w:rsidR="002934C0" w:rsidRPr="00A24F40" w:rsidRDefault="002934C0" w:rsidP="00FE5D42">
      <w:pPr>
        <w:spacing w:after="0" w:line="240" w:lineRule="auto"/>
        <w:jc w:val="both"/>
        <w:rPr>
          <w:rFonts w:ascii="Times New Roman" w:hAnsi="Times New Roman" w:cs="Times New Roman"/>
          <w:sz w:val="24"/>
          <w:szCs w:val="24"/>
        </w:rPr>
      </w:pPr>
    </w:p>
    <w:p w:rsidR="000E047E" w:rsidRPr="00A24F40" w:rsidRDefault="000E047E" w:rsidP="00FE5D42">
      <w:pPr>
        <w:spacing w:after="0" w:line="240" w:lineRule="auto"/>
        <w:jc w:val="both"/>
        <w:rPr>
          <w:rFonts w:ascii="Times New Roman" w:hAnsi="Times New Roman" w:cs="Times New Roman"/>
          <w:sz w:val="24"/>
          <w:szCs w:val="24"/>
        </w:rPr>
      </w:pPr>
      <w:r w:rsidRPr="00A24F40">
        <w:rPr>
          <w:rFonts w:ascii="Times New Roman" w:hAnsi="Times New Roman" w:cs="Times New Roman"/>
          <w:sz w:val="24"/>
          <w:szCs w:val="24"/>
        </w:rPr>
        <w:t>Inversiones</w:t>
      </w:r>
    </w:p>
    <w:p w:rsidR="000E047E" w:rsidRPr="00A24F40" w:rsidRDefault="000E047E" w:rsidP="00FE5D42">
      <w:pPr>
        <w:spacing w:after="0" w:line="240" w:lineRule="auto"/>
        <w:jc w:val="both"/>
        <w:rPr>
          <w:rFonts w:ascii="Times New Roman" w:hAnsi="Times New Roman" w:cs="Times New Roman"/>
          <w:b/>
          <w:sz w:val="24"/>
          <w:szCs w:val="24"/>
        </w:rPr>
      </w:pPr>
    </w:p>
    <w:p w:rsidR="00F363C2" w:rsidRPr="00A24F40" w:rsidRDefault="005140CE" w:rsidP="00FE5D42">
      <w:pPr>
        <w:spacing w:after="0" w:line="240" w:lineRule="auto"/>
        <w:jc w:val="both"/>
        <w:rPr>
          <w:rFonts w:ascii="Times New Roman" w:hAnsi="Times New Roman" w:cs="Times New Roman"/>
          <w:b/>
          <w:sz w:val="24"/>
          <w:szCs w:val="24"/>
        </w:rPr>
      </w:pPr>
      <w:r>
        <w:rPr>
          <w:rFonts w:ascii="Times New Roman" w:hAnsi="Times New Roman" w:cs="Times New Roman"/>
          <w:b/>
          <w:noProof/>
          <w:sz w:val="24"/>
          <w:szCs w:val="24"/>
          <w:lang w:val="es-ES" w:eastAsia="es-ES"/>
        </w:rPr>
        <w:drawing>
          <wp:inline distT="0" distB="0" distL="0" distR="0">
            <wp:extent cx="5400040" cy="3670893"/>
            <wp:effectExtent l="1905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3" cstate="print"/>
                    <a:srcRect/>
                    <a:stretch>
                      <a:fillRect/>
                    </a:stretch>
                  </pic:blipFill>
                  <pic:spPr bwMode="auto">
                    <a:xfrm>
                      <a:off x="0" y="0"/>
                      <a:ext cx="5400040" cy="3670893"/>
                    </a:xfrm>
                    <a:prstGeom prst="rect">
                      <a:avLst/>
                    </a:prstGeom>
                    <a:noFill/>
                    <a:ln w="9525">
                      <a:noFill/>
                      <a:miter lim="800000"/>
                      <a:headEnd/>
                      <a:tailEnd/>
                    </a:ln>
                  </pic:spPr>
                </pic:pic>
              </a:graphicData>
            </a:graphic>
          </wp:inline>
        </w:drawing>
      </w:r>
    </w:p>
    <w:p w:rsidR="007143DF" w:rsidRPr="008F2088" w:rsidRDefault="007143DF" w:rsidP="00FE5D42">
      <w:pPr>
        <w:spacing w:after="0" w:line="240" w:lineRule="auto"/>
        <w:jc w:val="both"/>
        <w:rPr>
          <w:rFonts w:ascii="Times New Roman" w:hAnsi="Times New Roman" w:cs="Times New Roman"/>
          <w:b/>
          <w:sz w:val="20"/>
        </w:rPr>
      </w:pPr>
    </w:p>
    <w:p w:rsidR="00FE5D42" w:rsidRPr="005A679B" w:rsidRDefault="00C66F08" w:rsidP="00F27CB9">
      <w:pPr>
        <w:pStyle w:val="Ttulo2"/>
      </w:pPr>
      <w:bookmarkStart w:id="61" w:name="_Toc77803268"/>
      <w:r w:rsidRPr="005A679B">
        <w:t xml:space="preserve">6.2 </w:t>
      </w:r>
      <w:r w:rsidRPr="0063037F">
        <w:rPr>
          <w:highlight w:val="yellow"/>
        </w:rPr>
        <w:t>Estados</w:t>
      </w:r>
      <w:r w:rsidR="00FE5D42" w:rsidRPr="0063037F">
        <w:rPr>
          <w:highlight w:val="yellow"/>
        </w:rPr>
        <w:t xml:space="preserve"> financieros</w:t>
      </w:r>
      <w:bookmarkEnd w:id="61"/>
    </w:p>
    <w:p w:rsidR="004A37A2" w:rsidRDefault="004A37A2" w:rsidP="00FE5D42">
      <w:pPr>
        <w:spacing w:after="0" w:line="240" w:lineRule="auto"/>
        <w:jc w:val="both"/>
        <w:rPr>
          <w:rFonts w:ascii="Times New Roman" w:hAnsi="Times New Roman" w:cs="Times New Roman"/>
          <w:b/>
          <w:sz w:val="20"/>
        </w:rPr>
      </w:pPr>
    </w:p>
    <w:p w:rsidR="000622DC" w:rsidRDefault="00BD7E33" w:rsidP="00FE5D42">
      <w:pPr>
        <w:spacing w:after="0" w:line="240" w:lineRule="auto"/>
        <w:jc w:val="both"/>
        <w:rPr>
          <w:rFonts w:ascii="Times New Roman" w:hAnsi="Times New Roman" w:cs="Times New Roman"/>
          <w:sz w:val="20"/>
        </w:rPr>
      </w:pPr>
      <w:r w:rsidRPr="00BD7E33">
        <w:rPr>
          <w:rFonts w:ascii="Times New Roman" w:hAnsi="Times New Roman" w:cs="Times New Roman"/>
          <w:sz w:val="20"/>
        </w:rPr>
        <w:t>Balance General proyectado a 5 años</w:t>
      </w:r>
    </w:p>
    <w:p w:rsidR="002F332E" w:rsidRPr="00BD7E33" w:rsidRDefault="002F332E" w:rsidP="002F332E">
      <w:pPr>
        <w:spacing w:after="0" w:line="240" w:lineRule="auto"/>
        <w:jc w:val="both"/>
        <w:rPr>
          <w:rFonts w:ascii="Times New Roman" w:hAnsi="Times New Roman" w:cs="Times New Roman"/>
          <w:sz w:val="20"/>
        </w:rPr>
      </w:pPr>
      <w:r w:rsidRPr="00BD7E33">
        <w:rPr>
          <w:rFonts w:ascii="Times New Roman" w:hAnsi="Times New Roman" w:cs="Times New Roman"/>
          <w:sz w:val="20"/>
        </w:rPr>
        <w:t>Estado de pérdidas y Ganancias proyectado a 5 años</w:t>
      </w:r>
    </w:p>
    <w:p w:rsidR="002F332E" w:rsidRPr="00BD7E33" w:rsidRDefault="002F332E" w:rsidP="002F332E">
      <w:pPr>
        <w:spacing w:after="0" w:line="240" w:lineRule="auto"/>
        <w:jc w:val="both"/>
        <w:rPr>
          <w:rFonts w:ascii="Times New Roman" w:hAnsi="Times New Roman" w:cs="Times New Roman"/>
          <w:sz w:val="20"/>
        </w:rPr>
      </w:pPr>
      <w:r w:rsidRPr="00BD7E33">
        <w:rPr>
          <w:rFonts w:ascii="Times New Roman" w:hAnsi="Times New Roman" w:cs="Times New Roman"/>
          <w:sz w:val="20"/>
        </w:rPr>
        <w:t>Flujo de caja proyectado a 5 años</w:t>
      </w:r>
    </w:p>
    <w:p w:rsidR="002F332E" w:rsidRDefault="002F332E" w:rsidP="00FE5D42">
      <w:pPr>
        <w:spacing w:after="0" w:line="240" w:lineRule="auto"/>
        <w:jc w:val="both"/>
        <w:rPr>
          <w:rFonts w:ascii="Times New Roman" w:hAnsi="Times New Roman" w:cs="Times New Roman"/>
          <w:sz w:val="20"/>
        </w:rPr>
      </w:pPr>
    </w:p>
    <w:p w:rsidR="002F332E" w:rsidRDefault="002F332E" w:rsidP="00FE5D42">
      <w:pPr>
        <w:spacing w:after="0" w:line="240" w:lineRule="auto"/>
        <w:jc w:val="both"/>
        <w:rPr>
          <w:rFonts w:ascii="Times New Roman" w:hAnsi="Times New Roman" w:cs="Times New Roman"/>
          <w:sz w:val="20"/>
        </w:rPr>
      </w:pPr>
      <w:r>
        <w:rPr>
          <w:rFonts w:ascii="Times New Roman" w:hAnsi="Times New Roman" w:cs="Times New Roman"/>
          <w:noProof/>
          <w:sz w:val="20"/>
          <w:lang w:val="es-ES" w:eastAsia="es-ES"/>
        </w:rPr>
        <w:lastRenderedPageBreak/>
        <w:drawing>
          <wp:inline distT="0" distB="0" distL="0" distR="0">
            <wp:extent cx="5400040" cy="3670893"/>
            <wp:effectExtent l="1905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3" cstate="print"/>
                    <a:srcRect/>
                    <a:stretch>
                      <a:fillRect/>
                    </a:stretch>
                  </pic:blipFill>
                  <pic:spPr bwMode="auto">
                    <a:xfrm>
                      <a:off x="0" y="0"/>
                      <a:ext cx="5400040" cy="3670893"/>
                    </a:xfrm>
                    <a:prstGeom prst="rect">
                      <a:avLst/>
                    </a:prstGeom>
                    <a:noFill/>
                    <a:ln w="9525">
                      <a:noFill/>
                      <a:miter lim="800000"/>
                      <a:headEnd/>
                      <a:tailEnd/>
                    </a:ln>
                  </pic:spPr>
                </pic:pic>
              </a:graphicData>
            </a:graphic>
          </wp:inline>
        </w:drawing>
      </w:r>
    </w:p>
    <w:p w:rsidR="002F332E" w:rsidRPr="00BD7E33" w:rsidRDefault="002F332E" w:rsidP="00FE5D42">
      <w:pPr>
        <w:spacing w:after="0" w:line="240" w:lineRule="auto"/>
        <w:jc w:val="both"/>
        <w:rPr>
          <w:rFonts w:ascii="Times New Roman" w:hAnsi="Times New Roman" w:cs="Times New Roman"/>
          <w:sz w:val="20"/>
        </w:rPr>
      </w:pPr>
    </w:p>
    <w:p w:rsidR="00693309" w:rsidRDefault="00693309" w:rsidP="00693309">
      <w:pPr>
        <w:spacing w:after="0" w:line="240" w:lineRule="auto"/>
        <w:jc w:val="both"/>
        <w:rPr>
          <w:rFonts w:ascii="Times New Roman" w:hAnsi="Times New Roman" w:cs="Times New Roman"/>
          <w:sz w:val="20"/>
          <w:szCs w:val="20"/>
        </w:rPr>
      </w:pPr>
    </w:p>
    <w:p w:rsidR="00693309" w:rsidRDefault="00693309" w:rsidP="00FE5D42">
      <w:pPr>
        <w:spacing w:after="0" w:line="240" w:lineRule="auto"/>
        <w:jc w:val="both"/>
        <w:rPr>
          <w:rFonts w:ascii="Times New Roman" w:hAnsi="Times New Roman" w:cs="Times New Roman"/>
          <w:b/>
          <w:sz w:val="20"/>
        </w:rPr>
      </w:pPr>
    </w:p>
    <w:p w:rsidR="00693309" w:rsidRDefault="00693309" w:rsidP="00FE5D42">
      <w:pPr>
        <w:spacing w:after="0" w:line="240" w:lineRule="auto"/>
        <w:jc w:val="both"/>
        <w:rPr>
          <w:rFonts w:ascii="Times New Roman" w:hAnsi="Times New Roman" w:cs="Times New Roman"/>
          <w:b/>
          <w:sz w:val="20"/>
        </w:rPr>
      </w:pPr>
    </w:p>
    <w:p w:rsidR="00FE5D42" w:rsidRPr="00F363C2" w:rsidRDefault="00C66F08" w:rsidP="00F27CB9">
      <w:pPr>
        <w:pStyle w:val="Ttulo2"/>
      </w:pPr>
      <w:bookmarkStart w:id="62" w:name="_Toc77803269"/>
      <w:r w:rsidRPr="00F363C2">
        <w:t xml:space="preserve">6.3 </w:t>
      </w:r>
      <w:r w:rsidR="000622DC" w:rsidRPr="0063037F">
        <w:rPr>
          <w:highlight w:val="yellow"/>
        </w:rPr>
        <w:t>Evaluación Financiera</w:t>
      </w:r>
      <w:bookmarkEnd w:id="62"/>
    </w:p>
    <w:p w:rsidR="00BD7E33" w:rsidRDefault="00BD7E33" w:rsidP="00FE5D42">
      <w:pPr>
        <w:spacing w:after="0" w:line="240" w:lineRule="auto"/>
        <w:jc w:val="both"/>
        <w:rPr>
          <w:rFonts w:ascii="Times New Roman" w:hAnsi="Times New Roman" w:cs="Times New Roman"/>
          <w:b/>
          <w:sz w:val="20"/>
        </w:rPr>
      </w:pPr>
    </w:p>
    <w:p w:rsidR="000622DC" w:rsidRPr="00877DBF" w:rsidRDefault="000622DC" w:rsidP="000622DC">
      <w:pPr>
        <w:spacing w:after="0" w:line="240" w:lineRule="auto"/>
        <w:jc w:val="both"/>
        <w:rPr>
          <w:rFonts w:ascii="Times New Roman" w:hAnsi="Times New Roman" w:cs="Times New Roman"/>
          <w:sz w:val="20"/>
        </w:rPr>
      </w:pPr>
      <w:r w:rsidRPr="00461964">
        <w:rPr>
          <w:rFonts w:ascii="Times New Roman" w:hAnsi="Times New Roman" w:cs="Times New Roman"/>
          <w:sz w:val="20"/>
          <w:highlight w:val="yellow"/>
        </w:rPr>
        <w:t>(Haga un análisis al plan desde el punto de vista del punto de equilibrio, liquidez, capacidad de pago, rotación de inventarios, endeudamiento, rentabilidad neta, margen de contribución, VAN y TIR, entre otros.)</w:t>
      </w:r>
    </w:p>
    <w:p w:rsidR="000622DC" w:rsidRDefault="000622DC" w:rsidP="00FE5D42">
      <w:pPr>
        <w:spacing w:after="0" w:line="240" w:lineRule="auto"/>
        <w:jc w:val="both"/>
        <w:rPr>
          <w:rFonts w:ascii="Times New Roman" w:hAnsi="Times New Roman" w:cs="Times New Roman"/>
          <w:b/>
          <w:sz w:val="20"/>
        </w:rPr>
      </w:pPr>
    </w:p>
    <w:p w:rsidR="00693309" w:rsidRDefault="00693309" w:rsidP="00FE5D42">
      <w:pPr>
        <w:spacing w:after="0" w:line="240" w:lineRule="auto"/>
        <w:jc w:val="both"/>
        <w:rPr>
          <w:rFonts w:ascii="Times New Roman" w:hAnsi="Times New Roman" w:cs="Times New Roman"/>
          <w:b/>
          <w:sz w:val="20"/>
        </w:rPr>
      </w:pPr>
    </w:p>
    <w:p w:rsidR="00693309" w:rsidRDefault="00693309" w:rsidP="00FE5D42">
      <w:pPr>
        <w:spacing w:after="0" w:line="240" w:lineRule="auto"/>
        <w:jc w:val="both"/>
        <w:rPr>
          <w:rFonts w:ascii="Times New Roman" w:hAnsi="Times New Roman" w:cs="Times New Roman"/>
          <w:b/>
          <w:sz w:val="20"/>
        </w:rPr>
      </w:pPr>
    </w:p>
    <w:p w:rsidR="00FE5D42" w:rsidRPr="00800B4D" w:rsidRDefault="00C66F08" w:rsidP="00F27CB9">
      <w:pPr>
        <w:pStyle w:val="Ttulo2"/>
      </w:pPr>
      <w:bookmarkStart w:id="63" w:name="_Toc77803270"/>
      <w:r w:rsidRPr="00F363C2">
        <w:t>6.</w:t>
      </w:r>
      <w:r w:rsidR="000622DC" w:rsidRPr="00F363C2">
        <w:t>4</w:t>
      </w:r>
      <w:r w:rsidRPr="00F363C2">
        <w:t xml:space="preserve"> </w:t>
      </w:r>
      <w:r w:rsidRPr="004F680C">
        <w:rPr>
          <w:highlight w:val="yellow"/>
        </w:rPr>
        <w:t>Fuentes</w:t>
      </w:r>
      <w:r w:rsidR="00FE5D42" w:rsidRPr="004F680C">
        <w:rPr>
          <w:highlight w:val="yellow"/>
        </w:rPr>
        <w:t xml:space="preserve"> de apoyo financiero</w:t>
      </w:r>
      <w:r w:rsidR="00800B4D" w:rsidRPr="00F363C2">
        <w:t xml:space="preserve"> </w:t>
      </w:r>
      <w:r w:rsidR="00800B4D" w:rsidRPr="00800B4D">
        <w:t>(explicar las alternativas de financiación para la puesta en marcha de la empresa)</w:t>
      </w:r>
      <w:bookmarkEnd w:id="63"/>
    </w:p>
    <w:p w:rsidR="00C66F08" w:rsidRDefault="00C66F08" w:rsidP="00FE5D42">
      <w:pPr>
        <w:spacing w:after="0" w:line="240" w:lineRule="auto"/>
        <w:jc w:val="both"/>
        <w:rPr>
          <w:rFonts w:ascii="Times New Roman" w:hAnsi="Times New Roman" w:cs="Times New Roman"/>
          <w:sz w:val="20"/>
        </w:rPr>
      </w:pPr>
    </w:p>
    <w:p w:rsidR="00693309" w:rsidRDefault="004C7D99" w:rsidP="00FE5D42">
      <w:pPr>
        <w:spacing w:after="0" w:line="240" w:lineRule="auto"/>
        <w:jc w:val="both"/>
        <w:rPr>
          <w:rFonts w:ascii="Times New Roman" w:hAnsi="Times New Roman" w:cs="Times New Roman"/>
          <w:sz w:val="20"/>
        </w:rPr>
      </w:pPr>
      <w:r w:rsidRPr="002C1DA7">
        <w:rPr>
          <w:rFonts w:ascii="Times New Roman" w:hAnsi="Times New Roman" w:cs="Times New Roman"/>
          <w:sz w:val="20"/>
          <w:highlight w:val="green"/>
        </w:rPr>
        <w:t xml:space="preserve">Podría </w:t>
      </w:r>
      <w:r w:rsidR="00A75ED1" w:rsidRPr="002C1DA7">
        <w:rPr>
          <w:rFonts w:ascii="Times New Roman" w:hAnsi="Times New Roman" w:cs="Times New Roman"/>
          <w:sz w:val="20"/>
          <w:highlight w:val="green"/>
        </w:rPr>
        <w:t>ser por el préstamo a un banco</w:t>
      </w:r>
      <w:r w:rsidR="002C1DA7" w:rsidRPr="002C1DA7">
        <w:rPr>
          <w:rFonts w:ascii="Times New Roman" w:hAnsi="Times New Roman" w:cs="Times New Roman"/>
          <w:sz w:val="20"/>
          <w:highlight w:val="green"/>
        </w:rPr>
        <w:t>, convocatorias de apoyo al emprendimiento, inversionistas, recaudación.</w:t>
      </w:r>
    </w:p>
    <w:p w:rsidR="00693309" w:rsidRDefault="00693309" w:rsidP="00FE5D42">
      <w:pPr>
        <w:spacing w:after="0" w:line="240" w:lineRule="auto"/>
        <w:jc w:val="both"/>
        <w:rPr>
          <w:rFonts w:ascii="Times New Roman" w:hAnsi="Times New Roman" w:cs="Times New Roman"/>
          <w:sz w:val="20"/>
        </w:rPr>
      </w:pPr>
    </w:p>
    <w:p w:rsidR="001F4609" w:rsidRDefault="00CE4FB4" w:rsidP="00FE5D42">
      <w:pPr>
        <w:spacing w:after="0" w:line="240" w:lineRule="auto"/>
        <w:jc w:val="both"/>
        <w:rPr>
          <w:rFonts w:ascii="Times New Roman" w:hAnsi="Times New Roman" w:cs="Times New Roman"/>
          <w:sz w:val="20"/>
        </w:rPr>
      </w:pPr>
      <w:r w:rsidRPr="00CE4FB4">
        <w:rPr>
          <w:rFonts w:ascii="Times New Roman" w:hAnsi="Times New Roman" w:cs="Times New Roman"/>
          <w:sz w:val="20"/>
          <w:highlight w:val="green"/>
        </w:rPr>
        <w:t>https://www.emprendices.co/5-fuentes-de-financiacion-para-crear-empresas-en-colombia/</w:t>
      </w:r>
    </w:p>
    <w:p w:rsidR="002C1DA7" w:rsidRDefault="002C1DA7" w:rsidP="00FE5D42">
      <w:pPr>
        <w:spacing w:after="0" w:line="240" w:lineRule="auto"/>
        <w:jc w:val="both"/>
        <w:rPr>
          <w:rFonts w:ascii="Times New Roman" w:hAnsi="Times New Roman" w:cs="Times New Roman"/>
          <w:sz w:val="20"/>
        </w:rPr>
      </w:pPr>
    </w:p>
    <w:p w:rsidR="00FE5D42" w:rsidRPr="00F27CB9" w:rsidRDefault="007D3756" w:rsidP="00F27CB9">
      <w:pPr>
        <w:pStyle w:val="Ttulo1"/>
        <w:rPr>
          <w:b/>
        </w:rPr>
      </w:pPr>
      <w:bookmarkStart w:id="64" w:name="_Toc77803271"/>
      <w:r w:rsidRPr="00F27CB9">
        <w:rPr>
          <w:b/>
        </w:rPr>
        <w:t xml:space="preserve">7.  </w:t>
      </w:r>
      <w:r w:rsidRPr="00F27CB9">
        <w:rPr>
          <w:b/>
          <w:highlight w:val="yellow"/>
        </w:rPr>
        <w:t>IMPACTOS Y RIESGOS</w:t>
      </w:r>
      <w:bookmarkEnd w:id="64"/>
    </w:p>
    <w:p w:rsidR="001E1D9D" w:rsidRDefault="001E1D9D" w:rsidP="00FE5D42">
      <w:pPr>
        <w:spacing w:after="0" w:line="240" w:lineRule="auto"/>
        <w:jc w:val="both"/>
        <w:rPr>
          <w:rFonts w:ascii="Times New Roman" w:hAnsi="Times New Roman" w:cs="Times New Roman"/>
          <w:sz w:val="20"/>
        </w:rPr>
      </w:pPr>
    </w:p>
    <w:p w:rsidR="00F363C2" w:rsidRPr="00F363C2" w:rsidRDefault="00F363C2" w:rsidP="00FE5D42">
      <w:pPr>
        <w:spacing w:after="0" w:line="240" w:lineRule="auto"/>
        <w:jc w:val="both"/>
        <w:rPr>
          <w:rFonts w:ascii="Times New Roman" w:hAnsi="Times New Roman" w:cs="Times New Roman"/>
          <w:sz w:val="24"/>
        </w:rPr>
      </w:pPr>
    </w:p>
    <w:p w:rsidR="00FE5D42" w:rsidRPr="00093028" w:rsidRDefault="00FE5D42" w:rsidP="00F27CB9">
      <w:pPr>
        <w:pStyle w:val="Ttulo2"/>
      </w:pPr>
      <w:bookmarkStart w:id="65" w:name="_Toc77803272"/>
      <w:r w:rsidRPr="00F363C2">
        <w:t>7.1</w:t>
      </w:r>
      <w:r w:rsidRPr="00F363C2">
        <w:tab/>
      </w:r>
      <w:r w:rsidRPr="00F4577D">
        <w:rPr>
          <w:highlight w:val="yellow"/>
        </w:rPr>
        <w:t>Alineación con los planes y programas gubernamentales</w:t>
      </w:r>
      <w:r w:rsidR="00093028" w:rsidRPr="00F363C2">
        <w:t xml:space="preserve"> </w:t>
      </w:r>
      <w:r w:rsidR="00093028" w:rsidRPr="00093028">
        <w:t>(Identificar con que entidad se apoyaría para la puesta en marcha y consolidación de la unidad productiva.)</w:t>
      </w:r>
      <w:bookmarkEnd w:id="65"/>
    </w:p>
    <w:p w:rsidR="008F2088" w:rsidRPr="00F363C2" w:rsidRDefault="008F2088" w:rsidP="00FE5D42">
      <w:pPr>
        <w:spacing w:after="0" w:line="240" w:lineRule="auto"/>
        <w:jc w:val="both"/>
        <w:rPr>
          <w:rFonts w:ascii="Times New Roman" w:hAnsi="Times New Roman" w:cs="Times New Roman"/>
          <w:sz w:val="24"/>
        </w:rPr>
      </w:pPr>
    </w:p>
    <w:p w:rsidR="00FE5D42" w:rsidRPr="00F363C2" w:rsidRDefault="00FE5D42" w:rsidP="00F27CB9">
      <w:pPr>
        <w:pStyle w:val="Ttulo2"/>
      </w:pPr>
      <w:bookmarkStart w:id="66" w:name="_Toc77803273"/>
      <w:r w:rsidRPr="00F363C2">
        <w:lastRenderedPageBreak/>
        <w:t>7.</w:t>
      </w:r>
      <w:r w:rsidR="000E047E" w:rsidRPr="00F363C2">
        <w:t>2</w:t>
      </w:r>
      <w:r w:rsidRPr="00F363C2">
        <w:tab/>
      </w:r>
      <w:r w:rsidRPr="00620A06">
        <w:t>Análisis de riesgos</w:t>
      </w:r>
      <w:bookmarkEnd w:id="66"/>
    </w:p>
    <w:p w:rsidR="00137ED9" w:rsidRPr="00620A06" w:rsidRDefault="00137ED9" w:rsidP="00E51E77">
      <w:pPr>
        <w:spacing w:after="0" w:line="240" w:lineRule="auto"/>
        <w:jc w:val="both"/>
        <w:rPr>
          <w:rFonts w:ascii="Times New Roman" w:hAnsi="Times New Roman" w:cs="Times New Roman"/>
          <w:sz w:val="24"/>
          <w:szCs w:val="24"/>
        </w:rPr>
      </w:pPr>
    </w:p>
    <w:p w:rsidR="00E62D40" w:rsidRPr="00620A06" w:rsidRDefault="00E62D40" w:rsidP="00620A06">
      <w:pPr>
        <w:numPr>
          <w:ilvl w:val="0"/>
          <w:numId w:val="23"/>
        </w:numPr>
        <w:spacing w:after="0" w:line="240" w:lineRule="auto"/>
        <w:ind w:hanging="360"/>
        <w:jc w:val="both"/>
        <w:rPr>
          <w:rFonts w:ascii="Times New Roman" w:hAnsi="Times New Roman" w:cs="Times New Roman"/>
          <w:sz w:val="24"/>
          <w:szCs w:val="24"/>
        </w:rPr>
      </w:pPr>
      <w:r w:rsidRPr="00620A06">
        <w:rPr>
          <w:rFonts w:ascii="Times New Roman" w:hAnsi="Times New Roman" w:cs="Times New Roman"/>
          <w:sz w:val="24"/>
          <w:szCs w:val="24"/>
        </w:rPr>
        <w:t xml:space="preserve">¿Qué </w:t>
      </w:r>
      <w:r w:rsidR="003B6458" w:rsidRPr="00620A06">
        <w:rPr>
          <w:rFonts w:ascii="Times New Roman" w:hAnsi="Times New Roman" w:cs="Times New Roman"/>
          <w:sz w:val="24"/>
          <w:szCs w:val="24"/>
        </w:rPr>
        <w:t>factores</w:t>
      </w:r>
      <w:r w:rsidRPr="00620A06">
        <w:rPr>
          <w:rFonts w:ascii="Times New Roman" w:hAnsi="Times New Roman" w:cs="Times New Roman"/>
          <w:sz w:val="24"/>
          <w:szCs w:val="24"/>
        </w:rPr>
        <w:t xml:space="preserve"> externos son críticos para la ejecución del negocio? Indique el nombre y su rol en la ejecución. </w:t>
      </w:r>
      <w:r w:rsidR="00A04ACE" w:rsidRPr="00620A06">
        <w:rPr>
          <w:rFonts w:ascii="Times New Roman" w:hAnsi="Times New Roman" w:cs="Times New Roman"/>
          <w:sz w:val="24"/>
          <w:szCs w:val="24"/>
        </w:rPr>
        <w:t xml:space="preserve">Competencia desleal </w:t>
      </w:r>
      <w:r w:rsidR="00620A06" w:rsidRPr="00620A06">
        <w:rPr>
          <w:rFonts w:ascii="Times New Roman" w:hAnsi="Times New Roman" w:cs="Times New Roman"/>
          <w:color w:val="FF0000"/>
          <w:sz w:val="24"/>
          <w:szCs w:val="24"/>
        </w:rPr>
        <w:t xml:space="preserve">PORQUÉ </w:t>
      </w:r>
    </w:p>
    <w:p w:rsidR="00E62D40" w:rsidRPr="00620A06" w:rsidRDefault="00E62D40" w:rsidP="00E51E77">
      <w:pPr>
        <w:spacing w:after="0" w:line="240" w:lineRule="auto"/>
        <w:ind w:left="12"/>
        <w:rPr>
          <w:rFonts w:ascii="Times New Roman" w:hAnsi="Times New Roman" w:cs="Times New Roman"/>
          <w:sz w:val="24"/>
          <w:szCs w:val="24"/>
        </w:rPr>
      </w:pPr>
      <w:r w:rsidRPr="00620A06">
        <w:rPr>
          <w:rFonts w:ascii="Times New Roman" w:hAnsi="Times New Roman" w:cs="Times New Roman"/>
          <w:sz w:val="24"/>
          <w:szCs w:val="24"/>
        </w:rPr>
        <w:t xml:space="preserve"> </w:t>
      </w:r>
    </w:p>
    <w:p w:rsidR="00E62D40" w:rsidRPr="00620A06" w:rsidRDefault="00E62D40" w:rsidP="00E51E77">
      <w:pPr>
        <w:spacing w:after="0" w:line="240" w:lineRule="auto"/>
        <w:ind w:left="12"/>
        <w:rPr>
          <w:rFonts w:ascii="Times New Roman" w:hAnsi="Times New Roman" w:cs="Times New Roman"/>
          <w:sz w:val="24"/>
          <w:szCs w:val="24"/>
        </w:rPr>
      </w:pPr>
      <w:r w:rsidRPr="00620A06">
        <w:rPr>
          <w:rFonts w:ascii="Times New Roman" w:hAnsi="Times New Roman" w:cs="Times New Roman"/>
          <w:sz w:val="24"/>
          <w:szCs w:val="24"/>
        </w:rPr>
        <w:t xml:space="preserve"> </w:t>
      </w:r>
    </w:p>
    <w:p w:rsidR="00E62D40" w:rsidRPr="00620A06" w:rsidRDefault="00E62D40" w:rsidP="00620A06">
      <w:pPr>
        <w:numPr>
          <w:ilvl w:val="0"/>
          <w:numId w:val="23"/>
        </w:numPr>
        <w:spacing w:after="0" w:line="240" w:lineRule="auto"/>
        <w:jc w:val="both"/>
        <w:rPr>
          <w:rFonts w:ascii="Times New Roman" w:hAnsi="Times New Roman" w:cs="Times New Roman"/>
          <w:sz w:val="24"/>
          <w:szCs w:val="24"/>
        </w:rPr>
      </w:pPr>
      <w:r w:rsidRPr="00620A06">
        <w:rPr>
          <w:rFonts w:ascii="Times New Roman" w:hAnsi="Times New Roman" w:cs="Times New Roman"/>
          <w:sz w:val="24"/>
          <w:szCs w:val="24"/>
        </w:rPr>
        <w:t xml:space="preserve">¿Qué factores externos pueden afectar la operación del negocio, y cuál es el plan de acción para mitigar estos riesgos?   </w:t>
      </w:r>
      <w:r w:rsidR="00A04ACE" w:rsidRPr="00620A06">
        <w:rPr>
          <w:rFonts w:ascii="Times New Roman" w:hAnsi="Times New Roman" w:cs="Times New Roman"/>
          <w:sz w:val="24"/>
          <w:szCs w:val="24"/>
        </w:rPr>
        <w:t xml:space="preserve">Caída de red, fluido eléctrico </w:t>
      </w:r>
      <w:r w:rsidR="00620A06" w:rsidRPr="00620A06">
        <w:rPr>
          <w:rFonts w:ascii="Times New Roman" w:hAnsi="Times New Roman" w:cs="Times New Roman"/>
          <w:color w:val="FF0000"/>
          <w:sz w:val="24"/>
          <w:szCs w:val="24"/>
        </w:rPr>
        <w:t>PORQUÉ</w:t>
      </w:r>
    </w:p>
    <w:p w:rsidR="00E62D40" w:rsidRPr="00620A06" w:rsidRDefault="00E62D40" w:rsidP="00E51E77">
      <w:pPr>
        <w:spacing w:after="0" w:line="240" w:lineRule="auto"/>
        <w:ind w:left="12"/>
        <w:rPr>
          <w:rFonts w:ascii="Times New Roman" w:hAnsi="Times New Roman" w:cs="Times New Roman"/>
          <w:b/>
          <w:sz w:val="24"/>
          <w:szCs w:val="24"/>
        </w:rPr>
      </w:pPr>
      <w:r w:rsidRPr="00620A06">
        <w:rPr>
          <w:rFonts w:ascii="Times New Roman" w:hAnsi="Times New Roman" w:cs="Times New Roman"/>
          <w:b/>
          <w:sz w:val="24"/>
          <w:szCs w:val="24"/>
        </w:rPr>
        <w:t xml:space="preserve"> </w:t>
      </w:r>
    </w:p>
    <w:p w:rsidR="00340BCF" w:rsidRPr="00620A06" w:rsidRDefault="00340BCF" w:rsidP="00E51E77">
      <w:pPr>
        <w:spacing w:after="0" w:line="240" w:lineRule="auto"/>
        <w:ind w:left="12"/>
        <w:rPr>
          <w:rFonts w:ascii="Times New Roman" w:hAnsi="Times New Roman" w:cs="Times New Roman"/>
          <w:b/>
          <w:sz w:val="24"/>
          <w:szCs w:val="24"/>
        </w:rPr>
      </w:pPr>
    </w:p>
    <w:tbl>
      <w:tblPr>
        <w:tblW w:w="8126" w:type="dxa"/>
        <w:tblInd w:w="720" w:type="dxa"/>
        <w:tblLayout w:type="fixed"/>
        <w:tblCellMar>
          <w:top w:w="35" w:type="dxa"/>
          <w:left w:w="72" w:type="dxa"/>
          <w:right w:w="115" w:type="dxa"/>
        </w:tblCellMar>
        <w:tblLook w:val="04A0"/>
      </w:tblPr>
      <w:tblGrid>
        <w:gridCol w:w="207"/>
        <w:gridCol w:w="1705"/>
        <w:gridCol w:w="2118"/>
        <w:gridCol w:w="3889"/>
        <w:gridCol w:w="207"/>
      </w:tblGrid>
      <w:tr w:rsidR="00E62D40" w:rsidRPr="00620A06" w:rsidTr="00620A06">
        <w:trPr>
          <w:trHeight w:val="278"/>
        </w:trPr>
        <w:tc>
          <w:tcPr>
            <w:tcW w:w="1912" w:type="dxa"/>
            <w:gridSpan w:val="2"/>
            <w:tcBorders>
              <w:top w:val="single" w:sz="4" w:space="0" w:color="000000"/>
              <w:left w:val="single" w:sz="4" w:space="0" w:color="000000"/>
              <w:bottom w:val="single" w:sz="4" w:space="0" w:color="000000"/>
              <w:right w:val="nil"/>
            </w:tcBorders>
            <w:shd w:val="clear" w:color="auto" w:fill="auto"/>
          </w:tcPr>
          <w:p w:rsidR="00E62D40" w:rsidRPr="00620A06" w:rsidRDefault="00E62D40" w:rsidP="00E51E77">
            <w:pPr>
              <w:spacing w:after="0" w:line="240" w:lineRule="auto"/>
              <w:ind w:left="36"/>
              <w:rPr>
                <w:rFonts w:ascii="Times New Roman" w:hAnsi="Times New Roman" w:cs="Times New Roman"/>
                <w:sz w:val="24"/>
                <w:szCs w:val="24"/>
              </w:rPr>
            </w:pPr>
            <w:r w:rsidRPr="00620A06">
              <w:rPr>
                <w:rFonts w:ascii="Times New Roman" w:hAnsi="Times New Roman" w:cs="Times New Roman"/>
                <w:sz w:val="24"/>
                <w:szCs w:val="24"/>
              </w:rPr>
              <w:t xml:space="preserve"> </w:t>
            </w:r>
          </w:p>
        </w:tc>
        <w:tc>
          <w:tcPr>
            <w:tcW w:w="2118" w:type="dxa"/>
            <w:tcBorders>
              <w:top w:val="single" w:sz="4" w:space="0" w:color="000000"/>
              <w:left w:val="nil"/>
              <w:bottom w:val="single" w:sz="4" w:space="0" w:color="000000"/>
              <w:right w:val="nil"/>
            </w:tcBorders>
            <w:shd w:val="clear" w:color="auto" w:fill="auto"/>
            <w:vAlign w:val="bottom"/>
          </w:tcPr>
          <w:p w:rsidR="00E62D40" w:rsidRPr="00620A06" w:rsidRDefault="00E62D40" w:rsidP="00E51E77">
            <w:pPr>
              <w:spacing w:after="0" w:line="240" w:lineRule="auto"/>
              <w:rPr>
                <w:rFonts w:ascii="Times New Roman" w:hAnsi="Times New Roman" w:cs="Times New Roman"/>
                <w:sz w:val="24"/>
                <w:szCs w:val="24"/>
              </w:rPr>
            </w:pPr>
          </w:p>
        </w:tc>
        <w:tc>
          <w:tcPr>
            <w:tcW w:w="4096" w:type="dxa"/>
            <w:gridSpan w:val="2"/>
            <w:tcBorders>
              <w:top w:val="single" w:sz="4" w:space="0" w:color="000000"/>
              <w:left w:val="nil"/>
              <w:bottom w:val="single" w:sz="4" w:space="0" w:color="000000"/>
              <w:right w:val="single" w:sz="4" w:space="0" w:color="000000"/>
            </w:tcBorders>
            <w:shd w:val="clear" w:color="auto" w:fill="auto"/>
            <w:vAlign w:val="bottom"/>
          </w:tcPr>
          <w:p w:rsidR="00E62D40" w:rsidRPr="00620A06" w:rsidRDefault="00E62D40" w:rsidP="00E51E77">
            <w:pPr>
              <w:spacing w:after="0" w:line="240" w:lineRule="auto"/>
              <w:rPr>
                <w:rFonts w:ascii="Times New Roman" w:hAnsi="Times New Roman" w:cs="Times New Roman"/>
                <w:sz w:val="24"/>
                <w:szCs w:val="24"/>
              </w:rPr>
            </w:pPr>
          </w:p>
        </w:tc>
      </w:tr>
      <w:tr w:rsidR="00E62D40" w:rsidRPr="00620A06" w:rsidTr="00620A06">
        <w:trPr>
          <w:trHeight w:val="238"/>
        </w:trPr>
        <w:tc>
          <w:tcPr>
            <w:tcW w:w="207" w:type="dxa"/>
            <w:vMerge w:val="restart"/>
            <w:tcBorders>
              <w:top w:val="nil"/>
              <w:left w:val="single" w:sz="4" w:space="0" w:color="000000"/>
              <w:bottom w:val="single" w:sz="8" w:space="0" w:color="000000"/>
              <w:right w:val="single" w:sz="4" w:space="0" w:color="000000"/>
            </w:tcBorders>
            <w:shd w:val="clear" w:color="auto" w:fill="auto"/>
            <w:vAlign w:val="bottom"/>
          </w:tcPr>
          <w:p w:rsidR="00E62D40" w:rsidRPr="00620A06" w:rsidRDefault="00E62D40" w:rsidP="00E51E77">
            <w:pPr>
              <w:spacing w:after="0" w:line="240" w:lineRule="auto"/>
              <w:rPr>
                <w:rFonts w:ascii="Times New Roman" w:hAnsi="Times New Roman" w:cs="Times New Roman"/>
                <w:sz w:val="24"/>
                <w:szCs w:val="24"/>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rsidR="00E62D40" w:rsidRPr="00620A06" w:rsidRDefault="00E62D40" w:rsidP="00E51E77">
            <w:pPr>
              <w:spacing w:after="0" w:line="240" w:lineRule="auto"/>
              <w:ind w:left="52"/>
              <w:jc w:val="center"/>
              <w:rPr>
                <w:rFonts w:ascii="Times New Roman" w:hAnsi="Times New Roman" w:cs="Times New Roman"/>
                <w:sz w:val="24"/>
                <w:szCs w:val="24"/>
              </w:rPr>
            </w:pPr>
            <w:r w:rsidRPr="00620A06">
              <w:rPr>
                <w:rFonts w:ascii="Times New Roman" w:hAnsi="Times New Roman" w:cs="Times New Roman"/>
                <w:b/>
                <w:sz w:val="24"/>
                <w:szCs w:val="24"/>
              </w:rPr>
              <w:t>Variable</w:t>
            </w:r>
            <w:r w:rsidRPr="00620A06">
              <w:rPr>
                <w:rFonts w:ascii="Times New Roman" w:hAnsi="Times New Roman" w:cs="Times New Roman"/>
                <w:sz w:val="24"/>
                <w:szCs w:val="24"/>
              </w:rPr>
              <w:t>*</w:t>
            </w:r>
            <w:r w:rsidRPr="00620A06">
              <w:rPr>
                <w:rFonts w:ascii="Times New Roman" w:hAnsi="Times New Roman" w:cs="Times New Roman"/>
                <w:b/>
                <w:sz w:val="24"/>
                <w:szCs w:val="24"/>
              </w:rPr>
              <w:t xml:space="preserve"> </w:t>
            </w:r>
          </w:p>
        </w:tc>
        <w:tc>
          <w:tcPr>
            <w:tcW w:w="2118" w:type="dxa"/>
            <w:tcBorders>
              <w:top w:val="single" w:sz="4" w:space="0" w:color="000000"/>
              <w:left w:val="single" w:sz="4" w:space="0" w:color="000000"/>
              <w:bottom w:val="single" w:sz="4" w:space="0" w:color="000000"/>
              <w:right w:val="single" w:sz="4" w:space="0" w:color="000000"/>
            </w:tcBorders>
            <w:shd w:val="clear" w:color="auto" w:fill="auto"/>
          </w:tcPr>
          <w:p w:rsidR="00E62D40" w:rsidRPr="00620A06" w:rsidRDefault="00E62D40" w:rsidP="00E51E77">
            <w:pPr>
              <w:spacing w:after="0" w:line="240" w:lineRule="auto"/>
              <w:ind w:left="48"/>
              <w:jc w:val="center"/>
              <w:rPr>
                <w:rFonts w:ascii="Times New Roman" w:hAnsi="Times New Roman" w:cs="Times New Roman"/>
                <w:sz w:val="24"/>
                <w:szCs w:val="24"/>
              </w:rPr>
            </w:pPr>
            <w:r w:rsidRPr="00620A06">
              <w:rPr>
                <w:rFonts w:ascii="Times New Roman" w:hAnsi="Times New Roman" w:cs="Times New Roman"/>
                <w:b/>
                <w:sz w:val="24"/>
                <w:szCs w:val="24"/>
              </w:rPr>
              <w:t xml:space="preserve">Riesgo </w:t>
            </w:r>
          </w:p>
        </w:tc>
        <w:tc>
          <w:tcPr>
            <w:tcW w:w="3889" w:type="dxa"/>
            <w:tcBorders>
              <w:top w:val="single" w:sz="4" w:space="0" w:color="000000"/>
              <w:left w:val="single" w:sz="4" w:space="0" w:color="000000"/>
              <w:bottom w:val="single" w:sz="4" w:space="0" w:color="000000"/>
              <w:right w:val="single" w:sz="4" w:space="0" w:color="000000"/>
            </w:tcBorders>
            <w:shd w:val="clear" w:color="auto" w:fill="auto"/>
          </w:tcPr>
          <w:p w:rsidR="00E62D40" w:rsidRPr="00620A06" w:rsidRDefault="00E62D40" w:rsidP="00E51E77">
            <w:pPr>
              <w:spacing w:after="0" w:line="240" w:lineRule="auto"/>
              <w:ind w:left="48"/>
              <w:jc w:val="center"/>
              <w:rPr>
                <w:rFonts w:ascii="Times New Roman" w:hAnsi="Times New Roman" w:cs="Times New Roman"/>
                <w:sz w:val="24"/>
                <w:szCs w:val="24"/>
              </w:rPr>
            </w:pPr>
            <w:r w:rsidRPr="00620A06">
              <w:rPr>
                <w:rFonts w:ascii="Times New Roman" w:hAnsi="Times New Roman" w:cs="Times New Roman"/>
                <w:b/>
                <w:sz w:val="24"/>
                <w:szCs w:val="24"/>
              </w:rPr>
              <w:t xml:space="preserve">Plan de mitigación </w:t>
            </w:r>
          </w:p>
        </w:tc>
        <w:tc>
          <w:tcPr>
            <w:tcW w:w="207" w:type="dxa"/>
            <w:vMerge w:val="restart"/>
            <w:tcBorders>
              <w:top w:val="nil"/>
              <w:left w:val="single" w:sz="4" w:space="0" w:color="000000"/>
              <w:bottom w:val="single" w:sz="8" w:space="0" w:color="000000"/>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p>
        </w:tc>
      </w:tr>
      <w:tr w:rsidR="00E62D40" w:rsidRPr="00620A06" w:rsidTr="00620A06">
        <w:trPr>
          <w:trHeight w:val="595"/>
        </w:trPr>
        <w:tc>
          <w:tcPr>
            <w:tcW w:w="207" w:type="dxa"/>
            <w:vMerge/>
            <w:tcBorders>
              <w:top w:val="nil"/>
              <w:left w:val="single" w:sz="4" w:space="0" w:color="000000"/>
              <w:bottom w:val="nil"/>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Técnico </w:t>
            </w:r>
          </w:p>
        </w:tc>
        <w:tc>
          <w:tcPr>
            <w:tcW w:w="2118" w:type="dxa"/>
            <w:tcBorders>
              <w:top w:val="single" w:sz="4" w:space="0" w:color="000000"/>
              <w:left w:val="single" w:sz="4" w:space="0" w:color="000000"/>
              <w:bottom w:val="single" w:sz="4" w:space="0" w:color="000000"/>
              <w:right w:val="single" w:sz="4" w:space="0" w:color="000000"/>
            </w:tcBorders>
            <w:shd w:val="clear" w:color="auto" w:fill="auto"/>
          </w:tcPr>
          <w:p w:rsidR="00A04ACE" w:rsidRPr="00620A06" w:rsidRDefault="00A04ACE"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Instalaciones defectuosas</w:t>
            </w:r>
          </w:p>
          <w:p w:rsidR="00E62D40" w:rsidRPr="00620A06" w:rsidRDefault="00A04ACE"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Virus</w:t>
            </w:r>
            <w:r w:rsidR="00E62D40" w:rsidRPr="00620A06">
              <w:rPr>
                <w:rFonts w:ascii="Times New Roman" w:hAnsi="Times New Roman" w:cs="Times New Roman"/>
                <w:sz w:val="24"/>
                <w:szCs w:val="24"/>
              </w:rPr>
              <w:t xml:space="preserve"> </w:t>
            </w:r>
          </w:p>
        </w:tc>
        <w:tc>
          <w:tcPr>
            <w:tcW w:w="3889" w:type="dxa"/>
            <w:tcBorders>
              <w:top w:val="single" w:sz="4" w:space="0" w:color="000000"/>
              <w:left w:val="single" w:sz="4" w:space="0" w:color="000000"/>
              <w:bottom w:val="single" w:sz="4" w:space="0" w:color="000000"/>
              <w:right w:val="single" w:sz="4" w:space="0" w:color="000000"/>
            </w:tcBorders>
            <w:shd w:val="clear" w:color="auto" w:fill="auto"/>
          </w:tcPr>
          <w:p w:rsidR="00E62D40" w:rsidRPr="00620A06" w:rsidRDefault="00F903FD"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Se escanea el equipo con un software antivirus, para comprobar si elimina el virus.</w:t>
            </w:r>
          </w:p>
        </w:tc>
        <w:tc>
          <w:tcPr>
            <w:tcW w:w="207" w:type="dxa"/>
            <w:vMerge/>
            <w:tcBorders>
              <w:top w:val="nil"/>
              <w:left w:val="single" w:sz="4" w:space="0" w:color="000000"/>
              <w:bottom w:val="nil"/>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p>
        </w:tc>
      </w:tr>
      <w:tr w:rsidR="00E62D40" w:rsidRPr="00620A06" w:rsidTr="00620A06">
        <w:trPr>
          <w:trHeight w:val="596"/>
        </w:trPr>
        <w:tc>
          <w:tcPr>
            <w:tcW w:w="207" w:type="dxa"/>
            <w:vMerge/>
            <w:tcBorders>
              <w:top w:val="nil"/>
              <w:left w:val="single" w:sz="4" w:space="0" w:color="000000"/>
              <w:bottom w:val="nil"/>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Comercial </w:t>
            </w:r>
          </w:p>
        </w:tc>
        <w:tc>
          <w:tcPr>
            <w:tcW w:w="2118" w:type="dxa"/>
            <w:tcBorders>
              <w:top w:val="single" w:sz="4" w:space="0" w:color="000000"/>
              <w:left w:val="single" w:sz="4" w:space="0" w:color="000000"/>
              <w:bottom w:val="single" w:sz="4" w:space="0" w:color="000000"/>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p>
          <w:p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r w:rsidR="00A04ACE" w:rsidRPr="00620A06">
              <w:rPr>
                <w:rFonts w:ascii="Times New Roman" w:hAnsi="Times New Roman" w:cs="Times New Roman"/>
                <w:sz w:val="24"/>
                <w:szCs w:val="24"/>
              </w:rPr>
              <w:t>Competencia desleal</w:t>
            </w:r>
            <w:r w:rsidRPr="00620A06">
              <w:rPr>
                <w:rFonts w:ascii="Times New Roman" w:hAnsi="Times New Roman" w:cs="Times New Roman"/>
                <w:sz w:val="24"/>
                <w:szCs w:val="24"/>
              </w:rPr>
              <w:t xml:space="preserve"> </w:t>
            </w:r>
          </w:p>
        </w:tc>
        <w:tc>
          <w:tcPr>
            <w:tcW w:w="3889" w:type="dxa"/>
            <w:tcBorders>
              <w:top w:val="single" w:sz="4" w:space="0" w:color="000000"/>
              <w:left w:val="single" w:sz="4" w:space="0" w:color="000000"/>
              <w:bottom w:val="single" w:sz="4" w:space="0" w:color="000000"/>
              <w:right w:val="single" w:sz="4" w:space="0" w:color="000000"/>
            </w:tcBorders>
            <w:shd w:val="clear" w:color="auto" w:fill="auto"/>
          </w:tcPr>
          <w:p w:rsidR="00E62D40" w:rsidRPr="00620A06" w:rsidRDefault="00F903FD"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Se hará el debido proceso para reportar dicha competencia desleal ante un juez amparando en la ley de competencia desleal con un abogado experto en competencia desleal.</w:t>
            </w:r>
          </w:p>
        </w:tc>
        <w:tc>
          <w:tcPr>
            <w:tcW w:w="207" w:type="dxa"/>
            <w:vMerge/>
            <w:tcBorders>
              <w:top w:val="nil"/>
              <w:left w:val="single" w:sz="4" w:space="0" w:color="000000"/>
              <w:bottom w:val="nil"/>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p>
        </w:tc>
      </w:tr>
      <w:tr w:rsidR="00E62D40" w:rsidRPr="00620A06" w:rsidTr="00620A06">
        <w:trPr>
          <w:trHeight w:val="242"/>
        </w:trPr>
        <w:tc>
          <w:tcPr>
            <w:tcW w:w="207" w:type="dxa"/>
            <w:vMerge/>
            <w:tcBorders>
              <w:top w:val="nil"/>
              <w:left w:val="single" w:sz="4" w:space="0" w:color="000000"/>
              <w:bottom w:val="single" w:sz="8" w:space="0" w:color="000000"/>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p>
        </w:tc>
        <w:tc>
          <w:tcPr>
            <w:tcW w:w="1705" w:type="dxa"/>
            <w:tcBorders>
              <w:top w:val="single" w:sz="4" w:space="0" w:color="000000"/>
              <w:left w:val="single" w:sz="4" w:space="0" w:color="000000"/>
              <w:bottom w:val="single" w:sz="8" w:space="0" w:color="000000"/>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Talento humano </w:t>
            </w:r>
          </w:p>
        </w:tc>
        <w:tc>
          <w:tcPr>
            <w:tcW w:w="2118" w:type="dxa"/>
            <w:tcBorders>
              <w:top w:val="single" w:sz="4" w:space="0" w:color="000000"/>
              <w:left w:val="single" w:sz="4" w:space="0" w:color="000000"/>
              <w:bottom w:val="single" w:sz="8" w:space="0" w:color="000000"/>
              <w:right w:val="single" w:sz="4" w:space="0" w:color="000000"/>
            </w:tcBorders>
            <w:shd w:val="clear" w:color="auto" w:fill="auto"/>
          </w:tcPr>
          <w:p w:rsidR="00E62D40" w:rsidRPr="00620A06" w:rsidRDefault="00A04ACE" w:rsidP="00A04ACE">
            <w:pPr>
              <w:spacing w:after="0" w:line="240" w:lineRule="auto"/>
              <w:rPr>
                <w:rFonts w:ascii="Times New Roman" w:hAnsi="Times New Roman" w:cs="Times New Roman"/>
                <w:sz w:val="24"/>
                <w:szCs w:val="24"/>
              </w:rPr>
            </w:pPr>
            <w:r w:rsidRPr="00620A06">
              <w:rPr>
                <w:rFonts w:ascii="Times New Roman" w:eastAsia="Calibri" w:hAnsi="Times New Roman" w:cs="Times New Roman"/>
                <w:sz w:val="24"/>
                <w:szCs w:val="24"/>
              </w:rPr>
              <w:t>Carencia de conocimientos del Equipo técnico</w:t>
            </w:r>
          </w:p>
        </w:tc>
        <w:tc>
          <w:tcPr>
            <w:tcW w:w="3889" w:type="dxa"/>
            <w:tcBorders>
              <w:top w:val="single" w:sz="4" w:space="0" w:color="000000"/>
              <w:left w:val="single" w:sz="4" w:space="0" w:color="000000"/>
              <w:bottom w:val="single" w:sz="8" w:space="0" w:color="000000"/>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r w:rsidR="00BD753D" w:rsidRPr="00620A06">
              <w:rPr>
                <w:rFonts w:ascii="Times New Roman" w:hAnsi="Times New Roman" w:cs="Times New Roman"/>
                <w:sz w:val="24"/>
                <w:szCs w:val="24"/>
              </w:rPr>
              <w:t>Se capacitará al personal sobre el manejo del sistema y el soporte que se brindara para dar soporte a las fallas que presente el sistema de inventario.</w:t>
            </w:r>
          </w:p>
        </w:tc>
        <w:tc>
          <w:tcPr>
            <w:tcW w:w="207" w:type="dxa"/>
            <w:vMerge/>
            <w:tcBorders>
              <w:top w:val="nil"/>
              <w:left w:val="single" w:sz="4" w:space="0" w:color="000000"/>
              <w:bottom w:val="single" w:sz="8" w:space="0" w:color="000000"/>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p>
        </w:tc>
      </w:tr>
      <w:tr w:rsidR="00E62D40" w:rsidRPr="00620A06" w:rsidTr="00620A06">
        <w:trPr>
          <w:trHeight w:val="484"/>
        </w:trPr>
        <w:tc>
          <w:tcPr>
            <w:tcW w:w="207" w:type="dxa"/>
            <w:vMerge/>
            <w:tcBorders>
              <w:top w:val="nil"/>
              <w:left w:val="single" w:sz="4" w:space="0" w:color="000000"/>
              <w:bottom w:val="nil"/>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Normativo </w:t>
            </w:r>
          </w:p>
        </w:tc>
        <w:tc>
          <w:tcPr>
            <w:tcW w:w="2118" w:type="dxa"/>
            <w:tcBorders>
              <w:top w:val="single" w:sz="4" w:space="0" w:color="000000"/>
              <w:left w:val="single" w:sz="4" w:space="0" w:color="000000"/>
              <w:bottom w:val="single" w:sz="4" w:space="0" w:color="000000"/>
              <w:right w:val="single" w:sz="4" w:space="0" w:color="000000"/>
            </w:tcBorders>
            <w:shd w:val="clear" w:color="auto" w:fill="auto"/>
          </w:tcPr>
          <w:p w:rsidR="00E62D40" w:rsidRPr="00620A06" w:rsidRDefault="00A04ACE" w:rsidP="00D2346D">
            <w:pPr>
              <w:spacing w:after="0" w:line="240" w:lineRule="auto"/>
              <w:rPr>
                <w:rFonts w:ascii="Times New Roman" w:hAnsi="Times New Roman" w:cs="Times New Roman"/>
                <w:sz w:val="24"/>
                <w:szCs w:val="24"/>
              </w:rPr>
            </w:pPr>
            <w:r w:rsidRPr="00620A06">
              <w:rPr>
                <w:rFonts w:ascii="Times New Roman" w:eastAsia="Calibri" w:hAnsi="Times New Roman" w:cs="Times New Roman"/>
                <w:sz w:val="24"/>
                <w:szCs w:val="24"/>
              </w:rPr>
              <w:t xml:space="preserve">Desconocimiento de nueva  normatividad </w:t>
            </w:r>
            <w:r w:rsidR="00E62D40" w:rsidRPr="00620A06">
              <w:rPr>
                <w:rFonts w:ascii="Times New Roman" w:hAnsi="Times New Roman" w:cs="Times New Roman"/>
                <w:sz w:val="24"/>
                <w:szCs w:val="24"/>
              </w:rPr>
              <w:t xml:space="preserve"> </w:t>
            </w:r>
          </w:p>
        </w:tc>
        <w:tc>
          <w:tcPr>
            <w:tcW w:w="3889" w:type="dxa"/>
            <w:tcBorders>
              <w:top w:val="single" w:sz="4" w:space="0" w:color="000000"/>
              <w:left w:val="single" w:sz="4" w:space="0" w:color="000000"/>
              <w:bottom w:val="single" w:sz="4" w:space="0" w:color="000000"/>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r w:rsidR="000B377D" w:rsidRPr="00620A06">
              <w:rPr>
                <w:rFonts w:ascii="Times New Roman" w:hAnsi="Times New Roman" w:cs="Times New Roman"/>
                <w:sz w:val="24"/>
                <w:szCs w:val="24"/>
              </w:rPr>
              <w:t>Buscar asesoría con una persona experta como abogados especializados para ser asesorados sobre las nuevas normativas.</w:t>
            </w:r>
          </w:p>
        </w:tc>
        <w:tc>
          <w:tcPr>
            <w:tcW w:w="207" w:type="dxa"/>
            <w:vMerge/>
            <w:tcBorders>
              <w:top w:val="nil"/>
              <w:left w:val="single" w:sz="4" w:space="0" w:color="000000"/>
              <w:bottom w:val="nil"/>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p>
        </w:tc>
      </w:tr>
      <w:tr w:rsidR="00E62D40" w:rsidRPr="00620A06" w:rsidTr="00620A06">
        <w:trPr>
          <w:trHeight w:val="598"/>
        </w:trPr>
        <w:tc>
          <w:tcPr>
            <w:tcW w:w="207" w:type="dxa"/>
            <w:vMerge/>
            <w:tcBorders>
              <w:top w:val="nil"/>
              <w:left w:val="single" w:sz="4" w:space="0" w:color="000000"/>
              <w:bottom w:val="nil"/>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p>
          <w:p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Medio ambiente </w:t>
            </w:r>
          </w:p>
          <w:p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p>
        </w:tc>
        <w:tc>
          <w:tcPr>
            <w:tcW w:w="21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E62D40" w:rsidRPr="00620A06" w:rsidRDefault="00A04ACE" w:rsidP="00E51E77">
            <w:pPr>
              <w:spacing w:after="0" w:line="240" w:lineRule="auto"/>
              <w:rPr>
                <w:rFonts w:ascii="Times New Roman" w:hAnsi="Times New Roman" w:cs="Times New Roman"/>
                <w:sz w:val="24"/>
                <w:szCs w:val="24"/>
              </w:rPr>
            </w:pPr>
            <w:r w:rsidRPr="00620A06">
              <w:rPr>
                <w:rFonts w:ascii="Times New Roman" w:eastAsia="Calibri" w:hAnsi="Times New Roman" w:cs="Times New Roman"/>
                <w:sz w:val="24"/>
                <w:szCs w:val="24"/>
              </w:rPr>
              <w:t>Mala disposición de los desechos de residuos tecnológicos</w:t>
            </w:r>
          </w:p>
        </w:tc>
        <w:tc>
          <w:tcPr>
            <w:tcW w:w="3889" w:type="dxa"/>
            <w:tcBorders>
              <w:top w:val="single" w:sz="4" w:space="0" w:color="000000"/>
              <w:left w:val="single" w:sz="4" w:space="0" w:color="000000"/>
              <w:bottom w:val="single" w:sz="4" w:space="0" w:color="000000"/>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r w:rsidR="005222CA" w:rsidRPr="00620A06">
              <w:rPr>
                <w:rFonts w:ascii="Times New Roman" w:hAnsi="Times New Roman" w:cs="Times New Roman"/>
                <w:sz w:val="24"/>
                <w:szCs w:val="24"/>
              </w:rPr>
              <w:t>Se contratará una empresa que maneje los residuos eléctricos y electrónicos, para dar un adecuado manejo a los desechos tecnológicos.</w:t>
            </w:r>
          </w:p>
        </w:tc>
        <w:tc>
          <w:tcPr>
            <w:tcW w:w="207" w:type="dxa"/>
            <w:vMerge/>
            <w:tcBorders>
              <w:top w:val="nil"/>
              <w:left w:val="single" w:sz="4" w:space="0" w:color="000000"/>
              <w:bottom w:val="nil"/>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p>
        </w:tc>
      </w:tr>
      <w:tr w:rsidR="00E62D40" w:rsidRPr="00620A06" w:rsidTr="00620A06">
        <w:trPr>
          <w:trHeight w:val="600"/>
        </w:trPr>
        <w:tc>
          <w:tcPr>
            <w:tcW w:w="207" w:type="dxa"/>
            <w:vMerge/>
            <w:tcBorders>
              <w:top w:val="nil"/>
              <w:left w:val="single" w:sz="4" w:space="0" w:color="000000"/>
              <w:bottom w:val="single" w:sz="8" w:space="0" w:color="000000"/>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p>
        </w:tc>
        <w:tc>
          <w:tcPr>
            <w:tcW w:w="1705" w:type="dxa"/>
            <w:tcBorders>
              <w:top w:val="single" w:sz="4" w:space="0" w:color="000000"/>
              <w:left w:val="single" w:sz="4" w:space="0" w:color="000000"/>
              <w:bottom w:val="single" w:sz="8" w:space="0" w:color="000000"/>
              <w:right w:val="single" w:sz="4" w:space="0" w:color="000000"/>
            </w:tcBorders>
            <w:shd w:val="clear" w:color="auto" w:fill="auto"/>
            <w:vAlign w:val="center"/>
          </w:tcPr>
          <w:p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Otros, ¿cuál? </w:t>
            </w:r>
          </w:p>
          <w:p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___________________ </w:t>
            </w:r>
          </w:p>
        </w:tc>
        <w:tc>
          <w:tcPr>
            <w:tcW w:w="2118" w:type="dxa"/>
            <w:tcBorders>
              <w:top w:val="single" w:sz="4" w:space="0" w:color="000000"/>
              <w:left w:val="single" w:sz="4" w:space="0" w:color="000000"/>
              <w:bottom w:val="single" w:sz="8" w:space="0" w:color="000000"/>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p>
          <w:p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p>
          <w:p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p>
        </w:tc>
        <w:tc>
          <w:tcPr>
            <w:tcW w:w="3889" w:type="dxa"/>
            <w:tcBorders>
              <w:top w:val="single" w:sz="4" w:space="0" w:color="000000"/>
              <w:left w:val="single" w:sz="4" w:space="0" w:color="000000"/>
              <w:bottom w:val="single" w:sz="8" w:space="0" w:color="000000"/>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p>
        </w:tc>
        <w:tc>
          <w:tcPr>
            <w:tcW w:w="207" w:type="dxa"/>
            <w:vMerge/>
            <w:tcBorders>
              <w:top w:val="nil"/>
              <w:left w:val="single" w:sz="4" w:space="0" w:color="000000"/>
              <w:bottom w:val="single" w:sz="8" w:space="0" w:color="000000"/>
              <w:right w:val="single" w:sz="4" w:space="0" w:color="000000"/>
            </w:tcBorders>
            <w:shd w:val="clear" w:color="auto" w:fill="auto"/>
          </w:tcPr>
          <w:p w:rsidR="00E62D40" w:rsidRPr="00620A06" w:rsidRDefault="00E62D40" w:rsidP="00E51E77">
            <w:pPr>
              <w:spacing w:after="0" w:line="240" w:lineRule="auto"/>
              <w:rPr>
                <w:rFonts w:ascii="Times New Roman" w:hAnsi="Times New Roman" w:cs="Times New Roman"/>
                <w:sz w:val="24"/>
                <w:szCs w:val="24"/>
              </w:rPr>
            </w:pPr>
          </w:p>
        </w:tc>
      </w:tr>
    </w:tbl>
    <w:p w:rsidR="00E62D40" w:rsidRDefault="00E62D40" w:rsidP="00E51E77">
      <w:pPr>
        <w:spacing w:after="0" w:line="240" w:lineRule="auto"/>
        <w:ind w:left="828"/>
        <w:rPr>
          <w:rFonts w:ascii="Times New Roman" w:hAnsi="Times New Roman" w:cs="Times New Roman"/>
          <w:sz w:val="1"/>
        </w:rPr>
      </w:pPr>
      <w:r w:rsidRPr="00877DBF">
        <w:rPr>
          <w:rFonts w:ascii="Times New Roman" w:hAnsi="Times New Roman" w:cs="Times New Roman"/>
          <w:sz w:val="1"/>
        </w:rPr>
        <w:t xml:space="preserve"> </w:t>
      </w:r>
    </w:p>
    <w:p w:rsidR="005472FE" w:rsidRDefault="005472FE" w:rsidP="00E51E77">
      <w:pPr>
        <w:spacing w:after="0" w:line="240" w:lineRule="auto"/>
        <w:ind w:left="828"/>
        <w:rPr>
          <w:rFonts w:ascii="Times New Roman" w:hAnsi="Times New Roman" w:cs="Times New Roman"/>
          <w:sz w:val="1"/>
        </w:rPr>
      </w:pPr>
    </w:p>
    <w:p w:rsidR="005472FE" w:rsidRDefault="005472FE" w:rsidP="00E51E77">
      <w:pPr>
        <w:spacing w:after="0" w:line="240" w:lineRule="auto"/>
        <w:ind w:left="828"/>
        <w:rPr>
          <w:rFonts w:ascii="Times New Roman" w:hAnsi="Times New Roman" w:cs="Times New Roman"/>
          <w:sz w:val="1"/>
        </w:rPr>
      </w:pPr>
    </w:p>
    <w:p w:rsidR="007367BC" w:rsidRPr="00D2346D" w:rsidRDefault="007367BC" w:rsidP="00E51E77">
      <w:pPr>
        <w:spacing w:after="0" w:line="240" w:lineRule="auto"/>
        <w:rPr>
          <w:rFonts w:ascii="Times New Roman" w:hAnsi="Times New Roman" w:cs="Times New Roman"/>
          <w:sz w:val="16"/>
        </w:rPr>
      </w:pPr>
      <w:r w:rsidRPr="00D2346D">
        <w:rPr>
          <w:rFonts w:ascii="Times New Roman" w:hAnsi="Times New Roman" w:cs="Times New Roman"/>
          <w:sz w:val="16"/>
        </w:rPr>
        <w:t>Fuente: Nueva estructura plan de negocios</w:t>
      </w:r>
      <w:r w:rsidR="00620A06">
        <w:rPr>
          <w:rFonts w:ascii="Times New Roman" w:hAnsi="Times New Roman" w:cs="Times New Roman"/>
          <w:sz w:val="16"/>
        </w:rPr>
        <w:t xml:space="preserve"> F</w:t>
      </w:r>
      <w:r w:rsidRPr="00D2346D">
        <w:rPr>
          <w:rFonts w:ascii="Times New Roman" w:hAnsi="Times New Roman" w:cs="Times New Roman"/>
          <w:sz w:val="16"/>
        </w:rPr>
        <w:t xml:space="preserve">ondo </w:t>
      </w:r>
      <w:r w:rsidR="00D2346D">
        <w:rPr>
          <w:rFonts w:ascii="Times New Roman" w:hAnsi="Times New Roman" w:cs="Times New Roman"/>
          <w:sz w:val="16"/>
        </w:rPr>
        <w:t>E</w:t>
      </w:r>
      <w:r w:rsidRPr="00D2346D">
        <w:rPr>
          <w:rFonts w:ascii="Times New Roman" w:hAnsi="Times New Roman" w:cs="Times New Roman"/>
          <w:sz w:val="16"/>
        </w:rPr>
        <w:t>mprender</w:t>
      </w:r>
    </w:p>
    <w:p w:rsidR="007367BC" w:rsidRPr="00D2346D" w:rsidRDefault="007367BC" w:rsidP="00E51E77">
      <w:pPr>
        <w:spacing w:after="0" w:line="240" w:lineRule="auto"/>
        <w:jc w:val="both"/>
        <w:rPr>
          <w:rFonts w:ascii="Times New Roman" w:hAnsi="Times New Roman" w:cs="Times New Roman"/>
          <w:sz w:val="16"/>
        </w:rPr>
      </w:pPr>
    </w:p>
    <w:p w:rsidR="00E62D40" w:rsidRPr="00D2346D" w:rsidRDefault="00E62D40" w:rsidP="00E51E77">
      <w:pPr>
        <w:spacing w:after="0" w:line="240" w:lineRule="auto"/>
        <w:jc w:val="both"/>
        <w:rPr>
          <w:rFonts w:ascii="Times New Roman" w:hAnsi="Times New Roman" w:cs="Times New Roman"/>
        </w:rPr>
      </w:pPr>
      <w:r w:rsidRPr="00D2346D">
        <w:rPr>
          <w:rFonts w:ascii="Times New Roman" w:hAnsi="Times New Roman" w:cs="Times New Roman"/>
          <w:sz w:val="16"/>
        </w:rPr>
        <w:t xml:space="preserve">Nota: * Para determinar los riesgos, seleccione de las siguientes opciones de variables, aquellas para los cuales su negocio enfrenta riesgos. </w:t>
      </w:r>
    </w:p>
    <w:p w:rsidR="00B76396" w:rsidRDefault="00B76396" w:rsidP="00E51E77">
      <w:pPr>
        <w:spacing w:after="0" w:line="240" w:lineRule="auto"/>
        <w:rPr>
          <w:rFonts w:ascii="Times New Roman" w:hAnsi="Times New Roman" w:cs="Times New Roman"/>
          <w:b/>
          <w:sz w:val="24"/>
        </w:rPr>
      </w:pPr>
    </w:p>
    <w:p w:rsidR="008A05BC" w:rsidRDefault="008A05BC" w:rsidP="00E51E77">
      <w:pPr>
        <w:spacing w:after="0" w:line="240" w:lineRule="auto"/>
        <w:rPr>
          <w:rFonts w:ascii="Times New Roman" w:hAnsi="Times New Roman" w:cs="Times New Roman"/>
          <w:b/>
          <w:sz w:val="24"/>
        </w:rPr>
      </w:pPr>
    </w:p>
    <w:p w:rsidR="008A05BC" w:rsidRPr="00877DBF" w:rsidRDefault="008A05BC" w:rsidP="00E51E77">
      <w:pPr>
        <w:spacing w:after="0" w:line="240" w:lineRule="auto"/>
        <w:rPr>
          <w:rFonts w:ascii="Times New Roman" w:hAnsi="Times New Roman" w:cs="Times New Roman"/>
          <w:b/>
          <w:sz w:val="24"/>
        </w:rPr>
      </w:pPr>
    </w:p>
    <w:p w:rsidR="00137ED9" w:rsidRPr="00F27CB9" w:rsidRDefault="00B76396" w:rsidP="00F27CB9">
      <w:pPr>
        <w:pStyle w:val="Ttulo1"/>
        <w:rPr>
          <w:b/>
        </w:rPr>
      </w:pPr>
      <w:bookmarkStart w:id="67" w:name="_Toc77803274"/>
      <w:r w:rsidRPr="00F27CB9">
        <w:rPr>
          <w:b/>
        </w:rPr>
        <w:t>8.  CONCLUSIONES Y RECOMENDACIONES</w:t>
      </w:r>
      <w:bookmarkEnd w:id="67"/>
    </w:p>
    <w:p w:rsidR="007B5040" w:rsidRDefault="007B5040" w:rsidP="00E51E77">
      <w:pPr>
        <w:spacing w:after="0" w:line="240" w:lineRule="auto"/>
        <w:rPr>
          <w:rFonts w:ascii="Times New Roman" w:hAnsi="Times New Roman" w:cs="Times New Roman"/>
          <w:b/>
          <w:color w:val="000000" w:themeColor="text1"/>
          <w:sz w:val="20"/>
          <w:szCs w:val="20"/>
        </w:rPr>
      </w:pPr>
    </w:p>
    <w:p w:rsidR="007B5040" w:rsidRDefault="007B5040" w:rsidP="00E51E77">
      <w:pPr>
        <w:spacing w:after="0" w:line="240" w:lineRule="auto"/>
        <w:rPr>
          <w:rFonts w:ascii="Times New Roman" w:hAnsi="Times New Roman" w:cs="Times New Roman"/>
          <w:b/>
          <w:color w:val="000000" w:themeColor="text1"/>
          <w:sz w:val="20"/>
          <w:szCs w:val="20"/>
        </w:rPr>
      </w:pPr>
    </w:p>
    <w:p w:rsidR="007B5040" w:rsidRDefault="00B76396" w:rsidP="00E51E77">
      <w:pPr>
        <w:spacing w:after="0" w:line="240" w:lineRule="auto"/>
        <w:rPr>
          <w:rFonts w:ascii="Times New Roman" w:hAnsi="Times New Roman" w:cs="Times New Roman"/>
          <w:b/>
          <w:color w:val="000000" w:themeColor="text1"/>
          <w:sz w:val="24"/>
          <w:szCs w:val="20"/>
        </w:rPr>
      </w:pPr>
      <w:r w:rsidRPr="00B76396">
        <w:rPr>
          <w:rFonts w:ascii="Times New Roman" w:hAnsi="Times New Roman" w:cs="Times New Roman"/>
          <w:b/>
          <w:color w:val="000000" w:themeColor="text1"/>
          <w:sz w:val="24"/>
          <w:szCs w:val="20"/>
        </w:rPr>
        <w:t>BIBLIOGRAFÍA Y WEBGRAFÍA</w:t>
      </w: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6E4A92" w:rsidP="006E4A92">
      <w:pPr>
        <w:spacing w:after="0" w:line="240" w:lineRule="auto"/>
        <w:rPr>
          <w:rFonts w:ascii="Times New Roman" w:hAnsi="Times New Roman" w:cs="Times New Roman"/>
          <w:color w:val="000000" w:themeColor="text1"/>
          <w:sz w:val="24"/>
          <w:szCs w:val="20"/>
        </w:rPr>
      </w:pPr>
      <w:r w:rsidRPr="006E4A92">
        <w:rPr>
          <w:rFonts w:ascii="Times New Roman" w:hAnsi="Times New Roman" w:cs="Times New Roman"/>
          <w:color w:val="000000" w:themeColor="text1"/>
          <w:sz w:val="24"/>
          <w:szCs w:val="20"/>
        </w:rPr>
        <w:lastRenderedPageBreak/>
        <w:t xml:space="preserve">Karla Cristina Palomino Zuluaga (2011) Estudio Del Comportamiento De La Industria Del Software En Colombia Ante Escenarios De Capacidades De </w:t>
      </w:r>
      <w:proofErr w:type="spellStart"/>
      <w:r w:rsidRPr="006E4A92">
        <w:rPr>
          <w:rFonts w:ascii="Times New Roman" w:hAnsi="Times New Roman" w:cs="Times New Roman"/>
          <w:color w:val="000000" w:themeColor="text1"/>
          <w:sz w:val="24"/>
          <w:szCs w:val="20"/>
        </w:rPr>
        <w:t>Innovacion</w:t>
      </w:r>
      <w:proofErr w:type="spellEnd"/>
      <w:r w:rsidRPr="006E4A92">
        <w:rPr>
          <w:rFonts w:ascii="Times New Roman" w:hAnsi="Times New Roman" w:cs="Times New Roman"/>
          <w:color w:val="000000" w:themeColor="text1"/>
          <w:sz w:val="24"/>
          <w:szCs w:val="20"/>
        </w:rPr>
        <w:t xml:space="preserve"> Y ´ Ventajas Comparativas Por Medio De </w:t>
      </w:r>
      <w:proofErr w:type="spellStart"/>
      <w:r w:rsidRPr="006E4A92">
        <w:rPr>
          <w:rFonts w:ascii="Times New Roman" w:hAnsi="Times New Roman" w:cs="Times New Roman"/>
          <w:color w:val="000000" w:themeColor="text1"/>
          <w:sz w:val="24"/>
          <w:szCs w:val="20"/>
        </w:rPr>
        <w:t>Dinamica</w:t>
      </w:r>
      <w:proofErr w:type="spellEnd"/>
      <w:r w:rsidRPr="006E4A92">
        <w:rPr>
          <w:rFonts w:ascii="Times New Roman" w:hAnsi="Times New Roman" w:cs="Times New Roman"/>
          <w:color w:val="000000" w:themeColor="text1"/>
          <w:sz w:val="24"/>
          <w:szCs w:val="20"/>
        </w:rPr>
        <w:t xml:space="preserve"> De Sistemas</w:t>
      </w:r>
    </w:p>
    <w:p w:rsidR="00CE2E0C" w:rsidRDefault="00CE2E0C" w:rsidP="006E4A92">
      <w:pPr>
        <w:spacing w:after="0" w:line="240" w:lineRule="auto"/>
        <w:rPr>
          <w:rFonts w:ascii="Times New Roman" w:hAnsi="Times New Roman" w:cs="Times New Roman"/>
          <w:color w:val="000000" w:themeColor="text1"/>
          <w:sz w:val="24"/>
          <w:szCs w:val="20"/>
        </w:rPr>
      </w:pPr>
    </w:p>
    <w:p w:rsidR="00CE2E0C" w:rsidRPr="00D2346D" w:rsidRDefault="00CE2E0C" w:rsidP="009E586B">
      <w:pPr>
        <w:spacing w:after="0" w:line="240" w:lineRule="auto"/>
        <w:jc w:val="both"/>
        <w:rPr>
          <w:rFonts w:ascii="Times New Roman" w:hAnsi="Times New Roman" w:cs="Times New Roman"/>
          <w:bCs/>
          <w:sz w:val="20"/>
          <w:szCs w:val="16"/>
        </w:rPr>
      </w:pPr>
      <w:r w:rsidRPr="00D2346D">
        <w:rPr>
          <w:rFonts w:ascii="Times New Roman" w:hAnsi="Times New Roman" w:cs="Times New Roman"/>
          <w:b/>
          <w:sz w:val="20"/>
          <w:szCs w:val="16"/>
          <w:vertAlign w:val="superscript"/>
        </w:rPr>
        <w:t>1</w:t>
      </w:r>
      <w:r w:rsidRPr="00D2346D">
        <w:rPr>
          <w:rFonts w:ascii="Times New Roman" w:hAnsi="Times New Roman" w:cs="Times New Roman"/>
          <w:bCs/>
          <w:sz w:val="20"/>
          <w:szCs w:val="16"/>
        </w:rPr>
        <w:t>ALEGRA. Crea tus productos de inventario o servicios para Facturar en Alegra [en línea] [citado el 16 de junio de 2021]. Disponible en internet: https://ayuda.alegra.com/es/crea-productos-de-inventario-y-servicios-no-inventariables-para-facturar-en-alegra.</w:t>
      </w:r>
    </w:p>
    <w:p w:rsidR="00CE2E0C" w:rsidRPr="00D2346D" w:rsidRDefault="00CE2E0C" w:rsidP="00CE2E0C">
      <w:pPr>
        <w:spacing w:after="0" w:line="240" w:lineRule="auto"/>
        <w:jc w:val="both"/>
        <w:rPr>
          <w:rFonts w:ascii="Times New Roman" w:hAnsi="Times New Roman" w:cs="Times New Roman"/>
          <w:bCs/>
          <w:sz w:val="20"/>
          <w:szCs w:val="16"/>
        </w:rPr>
      </w:pPr>
    </w:p>
    <w:p w:rsidR="00CE2E0C" w:rsidRPr="00D2346D" w:rsidRDefault="00CE2E0C" w:rsidP="009E586B">
      <w:pPr>
        <w:spacing w:after="0" w:line="240" w:lineRule="auto"/>
        <w:jc w:val="both"/>
        <w:rPr>
          <w:rFonts w:ascii="Times New Roman" w:hAnsi="Times New Roman" w:cs="Times New Roman"/>
          <w:bCs/>
          <w:sz w:val="20"/>
          <w:szCs w:val="16"/>
        </w:rPr>
      </w:pPr>
      <w:r w:rsidRPr="00D2346D">
        <w:rPr>
          <w:rFonts w:ascii="Times New Roman" w:hAnsi="Times New Roman" w:cs="Times New Roman"/>
          <w:b/>
          <w:sz w:val="20"/>
          <w:szCs w:val="16"/>
          <w:vertAlign w:val="superscript"/>
        </w:rPr>
        <w:t>2</w:t>
      </w:r>
      <w:r w:rsidRPr="00D2346D">
        <w:rPr>
          <w:rFonts w:ascii="Times New Roman" w:hAnsi="Times New Roman" w:cs="Times New Roman"/>
          <w:bCs/>
          <w:sz w:val="20"/>
          <w:szCs w:val="16"/>
        </w:rPr>
        <w:t>UNIVERSIDAD CATÓLICA DE COLOMBIA. Citado por Latorre, David. Implementación de un sistema de inventarios para el área de soporte técnico en la empresa comercializadora Arturo Calle S.A.S 2017 18p [en línea] [citado el 16 de junio de 2021]. Disponible en internet: https://repository.ucatolica.edu.co/bitstream/10983/14503/1/DocumentoTrabajoDeGrado.pdf</w:t>
      </w: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8A05BC" w:rsidRDefault="008A05BC" w:rsidP="00E51E77">
      <w:pPr>
        <w:spacing w:after="0" w:line="240" w:lineRule="auto"/>
        <w:rPr>
          <w:rFonts w:ascii="Times New Roman" w:hAnsi="Times New Roman" w:cs="Times New Roman"/>
          <w:b/>
          <w:color w:val="000000" w:themeColor="text1"/>
          <w:sz w:val="24"/>
          <w:szCs w:val="20"/>
        </w:rPr>
      </w:pPr>
    </w:p>
    <w:p w:rsidR="008A05BC" w:rsidRDefault="008A05BC" w:rsidP="00E51E77">
      <w:pPr>
        <w:spacing w:after="0" w:line="240" w:lineRule="auto"/>
        <w:rPr>
          <w:rFonts w:ascii="Times New Roman" w:hAnsi="Times New Roman" w:cs="Times New Roman"/>
          <w:b/>
          <w:color w:val="000000" w:themeColor="text1"/>
          <w:sz w:val="24"/>
          <w:szCs w:val="20"/>
        </w:rPr>
      </w:pPr>
    </w:p>
    <w:p w:rsidR="008A05BC" w:rsidRDefault="008A05BC" w:rsidP="00E51E77">
      <w:pPr>
        <w:spacing w:after="0" w:line="240" w:lineRule="auto"/>
        <w:rPr>
          <w:rFonts w:ascii="Times New Roman" w:hAnsi="Times New Roman" w:cs="Times New Roman"/>
          <w:b/>
          <w:color w:val="000000" w:themeColor="text1"/>
          <w:sz w:val="24"/>
          <w:szCs w:val="20"/>
        </w:rPr>
      </w:pPr>
    </w:p>
    <w:p w:rsidR="008A05BC" w:rsidRDefault="008A05BC" w:rsidP="00E51E77">
      <w:pPr>
        <w:spacing w:after="0" w:line="240" w:lineRule="auto"/>
        <w:rPr>
          <w:rFonts w:ascii="Times New Roman" w:hAnsi="Times New Roman" w:cs="Times New Roman"/>
          <w:b/>
          <w:color w:val="000000" w:themeColor="text1"/>
          <w:sz w:val="24"/>
          <w:szCs w:val="20"/>
        </w:rPr>
      </w:pPr>
    </w:p>
    <w:p w:rsidR="008A05BC" w:rsidRDefault="008A05BC" w:rsidP="00E51E77">
      <w:pPr>
        <w:spacing w:after="0" w:line="240" w:lineRule="auto"/>
        <w:rPr>
          <w:rFonts w:ascii="Times New Roman" w:hAnsi="Times New Roman" w:cs="Times New Roman"/>
          <w:b/>
          <w:color w:val="000000" w:themeColor="text1"/>
          <w:sz w:val="24"/>
          <w:szCs w:val="20"/>
        </w:rPr>
      </w:pPr>
    </w:p>
    <w:p w:rsidR="008A05BC" w:rsidRDefault="008A05BC" w:rsidP="00E51E77">
      <w:pPr>
        <w:spacing w:after="0" w:line="240" w:lineRule="auto"/>
        <w:rPr>
          <w:rFonts w:ascii="Times New Roman" w:hAnsi="Times New Roman" w:cs="Times New Roman"/>
          <w:b/>
          <w:color w:val="000000" w:themeColor="text1"/>
          <w:sz w:val="24"/>
          <w:szCs w:val="20"/>
        </w:rPr>
      </w:pPr>
    </w:p>
    <w:p w:rsidR="008A05BC" w:rsidRDefault="008A05BC" w:rsidP="00E51E77">
      <w:pPr>
        <w:spacing w:after="0" w:line="240" w:lineRule="auto"/>
        <w:rPr>
          <w:rFonts w:ascii="Times New Roman" w:hAnsi="Times New Roman" w:cs="Times New Roman"/>
          <w:b/>
          <w:color w:val="000000" w:themeColor="text1"/>
          <w:sz w:val="24"/>
          <w:szCs w:val="20"/>
        </w:rPr>
      </w:pPr>
    </w:p>
    <w:p w:rsidR="008A05BC" w:rsidRDefault="008A05BC" w:rsidP="00E51E77">
      <w:pPr>
        <w:spacing w:after="0" w:line="240" w:lineRule="auto"/>
        <w:rPr>
          <w:rFonts w:ascii="Times New Roman" w:hAnsi="Times New Roman" w:cs="Times New Roman"/>
          <w:b/>
          <w:color w:val="000000" w:themeColor="text1"/>
          <w:sz w:val="24"/>
          <w:szCs w:val="20"/>
        </w:rPr>
      </w:pPr>
    </w:p>
    <w:p w:rsidR="008A05BC" w:rsidRDefault="008A05BC" w:rsidP="00E51E77">
      <w:pPr>
        <w:spacing w:after="0" w:line="240" w:lineRule="auto"/>
        <w:rPr>
          <w:rFonts w:ascii="Times New Roman" w:hAnsi="Times New Roman" w:cs="Times New Roman"/>
          <w:b/>
          <w:color w:val="000000" w:themeColor="text1"/>
          <w:sz w:val="24"/>
          <w:szCs w:val="20"/>
        </w:rPr>
      </w:pPr>
    </w:p>
    <w:p w:rsidR="008A05BC" w:rsidRDefault="008A05BC" w:rsidP="00E51E77">
      <w:pPr>
        <w:spacing w:after="0" w:line="240" w:lineRule="auto"/>
        <w:rPr>
          <w:rFonts w:ascii="Times New Roman" w:hAnsi="Times New Roman" w:cs="Times New Roman"/>
          <w:b/>
          <w:color w:val="000000" w:themeColor="text1"/>
          <w:sz w:val="24"/>
          <w:szCs w:val="20"/>
        </w:rPr>
      </w:pPr>
    </w:p>
    <w:p w:rsidR="00342A3E" w:rsidRDefault="00342A3E" w:rsidP="00E51E77">
      <w:pPr>
        <w:spacing w:after="0" w:line="240" w:lineRule="auto"/>
        <w:rPr>
          <w:rFonts w:ascii="Times New Roman" w:hAnsi="Times New Roman" w:cs="Times New Roman"/>
          <w:b/>
          <w:color w:val="000000" w:themeColor="text1"/>
          <w:sz w:val="24"/>
          <w:szCs w:val="20"/>
        </w:rPr>
      </w:pPr>
    </w:p>
    <w:p w:rsidR="00B60F6D" w:rsidRDefault="00B60F6D" w:rsidP="00342A3E">
      <w:pPr>
        <w:spacing w:after="0" w:line="240" w:lineRule="auto"/>
        <w:jc w:val="center"/>
        <w:rPr>
          <w:rFonts w:ascii="Times New Roman" w:hAnsi="Times New Roman" w:cs="Times New Roman"/>
          <w:b/>
          <w:color w:val="000000" w:themeColor="text1"/>
          <w:sz w:val="24"/>
          <w:szCs w:val="20"/>
        </w:rPr>
      </w:pPr>
    </w:p>
    <w:p w:rsidR="00B60F6D" w:rsidRDefault="00B60F6D" w:rsidP="00342A3E">
      <w:pPr>
        <w:spacing w:after="0" w:line="240" w:lineRule="auto"/>
        <w:jc w:val="center"/>
        <w:rPr>
          <w:rFonts w:ascii="Times New Roman" w:hAnsi="Times New Roman" w:cs="Times New Roman"/>
          <w:b/>
          <w:color w:val="000000" w:themeColor="text1"/>
          <w:sz w:val="24"/>
          <w:szCs w:val="20"/>
        </w:rPr>
      </w:pPr>
    </w:p>
    <w:p w:rsidR="00B60F6D" w:rsidRDefault="00B60F6D" w:rsidP="00342A3E">
      <w:pPr>
        <w:spacing w:after="0" w:line="240" w:lineRule="auto"/>
        <w:jc w:val="center"/>
        <w:rPr>
          <w:rFonts w:ascii="Times New Roman" w:hAnsi="Times New Roman" w:cs="Times New Roman"/>
          <w:b/>
          <w:color w:val="000000" w:themeColor="text1"/>
          <w:sz w:val="24"/>
          <w:szCs w:val="20"/>
        </w:rPr>
      </w:pPr>
    </w:p>
    <w:p w:rsidR="00B60F6D" w:rsidRDefault="00B60F6D" w:rsidP="00342A3E">
      <w:pPr>
        <w:spacing w:after="0" w:line="240" w:lineRule="auto"/>
        <w:jc w:val="center"/>
        <w:rPr>
          <w:rFonts w:ascii="Times New Roman" w:hAnsi="Times New Roman" w:cs="Times New Roman"/>
          <w:b/>
          <w:color w:val="000000" w:themeColor="text1"/>
          <w:sz w:val="24"/>
          <w:szCs w:val="20"/>
        </w:rPr>
      </w:pPr>
    </w:p>
    <w:p w:rsidR="00B60F6D" w:rsidRDefault="00B60F6D" w:rsidP="00342A3E">
      <w:pPr>
        <w:spacing w:after="0" w:line="240" w:lineRule="auto"/>
        <w:jc w:val="center"/>
        <w:rPr>
          <w:rFonts w:ascii="Times New Roman" w:hAnsi="Times New Roman" w:cs="Times New Roman"/>
          <w:b/>
          <w:color w:val="000000" w:themeColor="text1"/>
          <w:sz w:val="24"/>
          <w:szCs w:val="20"/>
        </w:rPr>
      </w:pPr>
    </w:p>
    <w:p w:rsidR="00342A3E" w:rsidRDefault="00342A3E" w:rsidP="00342A3E">
      <w:pPr>
        <w:spacing w:after="0" w:line="240" w:lineRule="auto"/>
        <w:jc w:val="center"/>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lastRenderedPageBreak/>
        <w:t>ANEXOS</w:t>
      </w:r>
    </w:p>
    <w:p w:rsidR="00342A3E" w:rsidRDefault="00342A3E" w:rsidP="00342A3E">
      <w:pPr>
        <w:spacing w:after="0" w:line="240" w:lineRule="auto"/>
        <w:jc w:val="center"/>
        <w:rPr>
          <w:rFonts w:ascii="Times New Roman" w:hAnsi="Times New Roman" w:cs="Times New Roman"/>
          <w:b/>
          <w:color w:val="000000" w:themeColor="text1"/>
          <w:sz w:val="24"/>
          <w:szCs w:val="20"/>
        </w:rPr>
      </w:pPr>
    </w:p>
    <w:p w:rsidR="00342A3E" w:rsidRPr="00342A3E" w:rsidRDefault="00342A3E" w:rsidP="00342A3E">
      <w:pPr>
        <w:spacing w:after="0" w:line="240" w:lineRule="auto"/>
        <w:jc w:val="both"/>
        <w:rPr>
          <w:rFonts w:ascii="Times New Roman" w:hAnsi="Times New Roman" w:cs="Times New Roman"/>
          <w:color w:val="000000" w:themeColor="text1"/>
          <w:sz w:val="24"/>
          <w:szCs w:val="20"/>
        </w:rPr>
      </w:pPr>
      <w:r w:rsidRPr="00DB2A2D">
        <w:rPr>
          <w:rFonts w:ascii="Times New Roman" w:hAnsi="Times New Roman" w:cs="Times New Roman"/>
          <w:color w:val="000000" w:themeColor="text1"/>
          <w:sz w:val="24"/>
          <w:szCs w:val="20"/>
          <w:highlight w:val="yellow"/>
        </w:rPr>
        <w:t>Anexos requeridos en el plan.</w:t>
      </w:r>
    </w:p>
    <w:p w:rsidR="00342A3E" w:rsidRDefault="00342A3E" w:rsidP="00342A3E">
      <w:pPr>
        <w:spacing w:after="0" w:line="240" w:lineRule="auto"/>
        <w:jc w:val="both"/>
        <w:rPr>
          <w:rFonts w:ascii="Times New Roman" w:hAnsi="Times New Roman" w:cs="Times New Roman"/>
          <w:color w:val="000000" w:themeColor="text1"/>
          <w:sz w:val="24"/>
          <w:szCs w:val="20"/>
        </w:rPr>
      </w:pPr>
    </w:p>
    <w:p w:rsidR="00342A3E" w:rsidRPr="00342A3E" w:rsidRDefault="00342A3E" w:rsidP="00342A3E">
      <w:pPr>
        <w:spacing w:after="0" w:line="240" w:lineRule="auto"/>
        <w:jc w:val="both"/>
        <w:rPr>
          <w:rFonts w:ascii="Times New Roman" w:hAnsi="Times New Roman" w:cs="Times New Roman"/>
          <w:color w:val="000000" w:themeColor="text1"/>
          <w:sz w:val="24"/>
          <w:szCs w:val="20"/>
        </w:rPr>
      </w:pPr>
      <w:r w:rsidRPr="00342A3E">
        <w:rPr>
          <w:rFonts w:ascii="Times New Roman" w:hAnsi="Times New Roman" w:cs="Times New Roman"/>
          <w:color w:val="000000" w:themeColor="text1"/>
          <w:sz w:val="24"/>
          <w:szCs w:val="20"/>
        </w:rPr>
        <w:t>Los anexos se deben presentar en archivos PDF en su mayoría a excepción de los archivos Excel</w:t>
      </w:r>
    </w:p>
    <w:p w:rsidR="00342A3E" w:rsidRPr="00342A3E" w:rsidRDefault="00342A3E" w:rsidP="00342A3E">
      <w:pPr>
        <w:spacing w:after="0" w:line="240" w:lineRule="auto"/>
        <w:jc w:val="both"/>
        <w:rPr>
          <w:rFonts w:ascii="Times New Roman" w:hAnsi="Times New Roman" w:cs="Times New Roman"/>
          <w:color w:val="000000" w:themeColor="text1"/>
          <w:sz w:val="24"/>
          <w:szCs w:val="20"/>
        </w:rPr>
      </w:pPr>
    </w:p>
    <w:p w:rsidR="00342A3E" w:rsidRPr="001C4F41" w:rsidRDefault="00342A3E" w:rsidP="00342A3E">
      <w:pPr>
        <w:spacing w:after="0" w:line="240" w:lineRule="auto"/>
        <w:jc w:val="both"/>
        <w:rPr>
          <w:rFonts w:ascii="Times New Roman" w:hAnsi="Times New Roman" w:cs="Times New Roman"/>
          <w:color w:val="000000" w:themeColor="text1"/>
          <w:sz w:val="24"/>
          <w:szCs w:val="20"/>
          <w:highlight w:val="yellow"/>
        </w:rPr>
      </w:pPr>
      <w:r w:rsidRPr="001C4F41">
        <w:rPr>
          <w:rFonts w:ascii="Times New Roman" w:hAnsi="Times New Roman" w:cs="Times New Roman"/>
          <w:color w:val="000000" w:themeColor="text1"/>
          <w:sz w:val="24"/>
          <w:szCs w:val="20"/>
          <w:highlight w:val="yellow"/>
        </w:rPr>
        <w:t>• Hoja de vida de los emprendedores y equipo de trabajo</w:t>
      </w:r>
    </w:p>
    <w:p w:rsidR="00342A3E" w:rsidRPr="001C4F41" w:rsidRDefault="00342A3E" w:rsidP="00342A3E">
      <w:pPr>
        <w:spacing w:after="0" w:line="240" w:lineRule="auto"/>
        <w:jc w:val="both"/>
        <w:rPr>
          <w:rFonts w:ascii="Times New Roman" w:hAnsi="Times New Roman" w:cs="Times New Roman"/>
          <w:color w:val="000000" w:themeColor="text1"/>
          <w:sz w:val="24"/>
          <w:szCs w:val="20"/>
          <w:highlight w:val="yellow"/>
        </w:rPr>
      </w:pPr>
      <w:r w:rsidRPr="001C4F41">
        <w:rPr>
          <w:rFonts w:ascii="Times New Roman" w:hAnsi="Times New Roman" w:cs="Times New Roman"/>
          <w:color w:val="000000" w:themeColor="text1"/>
          <w:sz w:val="24"/>
          <w:szCs w:val="20"/>
          <w:highlight w:val="yellow"/>
        </w:rPr>
        <w:t>• Cotizaciones de producto, promociones, publicidad, comunicación</w:t>
      </w:r>
    </w:p>
    <w:p w:rsidR="00342A3E" w:rsidRPr="001C4F41" w:rsidRDefault="00342A3E" w:rsidP="00342A3E">
      <w:pPr>
        <w:spacing w:after="0" w:line="240" w:lineRule="auto"/>
        <w:jc w:val="both"/>
        <w:rPr>
          <w:rFonts w:ascii="Times New Roman" w:hAnsi="Times New Roman" w:cs="Times New Roman"/>
          <w:color w:val="000000" w:themeColor="text1"/>
          <w:sz w:val="24"/>
          <w:szCs w:val="20"/>
          <w:highlight w:val="yellow"/>
        </w:rPr>
      </w:pPr>
      <w:r w:rsidRPr="001C4F41">
        <w:rPr>
          <w:rFonts w:ascii="Times New Roman" w:hAnsi="Times New Roman" w:cs="Times New Roman"/>
          <w:color w:val="000000" w:themeColor="text1"/>
          <w:sz w:val="24"/>
          <w:szCs w:val="20"/>
          <w:highlight w:val="yellow"/>
        </w:rPr>
        <w:t>• Cartas de intención o preacuerdos comerciales (anexo)</w:t>
      </w:r>
    </w:p>
    <w:p w:rsidR="00342A3E" w:rsidRPr="001C4F41" w:rsidRDefault="00342A3E" w:rsidP="00342A3E">
      <w:pPr>
        <w:spacing w:after="0" w:line="240" w:lineRule="auto"/>
        <w:jc w:val="both"/>
        <w:rPr>
          <w:rFonts w:ascii="Times New Roman" w:hAnsi="Times New Roman" w:cs="Times New Roman"/>
          <w:color w:val="000000" w:themeColor="text1"/>
          <w:sz w:val="24"/>
          <w:szCs w:val="20"/>
          <w:highlight w:val="yellow"/>
        </w:rPr>
      </w:pPr>
      <w:r w:rsidRPr="001C4F41">
        <w:rPr>
          <w:rFonts w:ascii="Times New Roman" w:hAnsi="Times New Roman" w:cs="Times New Roman"/>
          <w:color w:val="000000" w:themeColor="text1"/>
          <w:sz w:val="24"/>
          <w:szCs w:val="20"/>
          <w:highlight w:val="yellow"/>
        </w:rPr>
        <w:t>• Capacidad instalada (la cual es necesario calcular)</w:t>
      </w:r>
    </w:p>
    <w:p w:rsidR="00342A3E" w:rsidRPr="001C4F41" w:rsidRDefault="00342A3E" w:rsidP="00342A3E">
      <w:pPr>
        <w:spacing w:after="0" w:line="240" w:lineRule="auto"/>
        <w:jc w:val="both"/>
        <w:rPr>
          <w:rFonts w:ascii="Times New Roman" w:hAnsi="Times New Roman" w:cs="Times New Roman"/>
          <w:color w:val="000000" w:themeColor="text1"/>
          <w:sz w:val="24"/>
          <w:szCs w:val="20"/>
          <w:highlight w:val="yellow"/>
        </w:rPr>
      </w:pPr>
      <w:r w:rsidRPr="001C4F41">
        <w:rPr>
          <w:rFonts w:ascii="Times New Roman" w:hAnsi="Times New Roman" w:cs="Times New Roman"/>
          <w:color w:val="000000" w:themeColor="text1"/>
          <w:sz w:val="24"/>
          <w:szCs w:val="20"/>
          <w:highlight w:val="yellow"/>
        </w:rPr>
        <w:t>• Video módulo de mercados</w:t>
      </w:r>
    </w:p>
    <w:p w:rsidR="00342A3E" w:rsidRPr="001C4F41" w:rsidRDefault="00342A3E" w:rsidP="00342A3E">
      <w:pPr>
        <w:spacing w:after="0" w:line="240" w:lineRule="auto"/>
        <w:jc w:val="both"/>
        <w:rPr>
          <w:rFonts w:ascii="Times New Roman" w:hAnsi="Times New Roman" w:cs="Times New Roman"/>
          <w:color w:val="000000" w:themeColor="text1"/>
          <w:sz w:val="24"/>
          <w:szCs w:val="20"/>
          <w:highlight w:val="yellow"/>
        </w:rPr>
      </w:pPr>
      <w:r w:rsidRPr="001C4F41">
        <w:rPr>
          <w:rFonts w:ascii="Times New Roman" w:hAnsi="Times New Roman" w:cs="Times New Roman"/>
          <w:color w:val="000000" w:themeColor="text1"/>
          <w:sz w:val="24"/>
          <w:szCs w:val="20"/>
          <w:highlight w:val="yellow"/>
        </w:rPr>
        <w:t>• Formato de encuesta</w:t>
      </w:r>
    </w:p>
    <w:p w:rsidR="00342A3E" w:rsidRPr="001C4F41" w:rsidRDefault="00342A3E" w:rsidP="00342A3E">
      <w:pPr>
        <w:spacing w:after="0" w:line="240" w:lineRule="auto"/>
        <w:jc w:val="both"/>
        <w:rPr>
          <w:rFonts w:ascii="Times New Roman" w:hAnsi="Times New Roman" w:cs="Times New Roman"/>
          <w:color w:val="000000" w:themeColor="text1"/>
          <w:sz w:val="24"/>
          <w:szCs w:val="20"/>
          <w:highlight w:val="yellow"/>
        </w:rPr>
      </w:pPr>
      <w:r w:rsidRPr="001C4F41">
        <w:rPr>
          <w:rFonts w:ascii="Times New Roman" w:hAnsi="Times New Roman" w:cs="Times New Roman"/>
          <w:color w:val="000000" w:themeColor="text1"/>
          <w:sz w:val="24"/>
          <w:szCs w:val="20"/>
          <w:highlight w:val="yellow"/>
        </w:rPr>
        <w:t>• Ficha técnica de la encuesta.</w:t>
      </w:r>
    </w:p>
    <w:p w:rsidR="00342A3E" w:rsidRPr="001C4F41" w:rsidRDefault="00342A3E" w:rsidP="00342A3E">
      <w:pPr>
        <w:spacing w:after="0" w:line="240" w:lineRule="auto"/>
        <w:jc w:val="both"/>
        <w:rPr>
          <w:rFonts w:ascii="Times New Roman" w:hAnsi="Times New Roman" w:cs="Times New Roman"/>
          <w:color w:val="000000" w:themeColor="text1"/>
          <w:sz w:val="24"/>
          <w:szCs w:val="20"/>
          <w:highlight w:val="yellow"/>
        </w:rPr>
      </w:pPr>
      <w:r w:rsidRPr="001C4F41">
        <w:rPr>
          <w:rFonts w:ascii="Times New Roman" w:hAnsi="Times New Roman" w:cs="Times New Roman"/>
          <w:color w:val="000000" w:themeColor="text1"/>
          <w:sz w:val="24"/>
          <w:szCs w:val="20"/>
          <w:highlight w:val="yellow"/>
        </w:rPr>
        <w:t>• Calculo de la muestra.</w:t>
      </w:r>
    </w:p>
    <w:p w:rsidR="00342A3E" w:rsidRPr="001C4F41" w:rsidRDefault="00342A3E" w:rsidP="00342A3E">
      <w:pPr>
        <w:spacing w:after="0" w:line="240" w:lineRule="auto"/>
        <w:jc w:val="both"/>
        <w:rPr>
          <w:rFonts w:ascii="Times New Roman" w:hAnsi="Times New Roman" w:cs="Times New Roman"/>
          <w:color w:val="000000" w:themeColor="text1"/>
          <w:sz w:val="24"/>
          <w:szCs w:val="20"/>
          <w:highlight w:val="yellow"/>
        </w:rPr>
      </w:pPr>
      <w:r w:rsidRPr="001C4F41">
        <w:rPr>
          <w:rFonts w:ascii="Times New Roman" w:hAnsi="Times New Roman" w:cs="Times New Roman"/>
          <w:color w:val="000000" w:themeColor="text1"/>
          <w:sz w:val="24"/>
          <w:szCs w:val="20"/>
          <w:highlight w:val="yellow"/>
        </w:rPr>
        <w:t>• Resultados de la investigación de mercados, tabular, graficar y analizar de manera individual cada pregunta y general</w:t>
      </w:r>
    </w:p>
    <w:p w:rsidR="00342A3E" w:rsidRPr="001C4F41" w:rsidRDefault="00342A3E" w:rsidP="00342A3E">
      <w:pPr>
        <w:spacing w:after="0" w:line="240" w:lineRule="auto"/>
        <w:jc w:val="both"/>
        <w:rPr>
          <w:rFonts w:ascii="Times New Roman" w:hAnsi="Times New Roman" w:cs="Times New Roman"/>
          <w:color w:val="000000" w:themeColor="text1"/>
          <w:sz w:val="24"/>
          <w:szCs w:val="20"/>
          <w:highlight w:val="yellow"/>
        </w:rPr>
      </w:pPr>
      <w:r w:rsidRPr="001C4F41">
        <w:rPr>
          <w:rFonts w:ascii="Times New Roman" w:hAnsi="Times New Roman" w:cs="Times New Roman"/>
          <w:color w:val="000000" w:themeColor="text1"/>
          <w:sz w:val="24"/>
          <w:szCs w:val="20"/>
          <w:highlight w:val="yellow"/>
        </w:rPr>
        <w:t>• Diagrama de flujo del proceso productivo para un bien o servicio</w:t>
      </w:r>
    </w:p>
    <w:p w:rsidR="00342A3E" w:rsidRPr="001C4F41" w:rsidRDefault="00342A3E" w:rsidP="00342A3E">
      <w:pPr>
        <w:spacing w:after="0" w:line="240" w:lineRule="auto"/>
        <w:jc w:val="both"/>
        <w:rPr>
          <w:rFonts w:ascii="Times New Roman" w:hAnsi="Times New Roman" w:cs="Times New Roman"/>
          <w:color w:val="000000" w:themeColor="text1"/>
          <w:sz w:val="24"/>
          <w:szCs w:val="20"/>
          <w:highlight w:val="yellow"/>
        </w:rPr>
      </w:pPr>
      <w:r w:rsidRPr="001C4F41">
        <w:rPr>
          <w:rFonts w:ascii="Times New Roman" w:hAnsi="Times New Roman" w:cs="Times New Roman"/>
          <w:color w:val="000000" w:themeColor="text1"/>
          <w:sz w:val="24"/>
          <w:szCs w:val="20"/>
          <w:highlight w:val="yellow"/>
        </w:rPr>
        <w:t>• Balances de materia y energía para cálculo de rendimientos (cuando hay trasformación de materia prima)</w:t>
      </w:r>
    </w:p>
    <w:p w:rsidR="00342A3E" w:rsidRPr="001C4F41" w:rsidRDefault="00342A3E" w:rsidP="00342A3E">
      <w:pPr>
        <w:spacing w:after="0" w:line="240" w:lineRule="auto"/>
        <w:jc w:val="both"/>
        <w:rPr>
          <w:rFonts w:ascii="Times New Roman" w:hAnsi="Times New Roman" w:cs="Times New Roman"/>
          <w:color w:val="000000" w:themeColor="text1"/>
          <w:sz w:val="24"/>
          <w:szCs w:val="20"/>
          <w:highlight w:val="yellow"/>
        </w:rPr>
      </w:pPr>
      <w:r w:rsidRPr="001C4F41">
        <w:rPr>
          <w:rFonts w:ascii="Times New Roman" w:hAnsi="Times New Roman" w:cs="Times New Roman"/>
          <w:color w:val="000000" w:themeColor="text1"/>
          <w:sz w:val="24"/>
          <w:szCs w:val="20"/>
          <w:highlight w:val="yellow"/>
        </w:rPr>
        <w:t>• Capacidad instalada los cuales fueron necesarios para justificar las ventas</w:t>
      </w:r>
    </w:p>
    <w:p w:rsidR="00342A3E" w:rsidRPr="001C4F41" w:rsidRDefault="00342A3E" w:rsidP="00342A3E">
      <w:pPr>
        <w:spacing w:after="0" w:line="240" w:lineRule="auto"/>
        <w:jc w:val="both"/>
        <w:rPr>
          <w:rFonts w:ascii="Times New Roman" w:hAnsi="Times New Roman" w:cs="Times New Roman"/>
          <w:color w:val="000000" w:themeColor="text1"/>
          <w:sz w:val="24"/>
          <w:szCs w:val="20"/>
          <w:highlight w:val="yellow"/>
        </w:rPr>
      </w:pPr>
      <w:r w:rsidRPr="001C4F41">
        <w:rPr>
          <w:rFonts w:ascii="Times New Roman" w:hAnsi="Times New Roman" w:cs="Times New Roman"/>
          <w:color w:val="000000" w:themeColor="text1"/>
          <w:sz w:val="24"/>
          <w:szCs w:val="20"/>
          <w:highlight w:val="yellow"/>
        </w:rPr>
        <w:t>• Diagramas de tiempos y movimientos del bien o servicio</w:t>
      </w:r>
    </w:p>
    <w:p w:rsidR="00342A3E" w:rsidRPr="001C4F41" w:rsidRDefault="00342A3E" w:rsidP="00342A3E">
      <w:pPr>
        <w:spacing w:after="0" w:line="240" w:lineRule="auto"/>
        <w:jc w:val="both"/>
        <w:rPr>
          <w:rFonts w:ascii="Times New Roman" w:hAnsi="Times New Roman" w:cs="Times New Roman"/>
          <w:color w:val="000000" w:themeColor="text1"/>
          <w:sz w:val="24"/>
          <w:szCs w:val="20"/>
          <w:highlight w:val="yellow"/>
        </w:rPr>
      </w:pPr>
      <w:r w:rsidRPr="001C4F41">
        <w:rPr>
          <w:rFonts w:ascii="Times New Roman" w:hAnsi="Times New Roman" w:cs="Times New Roman"/>
          <w:color w:val="000000" w:themeColor="text1"/>
          <w:sz w:val="24"/>
          <w:szCs w:val="20"/>
          <w:highlight w:val="yellow"/>
        </w:rPr>
        <w:t>• Programa de BPM, HACCP, CALIDAD, para el caso de planes de alimentos, cosméticos, productos de aseo</w:t>
      </w:r>
    </w:p>
    <w:p w:rsidR="00342A3E" w:rsidRPr="001C4F41" w:rsidRDefault="00342A3E" w:rsidP="00342A3E">
      <w:pPr>
        <w:spacing w:after="0" w:line="240" w:lineRule="auto"/>
        <w:jc w:val="both"/>
        <w:rPr>
          <w:rFonts w:ascii="Times New Roman" w:hAnsi="Times New Roman" w:cs="Times New Roman"/>
          <w:color w:val="000000" w:themeColor="text1"/>
          <w:sz w:val="24"/>
          <w:szCs w:val="20"/>
          <w:highlight w:val="yellow"/>
        </w:rPr>
      </w:pPr>
      <w:r w:rsidRPr="001C4F41">
        <w:rPr>
          <w:rFonts w:ascii="Times New Roman" w:hAnsi="Times New Roman" w:cs="Times New Roman"/>
          <w:color w:val="000000" w:themeColor="text1"/>
          <w:sz w:val="24"/>
          <w:szCs w:val="20"/>
          <w:highlight w:val="yellow"/>
        </w:rPr>
        <w:t>• Diseño de planta o instalaciones</w:t>
      </w:r>
    </w:p>
    <w:p w:rsidR="00342A3E" w:rsidRPr="001C4F41" w:rsidRDefault="00342A3E" w:rsidP="00342A3E">
      <w:pPr>
        <w:spacing w:after="0" w:line="240" w:lineRule="auto"/>
        <w:jc w:val="both"/>
        <w:rPr>
          <w:rFonts w:ascii="Times New Roman" w:hAnsi="Times New Roman" w:cs="Times New Roman"/>
          <w:color w:val="000000" w:themeColor="text1"/>
          <w:sz w:val="24"/>
          <w:szCs w:val="20"/>
          <w:highlight w:val="yellow"/>
        </w:rPr>
      </w:pPr>
      <w:r w:rsidRPr="001C4F41">
        <w:rPr>
          <w:rFonts w:ascii="Times New Roman" w:hAnsi="Times New Roman" w:cs="Times New Roman"/>
          <w:color w:val="000000" w:themeColor="text1"/>
          <w:sz w:val="24"/>
          <w:szCs w:val="20"/>
          <w:highlight w:val="yellow"/>
        </w:rPr>
        <w:t>• Organigrama de la empresa.</w:t>
      </w:r>
    </w:p>
    <w:p w:rsidR="00342A3E" w:rsidRPr="001C4F41" w:rsidRDefault="00342A3E" w:rsidP="00342A3E">
      <w:pPr>
        <w:spacing w:after="0" w:line="240" w:lineRule="auto"/>
        <w:jc w:val="both"/>
        <w:rPr>
          <w:rFonts w:ascii="Times New Roman" w:hAnsi="Times New Roman" w:cs="Times New Roman"/>
          <w:color w:val="000000" w:themeColor="text1"/>
          <w:sz w:val="24"/>
          <w:szCs w:val="20"/>
          <w:highlight w:val="yellow"/>
        </w:rPr>
      </w:pPr>
      <w:r w:rsidRPr="001C4F41">
        <w:rPr>
          <w:rFonts w:ascii="Times New Roman" w:hAnsi="Times New Roman" w:cs="Times New Roman"/>
          <w:color w:val="000000" w:themeColor="text1"/>
          <w:sz w:val="24"/>
          <w:szCs w:val="20"/>
          <w:highlight w:val="yellow"/>
        </w:rPr>
        <w:t>• Cálculos de nomina</w:t>
      </w:r>
    </w:p>
    <w:p w:rsidR="00342A3E" w:rsidRPr="001C4F41" w:rsidRDefault="00342A3E" w:rsidP="00342A3E">
      <w:pPr>
        <w:spacing w:after="0" w:line="240" w:lineRule="auto"/>
        <w:jc w:val="both"/>
        <w:rPr>
          <w:rFonts w:ascii="Times New Roman" w:hAnsi="Times New Roman" w:cs="Times New Roman"/>
          <w:color w:val="000000" w:themeColor="text1"/>
          <w:sz w:val="24"/>
          <w:szCs w:val="20"/>
          <w:highlight w:val="yellow"/>
        </w:rPr>
      </w:pPr>
      <w:r w:rsidRPr="001C4F41">
        <w:rPr>
          <w:rFonts w:ascii="Times New Roman" w:hAnsi="Times New Roman" w:cs="Times New Roman"/>
          <w:color w:val="000000" w:themeColor="text1"/>
          <w:sz w:val="24"/>
          <w:szCs w:val="20"/>
          <w:highlight w:val="yellow"/>
        </w:rPr>
        <w:t>• Guía práctica para alimentar modelo financiero</w:t>
      </w:r>
    </w:p>
    <w:p w:rsidR="00342A3E" w:rsidRPr="001C4F41" w:rsidRDefault="00342A3E" w:rsidP="00342A3E">
      <w:pPr>
        <w:spacing w:after="0" w:line="240" w:lineRule="auto"/>
        <w:jc w:val="both"/>
        <w:rPr>
          <w:rFonts w:ascii="Times New Roman" w:hAnsi="Times New Roman" w:cs="Times New Roman"/>
          <w:color w:val="000000" w:themeColor="text1"/>
          <w:sz w:val="24"/>
          <w:szCs w:val="20"/>
          <w:highlight w:val="yellow"/>
        </w:rPr>
      </w:pPr>
      <w:r w:rsidRPr="001C4F41">
        <w:rPr>
          <w:rFonts w:ascii="Times New Roman" w:hAnsi="Times New Roman" w:cs="Times New Roman"/>
          <w:color w:val="000000" w:themeColor="text1"/>
          <w:sz w:val="24"/>
          <w:szCs w:val="20"/>
          <w:highlight w:val="yellow"/>
        </w:rPr>
        <w:t>• Formatos financieros para establecer rubros en detalle</w:t>
      </w:r>
    </w:p>
    <w:p w:rsidR="00342A3E" w:rsidRPr="00342A3E" w:rsidRDefault="00342A3E" w:rsidP="00342A3E">
      <w:pPr>
        <w:spacing w:after="0" w:line="240" w:lineRule="auto"/>
        <w:jc w:val="both"/>
        <w:rPr>
          <w:rFonts w:ascii="Times New Roman" w:hAnsi="Times New Roman" w:cs="Times New Roman"/>
          <w:color w:val="000000" w:themeColor="text1"/>
          <w:sz w:val="24"/>
          <w:szCs w:val="20"/>
        </w:rPr>
      </w:pPr>
      <w:r w:rsidRPr="001C4F41">
        <w:rPr>
          <w:rFonts w:ascii="Times New Roman" w:hAnsi="Times New Roman" w:cs="Times New Roman"/>
          <w:color w:val="000000" w:themeColor="text1"/>
          <w:sz w:val="24"/>
          <w:szCs w:val="20"/>
          <w:highlight w:val="yellow"/>
        </w:rPr>
        <w:t>• Plan Nacional, Regional de Desarrollo</w:t>
      </w:r>
    </w:p>
    <w:sectPr w:rsidR="00342A3E" w:rsidRPr="00342A3E" w:rsidSect="00A156D5">
      <w:footerReference w:type="default" r:id="rId64"/>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66E1" w:rsidRDefault="00FD66E1" w:rsidP="00314E37">
      <w:pPr>
        <w:spacing w:after="0" w:line="240" w:lineRule="auto"/>
      </w:pPr>
      <w:r>
        <w:separator/>
      </w:r>
    </w:p>
  </w:endnote>
  <w:endnote w:type="continuationSeparator" w:id="0">
    <w:p w:rsidR="00FD66E1" w:rsidRDefault="00FD66E1" w:rsidP="00314E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ell MT">
    <w:panose1 w:val="02020503060305020303"/>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986" w:rsidRDefault="00130986">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AC3DC8" w:rsidRPr="00AC3DC8">
      <w:rPr>
        <w:caps/>
        <w:noProof/>
        <w:color w:val="5B9BD5" w:themeColor="accent1"/>
        <w:lang w:val="es-ES"/>
      </w:rPr>
      <w:t>2</w:t>
    </w:r>
    <w:r>
      <w:rPr>
        <w:caps/>
        <w:color w:val="5B9BD5" w:themeColor="accent1"/>
      </w:rPr>
      <w:fldChar w:fldCharType="end"/>
    </w:r>
  </w:p>
  <w:p w:rsidR="00130986" w:rsidRDefault="0013098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66E1" w:rsidRDefault="00FD66E1" w:rsidP="00314E37">
      <w:pPr>
        <w:spacing w:after="0" w:line="240" w:lineRule="auto"/>
      </w:pPr>
      <w:r>
        <w:separator/>
      </w:r>
    </w:p>
  </w:footnote>
  <w:footnote w:type="continuationSeparator" w:id="0">
    <w:p w:rsidR="00FD66E1" w:rsidRDefault="00FD66E1" w:rsidP="00314E3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20047"/>
    <w:multiLevelType w:val="hybridMultilevel"/>
    <w:tmpl w:val="8DB8392E"/>
    <w:lvl w:ilvl="0" w:tplc="0E6C8DB8">
      <w:numFmt w:val="bullet"/>
      <w:lvlText w:val="-"/>
      <w:lvlJc w:val="left"/>
      <w:pPr>
        <w:ind w:left="435" w:hanging="360"/>
      </w:pPr>
      <w:rPr>
        <w:rFonts w:ascii="Bell MT" w:eastAsia="Batang" w:hAnsi="Bell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A8495E"/>
    <w:multiLevelType w:val="hybridMultilevel"/>
    <w:tmpl w:val="B75862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A0B765E"/>
    <w:multiLevelType w:val="hybridMultilevel"/>
    <w:tmpl w:val="870C6A5E"/>
    <w:lvl w:ilvl="0" w:tplc="C7F22BC4">
      <w:numFmt w:val="bullet"/>
      <w:lvlText w:val="-"/>
      <w:lvlJc w:val="left"/>
      <w:pPr>
        <w:ind w:left="435" w:hanging="360"/>
      </w:pPr>
      <w:rPr>
        <w:rFonts w:ascii="Bell MT" w:eastAsia="Batang" w:hAnsi="Bell MT" w:cstheme="minorBidi" w:hint="default"/>
      </w:rPr>
    </w:lvl>
    <w:lvl w:ilvl="1" w:tplc="0C0A0003" w:tentative="1">
      <w:start w:val="1"/>
      <w:numFmt w:val="bullet"/>
      <w:lvlText w:val="o"/>
      <w:lvlJc w:val="left"/>
      <w:pPr>
        <w:ind w:left="1155" w:hanging="360"/>
      </w:pPr>
      <w:rPr>
        <w:rFonts w:ascii="Courier New" w:hAnsi="Courier New" w:cs="Courier New" w:hint="default"/>
      </w:rPr>
    </w:lvl>
    <w:lvl w:ilvl="2" w:tplc="0C0A0005" w:tentative="1">
      <w:start w:val="1"/>
      <w:numFmt w:val="bullet"/>
      <w:lvlText w:val=""/>
      <w:lvlJc w:val="left"/>
      <w:pPr>
        <w:ind w:left="1875" w:hanging="360"/>
      </w:pPr>
      <w:rPr>
        <w:rFonts w:ascii="Wingdings" w:hAnsi="Wingdings" w:hint="default"/>
      </w:rPr>
    </w:lvl>
    <w:lvl w:ilvl="3" w:tplc="0C0A0001" w:tentative="1">
      <w:start w:val="1"/>
      <w:numFmt w:val="bullet"/>
      <w:lvlText w:val=""/>
      <w:lvlJc w:val="left"/>
      <w:pPr>
        <w:ind w:left="2595" w:hanging="360"/>
      </w:pPr>
      <w:rPr>
        <w:rFonts w:ascii="Symbol" w:hAnsi="Symbol" w:hint="default"/>
      </w:rPr>
    </w:lvl>
    <w:lvl w:ilvl="4" w:tplc="0C0A0003" w:tentative="1">
      <w:start w:val="1"/>
      <w:numFmt w:val="bullet"/>
      <w:lvlText w:val="o"/>
      <w:lvlJc w:val="left"/>
      <w:pPr>
        <w:ind w:left="3315" w:hanging="360"/>
      </w:pPr>
      <w:rPr>
        <w:rFonts w:ascii="Courier New" w:hAnsi="Courier New" w:cs="Courier New" w:hint="default"/>
      </w:rPr>
    </w:lvl>
    <w:lvl w:ilvl="5" w:tplc="0C0A0005" w:tentative="1">
      <w:start w:val="1"/>
      <w:numFmt w:val="bullet"/>
      <w:lvlText w:val=""/>
      <w:lvlJc w:val="left"/>
      <w:pPr>
        <w:ind w:left="4035" w:hanging="360"/>
      </w:pPr>
      <w:rPr>
        <w:rFonts w:ascii="Wingdings" w:hAnsi="Wingdings" w:hint="default"/>
      </w:rPr>
    </w:lvl>
    <w:lvl w:ilvl="6" w:tplc="0C0A0001" w:tentative="1">
      <w:start w:val="1"/>
      <w:numFmt w:val="bullet"/>
      <w:lvlText w:val=""/>
      <w:lvlJc w:val="left"/>
      <w:pPr>
        <w:ind w:left="4755" w:hanging="360"/>
      </w:pPr>
      <w:rPr>
        <w:rFonts w:ascii="Symbol" w:hAnsi="Symbol" w:hint="default"/>
      </w:rPr>
    </w:lvl>
    <w:lvl w:ilvl="7" w:tplc="0C0A0003" w:tentative="1">
      <w:start w:val="1"/>
      <w:numFmt w:val="bullet"/>
      <w:lvlText w:val="o"/>
      <w:lvlJc w:val="left"/>
      <w:pPr>
        <w:ind w:left="5475" w:hanging="360"/>
      </w:pPr>
      <w:rPr>
        <w:rFonts w:ascii="Courier New" w:hAnsi="Courier New" w:cs="Courier New" w:hint="default"/>
      </w:rPr>
    </w:lvl>
    <w:lvl w:ilvl="8" w:tplc="0C0A0005" w:tentative="1">
      <w:start w:val="1"/>
      <w:numFmt w:val="bullet"/>
      <w:lvlText w:val=""/>
      <w:lvlJc w:val="left"/>
      <w:pPr>
        <w:ind w:left="6195" w:hanging="360"/>
      </w:pPr>
      <w:rPr>
        <w:rFonts w:ascii="Wingdings" w:hAnsi="Wingdings" w:hint="default"/>
      </w:rPr>
    </w:lvl>
  </w:abstractNum>
  <w:abstractNum w:abstractNumId="3">
    <w:nsid w:val="18D737FF"/>
    <w:multiLevelType w:val="hybridMultilevel"/>
    <w:tmpl w:val="E182D420"/>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19464D49"/>
    <w:multiLevelType w:val="hybridMultilevel"/>
    <w:tmpl w:val="770EB72A"/>
    <w:lvl w:ilvl="0" w:tplc="240A0013">
      <w:start w:val="1"/>
      <w:numFmt w:val="upperRoman"/>
      <w:lvlText w:val="%1."/>
      <w:lvlJc w:val="right"/>
      <w:pPr>
        <w:ind w:left="717"/>
      </w:pPr>
      <w:rPr>
        <w:b w:val="0"/>
        <w:i w:val="0"/>
        <w:strike w:val="0"/>
        <w:dstrike w:val="0"/>
        <w:color w:val="000000"/>
        <w:sz w:val="22"/>
        <w:szCs w:val="22"/>
        <w:u w:val="none" w:color="000000"/>
        <w:bdr w:val="none" w:sz="0" w:space="0" w:color="auto"/>
        <w:shd w:val="clear" w:color="auto" w:fill="auto"/>
        <w:vertAlign w:val="baseline"/>
      </w:rPr>
    </w:lvl>
    <w:lvl w:ilvl="1" w:tplc="8E48F1C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70795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AB2C34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35A7DA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CBE61B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AB68E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024036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DAC818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nsid w:val="1A8B7D0C"/>
    <w:multiLevelType w:val="hybridMultilevel"/>
    <w:tmpl w:val="3806A0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AB07864"/>
    <w:multiLevelType w:val="multilevel"/>
    <w:tmpl w:val="F2682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700A38"/>
    <w:multiLevelType w:val="hybridMultilevel"/>
    <w:tmpl w:val="8C6A40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0BA4165"/>
    <w:multiLevelType w:val="hybridMultilevel"/>
    <w:tmpl w:val="B6FA4BCA"/>
    <w:lvl w:ilvl="0" w:tplc="2C565C2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52D5EE3"/>
    <w:multiLevelType w:val="hybridMultilevel"/>
    <w:tmpl w:val="402C696E"/>
    <w:lvl w:ilvl="0" w:tplc="22D251B6">
      <w:numFmt w:val="bullet"/>
      <w:lvlText w:val="-"/>
      <w:lvlJc w:val="left"/>
      <w:pPr>
        <w:ind w:left="720" w:hanging="360"/>
      </w:pPr>
      <w:rPr>
        <w:rFonts w:ascii="Bell MT" w:eastAsia="Batang" w:hAnsi="Bell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5F73F97"/>
    <w:multiLevelType w:val="hybridMultilevel"/>
    <w:tmpl w:val="744E7828"/>
    <w:lvl w:ilvl="0" w:tplc="3C0CF326">
      <w:start w:val="18"/>
      <w:numFmt w:val="decimal"/>
      <w:lvlText w:val="%1."/>
      <w:lvlJc w:val="left"/>
      <w:pPr>
        <w:ind w:left="7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E48F1C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70795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AB2C34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35A7DA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CBE61B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AB68E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024036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DAC818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nsid w:val="268563BF"/>
    <w:multiLevelType w:val="multilevel"/>
    <w:tmpl w:val="E1CC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114EEA"/>
    <w:multiLevelType w:val="hybridMultilevel"/>
    <w:tmpl w:val="6DB65E8A"/>
    <w:lvl w:ilvl="0" w:tplc="6CDEFDEE">
      <w:numFmt w:val="bullet"/>
      <w:lvlText w:val=""/>
      <w:lvlJc w:val="left"/>
      <w:pPr>
        <w:ind w:left="805" w:hanging="360"/>
      </w:pPr>
      <w:rPr>
        <w:rFonts w:ascii="Symbol" w:eastAsia="Symbol" w:hAnsi="Symbol" w:cs="Symbol" w:hint="default"/>
        <w:w w:val="100"/>
        <w:sz w:val="24"/>
        <w:szCs w:val="24"/>
        <w:lang w:val="es-ES" w:eastAsia="es-ES" w:bidi="es-ES"/>
      </w:rPr>
    </w:lvl>
    <w:lvl w:ilvl="1" w:tplc="5ED4448A">
      <w:numFmt w:val="bullet"/>
      <w:lvlText w:val="•"/>
      <w:lvlJc w:val="left"/>
      <w:pPr>
        <w:ind w:left="1158" w:hanging="360"/>
      </w:pPr>
      <w:rPr>
        <w:rFonts w:hint="default"/>
        <w:lang w:val="es-ES" w:eastAsia="es-ES" w:bidi="es-ES"/>
      </w:rPr>
    </w:lvl>
    <w:lvl w:ilvl="2" w:tplc="B1209302">
      <w:numFmt w:val="bullet"/>
      <w:lvlText w:val="•"/>
      <w:lvlJc w:val="left"/>
      <w:pPr>
        <w:ind w:left="1516" w:hanging="360"/>
      </w:pPr>
      <w:rPr>
        <w:rFonts w:hint="default"/>
        <w:lang w:val="es-ES" w:eastAsia="es-ES" w:bidi="es-ES"/>
      </w:rPr>
    </w:lvl>
    <w:lvl w:ilvl="3" w:tplc="4468AFEA">
      <w:numFmt w:val="bullet"/>
      <w:lvlText w:val="•"/>
      <w:lvlJc w:val="left"/>
      <w:pPr>
        <w:ind w:left="1874" w:hanging="360"/>
      </w:pPr>
      <w:rPr>
        <w:rFonts w:hint="default"/>
        <w:lang w:val="es-ES" w:eastAsia="es-ES" w:bidi="es-ES"/>
      </w:rPr>
    </w:lvl>
    <w:lvl w:ilvl="4" w:tplc="37844CDC">
      <w:numFmt w:val="bullet"/>
      <w:lvlText w:val="•"/>
      <w:lvlJc w:val="left"/>
      <w:pPr>
        <w:ind w:left="2232" w:hanging="360"/>
      </w:pPr>
      <w:rPr>
        <w:rFonts w:hint="default"/>
        <w:lang w:val="es-ES" w:eastAsia="es-ES" w:bidi="es-ES"/>
      </w:rPr>
    </w:lvl>
    <w:lvl w:ilvl="5" w:tplc="E512668E">
      <w:numFmt w:val="bullet"/>
      <w:lvlText w:val="•"/>
      <w:lvlJc w:val="left"/>
      <w:pPr>
        <w:ind w:left="2591" w:hanging="360"/>
      </w:pPr>
      <w:rPr>
        <w:rFonts w:hint="default"/>
        <w:lang w:val="es-ES" w:eastAsia="es-ES" w:bidi="es-ES"/>
      </w:rPr>
    </w:lvl>
    <w:lvl w:ilvl="6" w:tplc="CDCC9D6C">
      <w:numFmt w:val="bullet"/>
      <w:lvlText w:val="•"/>
      <w:lvlJc w:val="left"/>
      <w:pPr>
        <w:ind w:left="2949" w:hanging="360"/>
      </w:pPr>
      <w:rPr>
        <w:rFonts w:hint="default"/>
        <w:lang w:val="es-ES" w:eastAsia="es-ES" w:bidi="es-ES"/>
      </w:rPr>
    </w:lvl>
    <w:lvl w:ilvl="7" w:tplc="C7CA2A6E">
      <w:numFmt w:val="bullet"/>
      <w:lvlText w:val="•"/>
      <w:lvlJc w:val="left"/>
      <w:pPr>
        <w:ind w:left="3307" w:hanging="360"/>
      </w:pPr>
      <w:rPr>
        <w:rFonts w:hint="default"/>
        <w:lang w:val="es-ES" w:eastAsia="es-ES" w:bidi="es-ES"/>
      </w:rPr>
    </w:lvl>
    <w:lvl w:ilvl="8" w:tplc="17FA2FF4">
      <w:numFmt w:val="bullet"/>
      <w:lvlText w:val="•"/>
      <w:lvlJc w:val="left"/>
      <w:pPr>
        <w:ind w:left="3665" w:hanging="360"/>
      </w:pPr>
      <w:rPr>
        <w:rFonts w:hint="default"/>
        <w:lang w:val="es-ES" w:eastAsia="es-ES" w:bidi="es-ES"/>
      </w:rPr>
    </w:lvl>
  </w:abstractNum>
  <w:abstractNum w:abstractNumId="13">
    <w:nsid w:val="30707E94"/>
    <w:multiLevelType w:val="hybridMultilevel"/>
    <w:tmpl w:val="81BC9EA8"/>
    <w:lvl w:ilvl="0" w:tplc="7B7A66F6">
      <w:start w:val="5"/>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nsid w:val="366F0837"/>
    <w:multiLevelType w:val="hybridMultilevel"/>
    <w:tmpl w:val="37980C92"/>
    <w:lvl w:ilvl="0" w:tplc="0E6C8DB8">
      <w:numFmt w:val="bullet"/>
      <w:lvlText w:val="-"/>
      <w:lvlJc w:val="left"/>
      <w:pPr>
        <w:ind w:left="435" w:hanging="360"/>
      </w:pPr>
      <w:rPr>
        <w:rFonts w:ascii="Bell MT" w:eastAsia="Batang" w:hAnsi="Bell MT" w:cstheme="minorBidi" w:hint="default"/>
      </w:rPr>
    </w:lvl>
    <w:lvl w:ilvl="1" w:tplc="0C0A0003" w:tentative="1">
      <w:start w:val="1"/>
      <w:numFmt w:val="bullet"/>
      <w:lvlText w:val="o"/>
      <w:lvlJc w:val="left"/>
      <w:pPr>
        <w:ind w:left="1155" w:hanging="360"/>
      </w:pPr>
      <w:rPr>
        <w:rFonts w:ascii="Courier New" w:hAnsi="Courier New" w:cs="Courier New" w:hint="default"/>
      </w:rPr>
    </w:lvl>
    <w:lvl w:ilvl="2" w:tplc="0C0A0005" w:tentative="1">
      <w:start w:val="1"/>
      <w:numFmt w:val="bullet"/>
      <w:lvlText w:val=""/>
      <w:lvlJc w:val="left"/>
      <w:pPr>
        <w:ind w:left="1875" w:hanging="360"/>
      </w:pPr>
      <w:rPr>
        <w:rFonts w:ascii="Wingdings" w:hAnsi="Wingdings" w:hint="default"/>
      </w:rPr>
    </w:lvl>
    <w:lvl w:ilvl="3" w:tplc="0C0A0001" w:tentative="1">
      <w:start w:val="1"/>
      <w:numFmt w:val="bullet"/>
      <w:lvlText w:val=""/>
      <w:lvlJc w:val="left"/>
      <w:pPr>
        <w:ind w:left="2595" w:hanging="360"/>
      </w:pPr>
      <w:rPr>
        <w:rFonts w:ascii="Symbol" w:hAnsi="Symbol" w:hint="default"/>
      </w:rPr>
    </w:lvl>
    <w:lvl w:ilvl="4" w:tplc="0C0A0003" w:tentative="1">
      <w:start w:val="1"/>
      <w:numFmt w:val="bullet"/>
      <w:lvlText w:val="o"/>
      <w:lvlJc w:val="left"/>
      <w:pPr>
        <w:ind w:left="3315" w:hanging="360"/>
      </w:pPr>
      <w:rPr>
        <w:rFonts w:ascii="Courier New" w:hAnsi="Courier New" w:cs="Courier New" w:hint="default"/>
      </w:rPr>
    </w:lvl>
    <w:lvl w:ilvl="5" w:tplc="0C0A0005" w:tentative="1">
      <w:start w:val="1"/>
      <w:numFmt w:val="bullet"/>
      <w:lvlText w:val=""/>
      <w:lvlJc w:val="left"/>
      <w:pPr>
        <w:ind w:left="4035" w:hanging="360"/>
      </w:pPr>
      <w:rPr>
        <w:rFonts w:ascii="Wingdings" w:hAnsi="Wingdings" w:hint="default"/>
      </w:rPr>
    </w:lvl>
    <w:lvl w:ilvl="6" w:tplc="0C0A0001" w:tentative="1">
      <w:start w:val="1"/>
      <w:numFmt w:val="bullet"/>
      <w:lvlText w:val=""/>
      <w:lvlJc w:val="left"/>
      <w:pPr>
        <w:ind w:left="4755" w:hanging="360"/>
      </w:pPr>
      <w:rPr>
        <w:rFonts w:ascii="Symbol" w:hAnsi="Symbol" w:hint="default"/>
      </w:rPr>
    </w:lvl>
    <w:lvl w:ilvl="7" w:tplc="0C0A0003" w:tentative="1">
      <w:start w:val="1"/>
      <w:numFmt w:val="bullet"/>
      <w:lvlText w:val="o"/>
      <w:lvlJc w:val="left"/>
      <w:pPr>
        <w:ind w:left="5475" w:hanging="360"/>
      </w:pPr>
      <w:rPr>
        <w:rFonts w:ascii="Courier New" w:hAnsi="Courier New" w:cs="Courier New" w:hint="default"/>
      </w:rPr>
    </w:lvl>
    <w:lvl w:ilvl="8" w:tplc="0C0A0005" w:tentative="1">
      <w:start w:val="1"/>
      <w:numFmt w:val="bullet"/>
      <w:lvlText w:val=""/>
      <w:lvlJc w:val="left"/>
      <w:pPr>
        <w:ind w:left="6195" w:hanging="360"/>
      </w:pPr>
      <w:rPr>
        <w:rFonts w:ascii="Wingdings" w:hAnsi="Wingdings" w:hint="default"/>
      </w:rPr>
    </w:lvl>
  </w:abstractNum>
  <w:abstractNum w:abstractNumId="15">
    <w:nsid w:val="37254EA0"/>
    <w:multiLevelType w:val="hybridMultilevel"/>
    <w:tmpl w:val="3BB28FE2"/>
    <w:lvl w:ilvl="0" w:tplc="DD42B07C">
      <w:numFmt w:val="bullet"/>
      <w:lvlText w:val="-"/>
      <w:lvlJc w:val="left"/>
      <w:pPr>
        <w:ind w:left="720" w:hanging="360"/>
      </w:pPr>
      <w:rPr>
        <w:rFonts w:ascii="Bell MT" w:eastAsia="Batang" w:hAnsi="Bell MT" w:cstheme="minorBidi" w:hint="default"/>
        <w:color w:val="70AD47" w:themeColor="accent6"/>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74762E2"/>
    <w:multiLevelType w:val="hybridMultilevel"/>
    <w:tmpl w:val="741E3D28"/>
    <w:lvl w:ilvl="0" w:tplc="9CA4E3CC">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43E94D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9AB6F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1EE92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C05AE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3461C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C0459B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F7C8D1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3A8900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nsid w:val="39181DA4"/>
    <w:multiLevelType w:val="hybridMultilevel"/>
    <w:tmpl w:val="B9E4194A"/>
    <w:lvl w:ilvl="0" w:tplc="86641C8C">
      <w:numFmt w:val="bullet"/>
      <w:lvlText w:val=""/>
      <w:lvlJc w:val="left"/>
      <w:pPr>
        <w:ind w:left="828" w:hanging="360"/>
      </w:pPr>
      <w:rPr>
        <w:rFonts w:ascii="Symbol" w:eastAsia="Symbol" w:hAnsi="Symbol" w:cs="Symbol" w:hint="default"/>
        <w:w w:val="100"/>
        <w:sz w:val="24"/>
        <w:szCs w:val="24"/>
        <w:lang w:val="es-ES" w:eastAsia="es-ES" w:bidi="es-ES"/>
      </w:rPr>
    </w:lvl>
    <w:lvl w:ilvl="1" w:tplc="665899DE">
      <w:numFmt w:val="bullet"/>
      <w:lvlText w:val="•"/>
      <w:lvlJc w:val="left"/>
      <w:pPr>
        <w:ind w:left="1178" w:hanging="360"/>
      </w:pPr>
      <w:rPr>
        <w:rFonts w:hint="default"/>
        <w:lang w:val="es-ES" w:eastAsia="es-ES" w:bidi="es-ES"/>
      </w:rPr>
    </w:lvl>
    <w:lvl w:ilvl="2" w:tplc="89E4690A">
      <w:numFmt w:val="bullet"/>
      <w:lvlText w:val="•"/>
      <w:lvlJc w:val="left"/>
      <w:pPr>
        <w:ind w:left="1536" w:hanging="360"/>
      </w:pPr>
      <w:rPr>
        <w:rFonts w:hint="default"/>
        <w:lang w:val="es-ES" w:eastAsia="es-ES" w:bidi="es-ES"/>
      </w:rPr>
    </w:lvl>
    <w:lvl w:ilvl="3" w:tplc="458C9160">
      <w:numFmt w:val="bullet"/>
      <w:lvlText w:val="•"/>
      <w:lvlJc w:val="left"/>
      <w:pPr>
        <w:ind w:left="1895" w:hanging="360"/>
      </w:pPr>
      <w:rPr>
        <w:rFonts w:hint="default"/>
        <w:lang w:val="es-ES" w:eastAsia="es-ES" w:bidi="es-ES"/>
      </w:rPr>
    </w:lvl>
    <w:lvl w:ilvl="4" w:tplc="A746D5F2">
      <w:numFmt w:val="bullet"/>
      <w:lvlText w:val="•"/>
      <w:lvlJc w:val="left"/>
      <w:pPr>
        <w:ind w:left="2253" w:hanging="360"/>
      </w:pPr>
      <w:rPr>
        <w:rFonts w:hint="default"/>
        <w:lang w:val="es-ES" w:eastAsia="es-ES" w:bidi="es-ES"/>
      </w:rPr>
    </w:lvl>
    <w:lvl w:ilvl="5" w:tplc="44F27BFE">
      <w:numFmt w:val="bullet"/>
      <w:lvlText w:val="•"/>
      <w:lvlJc w:val="left"/>
      <w:pPr>
        <w:ind w:left="2612" w:hanging="360"/>
      </w:pPr>
      <w:rPr>
        <w:rFonts w:hint="default"/>
        <w:lang w:val="es-ES" w:eastAsia="es-ES" w:bidi="es-ES"/>
      </w:rPr>
    </w:lvl>
    <w:lvl w:ilvl="6" w:tplc="35B4842A">
      <w:numFmt w:val="bullet"/>
      <w:lvlText w:val="•"/>
      <w:lvlJc w:val="left"/>
      <w:pPr>
        <w:ind w:left="2970" w:hanging="360"/>
      </w:pPr>
      <w:rPr>
        <w:rFonts w:hint="default"/>
        <w:lang w:val="es-ES" w:eastAsia="es-ES" w:bidi="es-ES"/>
      </w:rPr>
    </w:lvl>
    <w:lvl w:ilvl="7" w:tplc="D166DE28">
      <w:numFmt w:val="bullet"/>
      <w:lvlText w:val="•"/>
      <w:lvlJc w:val="left"/>
      <w:pPr>
        <w:ind w:left="3328" w:hanging="360"/>
      </w:pPr>
      <w:rPr>
        <w:rFonts w:hint="default"/>
        <w:lang w:val="es-ES" w:eastAsia="es-ES" w:bidi="es-ES"/>
      </w:rPr>
    </w:lvl>
    <w:lvl w:ilvl="8" w:tplc="5EC63B2C">
      <w:numFmt w:val="bullet"/>
      <w:lvlText w:val="•"/>
      <w:lvlJc w:val="left"/>
      <w:pPr>
        <w:ind w:left="3687" w:hanging="360"/>
      </w:pPr>
      <w:rPr>
        <w:rFonts w:hint="default"/>
        <w:lang w:val="es-ES" w:eastAsia="es-ES" w:bidi="es-ES"/>
      </w:rPr>
    </w:lvl>
  </w:abstractNum>
  <w:abstractNum w:abstractNumId="18">
    <w:nsid w:val="3FD043A0"/>
    <w:multiLevelType w:val="hybridMultilevel"/>
    <w:tmpl w:val="0A722D6E"/>
    <w:lvl w:ilvl="0" w:tplc="2EF85E1C">
      <w:numFmt w:val="bullet"/>
      <w:lvlText w:val=""/>
      <w:lvlJc w:val="left"/>
      <w:pPr>
        <w:ind w:left="828" w:hanging="360"/>
      </w:pPr>
      <w:rPr>
        <w:rFonts w:ascii="Symbol" w:eastAsia="Symbol" w:hAnsi="Symbol" w:cs="Symbol" w:hint="default"/>
        <w:w w:val="100"/>
        <w:sz w:val="24"/>
        <w:szCs w:val="24"/>
        <w:lang w:val="es-ES" w:eastAsia="es-ES" w:bidi="es-ES"/>
      </w:rPr>
    </w:lvl>
    <w:lvl w:ilvl="1" w:tplc="B074EC82">
      <w:numFmt w:val="bullet"/>
      <w:lvlText w:val="•"/>
      <w:lvlJc w:val="left"/>
      <w:pPr>
        <w:ind w:left="1178" w:hanging="360"/>
      </w:pPr>
      <w:rPr>
        <w:rFonts w:hint="default"/>
        <w:lang w:val="es-ES" w:eastAsia="es-ES" w:bidi="es-ES"/>
      </w:rPr>
    </w:lvl>
    <w:lvl w:ilvl="2" w:tplc="BA40CF3C">
      <w:numFmt w:val="bullet"/>
      <w:lvlText w:val="•"/>
      <w:lvlJc w:val="left"/>
      <w:pPr>
        <w:ind w:left="1536" w:hanging="360"/>
      </w:pPr>
      <w:rPr>
        <w:rFonts w:hint="default"/>
        <w:lang w:val="es-ES" w:eastAsia="es-ES" w:bidi="es-ES"/>
      </w:rPr>
    </w:lvl>
    <w:lvl w:ilvl="3" w:tplc="DF76550A">
      <w:numFmt w:val="bullet"/>
      <w:lvlText w:val="•"/>
      <w:lvlJc w:val="left"/>
      <w:pPr>
        <w:ind w:left="1895" w:hanging="360"/>
      </w:pPr>
      <w:rPr>
        <w:rFonts w:hint="default"/>
        <w:lang w:val="es-ES" w:eastAsia="es-ES" w:bidi="es-ES"/>
      </w:rPr>
    </w:lvl>
    <w:lvl w:ilvl="4" w:tplc="CE505548">
      <w:numFmt w:val="bullet"/>
      <w:lvlText w:val="•"/>
      <w:lvlJc w:val="left"/>
      <w:pPr>
        <w:ind w:left="2253" w:hanging="360"/>
      </w:pPr>
      <w:rPr>
        <w:rFonts w:hint="default"/>
        <w:lang w:val="es-ES" w:eastAsia="es-ES" w:bidi="es-ES"/>
      </w:rPr>
    </w:lvl>
    <w:lvl w:ilvl="5" w:tplc="27D22842">
      <w:numFmt w:val="bullet"/>
      <w:lvlText w:val="•"/>
      <w:lvlJc w:val="left"/>
      <w:pPr>
        <w:ind w:left="2612" w:hanging="360"/>
      </w:pPr>
      <w:rPr>
        <w:rFonts w:hint="default"/>
        <w:lang w:val="es-ES" w:eastAsia="es-ES" w:bidi="es-ES"/>
      </w:rPr>
    </w:lvl>
    <w:lvl w:ilvl="6" w:tplc="FA36AC4C">
      <w:numFmt w:val="bullet"/>
      <w:lvlText w:val="•"/>
      <w:lvlJc w:val="left"/>
      <w:pPr>
        <w:ind w:left="2970" w:hanging="360"/>
      </w:pPr>
      <w:rPr>
        <w:rFonts w:hint="default"/>
        <w:lang w:val="es-ES" w:eastAsia="es-ES" w:bidi="es-ES"/>
      </w:rPr>
    </w:lvl>
    <w:lvl w:ilvl="7" w:tplc="4F0A99B6">
      <w:numFmt w:val="bullet"/>
      <w:lvlText w:val="•"/>
      <w:lvlJc w:val="left"/>
      <w:pPr>
        <w:ind w:left="3328" w:hanging="360"/>
      </w:pPr>
      <w:rPr>
        <w:rFonts w:hint="default"/>
        <w:lang w:val="es-ES" w:eastAsia="es-ES" w:bidi="es-ES"/>
      </w:rPr>
    </w:lvl>
    <w:lvl w:ilvl="8" w:tplc="6A024FB0">
      <w:numFmt w:val="bullet"/>
      <w:lvlText w:val="•"/>
      <w:lvlJc w:val="left"/>
      <w:pPr>
        <w:ind w:left="3687" w:hanging="360"/>
      </w:pPr>
      <w:rPr>
        <w:rFonts w:hint="default"/>
        <w:lang w:val="es-ES" w:eastAsia="es-ES" w:bidi="es-ES"/>
      </w:rPr>
    </w:lvl>
  </w:abstractNum>
  <w:abstractNum w:abstractNumId="19">
    <w:nsid w:val="40FB270A"/>
    <w:multiLevelType w:val="hybridMultilevel"/>
    <w:tmpl w:val="AA7266B8"/>
    <w:lvl w:ilvl="0" w:tplc="17E88454">
      <w:numFmt w:val="bullet"/>
      <w:lvlText w:val=""/>
      <w:lvlJc w:val="left"/>
      <w:pPr>
        <w:ind w:left="805" w:hanging="360"/>
      </w:pPr>
      <w:rPr>
        <w:rFonts w:ascii="Symbol" w:eastAsia="Symbol" w:hAnsi="Symbol" w:cs="Symbol" w:hint="default"/>
        <w:w w:val="100"/>
        <w:sz w:val="24"/>
        <w:szCs w:val="24"/>
        <w:lang w:val="es-ES" w:eastAsia="es-ES" w:bidi="es-ES"/>
      </w:rPr>
    </w:lvl>
    <w:lvl w:ilvl="1" w:tplc="061A5680">
      <w:numFmt w:val="bullet"/>
      <w:lvlText w:val="•"/>
      <w:lvlJc w:val="left"/>
      <w:pPr>
        <w:ind w:left="1158" w:hanging="360"/>
      </w:pPr>
      <w:rPr>
        <w:rFonts w:hint="default"/>
        <w:lang w:val="es-ES" w:eastAsia="es-ES" w:bidi="es-ES"/>
      </w:rPr>
    </w:lvl>
    <w:lvl w:ilvl="2" w:tplc="F49CA974">
      <w:numFmt w:val="bullet"/>
      <w:lvlText w:val="•"/>
      <w:lvlJc w:val="left"/>
      <w:pPr>
        <w:ind w:left="1516" w:hanging="360"/>
      </w:pPr>
      <w:rPr>
        <w:rFonts w:hint="default"/>
        <w:lang w:val="es-ES" w:eastAsia="es-ES" w:bidi="es-ES"/>
      </w:rPr>
    </w:lvl>
    <w:lvl w:ilvl="3" w:tplc="455C3BE0">
      <w:numFmt w:val="bullet"/>
      <w:lvlText w:val="•"/>
      <w:lvlJc w:val="left"/>
      <w:pPr>
        <w:ind w:left="1874" w:hanging="360"/>
      </w:pPr>
      <w:rPr>
        <w:rFonts w:hint="default"/>
        <w:lang w:val="es-ES" w:eastAsia="es-ES" w:bidi="es-ES"/>
      </w:rPr>
    </w:lvl>
    <w:lvl w:ilvl="4" w:tplc="9470022A">
      <w:numFmt w:val="bullet"/>
      <w:lvlText w:val="•"/>
      <w:lvlJc w:val="left"/>
      <w:pPr>
        <w:ind w:left="2232" w:hanging="360"/>
      </w:pPr>
      <w:rPr>
        <w:rFonts w:hint="default"/>
        <w:lang w:val="es-ES" w:eastAsia="es-ES" w:bidi="es-ES"/>
      </w:rPr>
    </w:lvl>
    <w:lvl w:ilvl="5" w:tplc="6C9294DE">
      <w:numFmt w:val="bullet"/>
      <w:lvlText w:val="•"/>
      <w:lvlJc w:val="left"/>
      <w:pPr>
        <w:ind w:left="2591" w:hanging="360"/>
      </w:pPr>
      <w:rPr>
        <w:rFonts w:hint="default"/>
        <w:lang w:val="es-ES" w:eastAsia="es-ES" w:bidi="es-ES"/>
      </w:rPr>
    </w:lvl>
    <w:lvl w:ilvl="6" w:tplc="7F2C2D4A">
      <w:numFmt w:val="bullet"/>
      <w:lvlText w:val="•"/>
      <w:lvlJc w:val="left"/>
      <w:pPr>
        <w:ind w:left="2949" w:hanging="360"/>
      </w:pPr>
      <w:rPr>
        <w:rFonts w:hint="default"/>
        <w:lang w:val="es-ES" w:eastAsia="es-ES" w:bidi="es-ES"/>
      </w:rPr>
    </w:lvl>
    <w:lvl w:ilvl="7" w:tplc="F88834AE">
      <w:numFmt w:val="bullet"/>
      <w:lvlText w:val="•"/>
      <w:lvlJc w:val="left"/>
      <w:pPr>
        <w:ind w:left="3307" w:hanging="360"/>
      </w:pPr>
      <w:rPr>
        <w:rFonts w:hint="default"/>
        <w:lang w:val="es-ES" w:eastAsia="es-ES" w:bidi="es-ES"/>
      </w:rPr>
    </w:lvl>
    <w:lvl w:ilvl="8" w:tplc="707A7DE6">
      <w:numFmt w:val="bullet"/>
      <w:lvlText w:val="•"/>
      <w:lvlJc w:val="left"/>
      <w:pPr>
        <w:ind w:left="3665" w:hanging="360"/>
      </w:pPr>
      <w:rPr>
        <w:rFonts w:hint="default"/>
        <w:lang w:val="es-ES" w:eastAsia="es-ES" w:bidi="es-ES"/>
      </w:rPr>
    </w:lvl>
  </w:abstractNum>
  <w:abstractNum w:abstractNumId="20">
    <w:nsid w:val="44E66A32"/>
    <w:multiLevelType w:val="hybridMultilevel"/>
    <w:tmpl w:val="B51A13C8"/>
    <w:lvl w:ilvl="0" w:tplc="9CA4E3CC">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0AB6DBC"/>
    <w:multiLevelType w:val="hybridMultilevel"/>
    <w:tmpl w:val="2870B0CA"/>
    <w:lvl w:ilvl="0" w:tplc="C5BC4A38">
      <w:start w:val="1"/>
      <w:numFmt w:val="bullet"/>
      <w:lvlText w:val="•"/>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FD22E34">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EF0C0A6">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44CEA6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0C0932">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56F64E">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9B89FB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21EA09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A2320E">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nsid w:val="52124545"/>
    <w:multiLevelType w:val="hybridMultilevel"/>
    <w:tmpl w:val="43E64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3221691"/>
    <w:multiLevelType w:val="hybridMultilevel"/>
    <w:tmpl w:val="81BC9EA8"/>
    <w:lvl w:ilvl="0" w:tplc="7B7A66F6">
      <w:start w:val="5"/>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4">
    <w:nsid w:val="54F203BD"/>
    <w:multiLevelType w:val="hybridMultilevel"/>
    <w:tmpl w:val="56CC41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D636BF6"/>
    <w:multiLevelType w:val="hybridMultilevel"/>
    <w:tmpl w:val="FB0E09F8"/>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54D13DB"/>
    <w:multiLevelType w:val="hybridMultilevel"/>
    <w:tmpl w:val="4FDC06E6"/>
    <w:lvl w:ilvl="0" w:tplc="079EA7AE">
      <w:numFmt w:val="bullet"/>
      <w:lvlText w:val="-"/>
      <w:lvlJc w:val="left"/>
      <w:pPr>
        <w:ind w:left="720" w:hanging="360"/>
      </w:pPr>
      <w:rPr>
        <w:rFonts w:ascii="Bell MT" w:eastAsiaTheme="minorHAnsi" w:hAnsi="Bell MT" w:cstheme="minorBidi" w:hint="default"/>
        <w:color w:val="70AD47" w:themeColor="accent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5BB7454"/>
    <w:multiLevelType w:val="hybridMultilevel"/>
    <w:tmpl w:val="79CE3396"/>
    <w:lvl w:ilvl="0" w:tplc="E968C09A">
      <w:numFmt w:val="bullet"/>
      <w:lvlText w:val="-"/>
      <w:lvlJc w:val="left"/>
      <w:pPr>
        <w:ind w:left="720" w:hanging="360"/>
      </w:pPr>
      <w:rPr>
        <w:rFonts w:ascii="Bell MT" w:eastAsia="Batang" w:hAnsi="Bell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6FF0AF8"/>
    <w:multiLevelType w:val="multilevel"/>
    <w:tmpl w:val="924045BA"/>
    <w:lvl w:ilvl="0">
      <w:start w:val="1"/>
      <w:numFmt w:val="decimal"/>
      <w:lvlText w:val="%1."/>
      <w:lvlJc w:val="left"/>
      <w:pPr>
        <w:ind w:left="720" w:hanging="72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nsid w:val="68F016FD"/>
    <w:multiLevelType w:val="hybridMultilevel"/>
    <w:tmpl w:val="81BC9EA8"/>
    <w:lvl w:ilvl="0" w:tplc="7B7A66F6">
      <w:start w:val="5"/>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nsid w:val="6B5B4BDF"/>
    <w:multiLevelType w:val="hybridMultilevel"/>
    <w:tmpl w:val="81BC9EA8"/>
    <w:lvl w:ilvl="0" w:tplc="7B7A66F6">
      <w:start w:val="5"/>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1">
    <w:nsid w:val="6B7D5A1E"/>
    <w:multiLevelType w:val="hybridMultilevel"/>
    <w:tmpl w:val="C06ED2F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6EF03726"/>
    <w:multiLevelType w:val="hybridMultilevel"/>
    <w:tmpl w:val="09AED66E"/>
    <w:lvl w:ilvl="0" w:tplc="2B1426BA">
      <w:numFmt w:val="bullet"/>
      <w:lvlText w:val="•"/>
      <w:lvlJc w:val="left"/>
      <w:pPr>
        <w:ind w:left="1065" w:hanging="705"/>
      </w:pPr>
      <w:rPr>
        <w:rFonts w:ascii="Times New Roman" w:eastAsiaTheme="minorHAnsi" w:hAnsi="Times New Roman"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71A05994"/>
    <w:multiLevelType w:val="multilevel"/>
    <w:tmpl w:val="9FC0065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nsid w:val="7775131A"/>
    <w:multiLevelType w:val="hybridMultilevel"/>
    <w:tmpl w:val="C28E65A2"/>
    <w:lvl w:ilvl="0" w:tplc="6FCC815A">
      <w:start w:val="13"/>
      <w:numFmt w:val="bullet"/>
      <w:lvlText w:val="-"/>
      <w:lvlJc w:val="left"/>
      <w:pPr>
        <w:ind w:left="720" w:hanging="360"/>
      </w:pPr>
      <w:rPr>
        <w:rFonts w:ascii="Batang" w:eastAsia="Batang" w:hAnsi="Batang" w:cstheme="minorBidi" w:hint="eastAsia"/>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A5C5F3E"/>
    <w:multiLevelType w:val="hybridMultilevel"/>
    <w:tmpl w:val="81BC9EA8"/>
    <w:lvl w:ilvl="0" w:tplc="7B7A66F6">
      <w:start w:val="5"/>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6">
    <w:nsid w:val="7AF43744"/>
    <w:multiLevelType w:val="hybridMultilevel"/>
    <w:tmpl w:val="9A843D92"/>
    <w:lvl w:ilvl="0" w:tplc="ADECEB46">
      <w:numFmt w:val="bullet"/>
      <w:lvlText w:val="-"/>
      <w:lvlJc w:val="left"/>
      <w:pPr>
        <w:ind w:left="720" w:hanging="360"/>
      </w:pPr>
      <w:rPr>
        <w:rFonts w:ascii="Bell MT" w:eastAsia="Batang" w:hAnsi="Bell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27"/>
  </w:num>
  <w:num w:numId="3">
    <w:abstractNumId w:val="36"/>
  </w:num>
  <w:num w:numId="4">
    <w:abstractNumId w:val="15"/>
  </w:num>
  <w:num w:numId="5">
    <w:abstractNumId w:val="2"/>
  </w:num>
  <w:num w:numId="6">
    <w:abstractNumId w:val="14"/>
  </w:num>
  <w:num w:numId="7">
    <w:abstractNumId w:val="0"/>
  </w:num>
  <w:num w:numId="8">
    <w:abstractNumId w:val="8"/>
  </w:num>
  <w:num w:numId="9">
    <w:abstractNumId w:val="34"/>
  </w:num>
  <w:num w:numId="10">
    <w:abstractNumId w:val="26"/>
  </w:num>
  <w:num w:numId="11">
    <w:abstractNumId w:val="31"/>
  </w:num>
  <w:num w:numId="12">
    <w:abstractNumId w:val="3"/>
  </w:num>
  <w:num w:numId="13">
    <w:abstractNumId w:val="13"/>
  </w:num>
  <w:num w:numId="14">
    <w:abstractNumId w:val="35"/>
  </w:num>
  <w:num w:numId="15">
    <w:abstractNumId w:val="23"/>
  </w:num>
  <w:num w:numId="16">
    <w:abstractNumId w:val="30"/>
  </w:num>
  <w:num w:numId="17">
    <w:abstractNumId w:val="29"/>
  </w:num>
  <w:num w:numId="18">
    <w:abstractNumId w:val="21"/>
  </w:num>
  <w:num w:numId="19">
    <w:abstractNumId w:val="18"/>
  </w:num>
  <w:num w:numId="20">
    <w:abstractNumId w:val="19"/>
  </w:num>
  <w:num w:numId="21">
    <w:abstractNumId w:val="17"/>
  </w:num>
  <w:num w:numId="22">
    <w:abstractNumId w:val="12"/>
  </w:num>
  <w:num w:numId="23">
    <w:abstractNumId w:val="16"/>
  </w:num>
  <w:num w:numId="24">
    <w:abstractNumId w:val="10"/>
  </w:num>
  <w:num w:numId="25">
    <w:abstractNumId w:val="4"/>
  </w:num>
  <w:num w:numId="26">
    <w:abstractNumId w:val="33"/>
  </w:num>
  <w:num w:numId="27">
    <w:abstractNumId w:val="7"/>
  </w:num>
  <w:num w:numId="28">
    <w:abstractNumId w:val="24"/>
  </w:num>
  <w:num w:numId="29">
    <w:abstractNumId w:val="1"/>
  </w:num>
  <w:num w:numId="30">
    <w:abstractNumId w:val="5"/>
  </w:num>
  <w:num w:numId="31">
    <w:abstractNumId w:val="32"/>
  </w:num>
  <w:num w:numId="32">
    <w:abstractNumId w:val="25"/>
  </w:num>
  <w:num w:numId="33">
    <w:abstractNumId w:val="28"/>
  </w:num>
  <w:num w:numId="34">
    <w:abstractNumId w:val="20"/>
  </w:num>
  <w:num w:numId="35">
    <w:abstractNumId w:val="22"/>
  </w:num>
  <w:num w:numId="36">
    <w:abstractNumId w:val="6"/>
  </w:num>
  <w:num w:numId="3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activeWritingStyle w:appName="MSWord" w:lang="pt-BR" w:vendorID="64" w:dllVersion="6" w:nlCheck="1" w:checkStyle="0"/>
  <w:activeWritingStyle w:appName="MSWord" w:lang="es-ES" w:vendorID="64" w:dllVersion="6" w:nlCheck="1" w:checkStyle="1"/>
  <w:activeWritingStyle w:appName="MSWord" w:lang="es-CO"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s-CO" w:vendorID="64" w:dllVersion="0" w:nlCheck="1" w:checkStyle="0"/>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activeWritingStyle w:appName="MSWord" w:lang="pt-BR" w:vendorID="64" w:dllVersion="0" w:nlCheck="1" w:checkStyle="0"/>
  <w:activeWritingStyle w:appName="MSWord" w:lang="es-CO" w:vendorID="64" w:dllVersion="4096" w:nlCheck="1" w:checkStyle="0"/>
  <w:activeWritingStyle w:appName="MSWord" w:lang="es-ES_tradnl"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CO" w:vendorID="64" w:dllVersion="131078" w:nlCheck="1" w:checkStyle="1"/>
  <w:activeWritingStyle w:appName="MSWord" w:lang="es-ES" w:vendorID="64" w:dllVersion="131078" w:nlCheck="1" w:checkStyle="1"/>
  <w:proofState w:spelling="clean" w:grammar="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F561AE"/>
    <w:rsid w:val="0000135A"/>
    <w:rsid w:val="00005BA5"/>
    <w:rsid w:val="00005D2D"/>
    <w:rsid w:val="00006124"/>
    <w:rsid w:val="0000736E"/>
    <w:rsid w:val="000076DD"/>
    <w:rsid w:val="00007B8A"/>
    <w:rsid w:val="00010718"/>
    <w:rsid w:val="0001220B"/>
    <w:rsid w:val="00012E39"/>
    <w:rsid w:val="000136FE"/>
    <w:rsid w:val="00013B26"/>
    <w:rsid w:val="000156E1"/>
    <w:rsid w:val="00015E64"/>
    <w:rsid w:val="00020C05"/>
    <w:rsid w:val="00021822"/>
    <w:rsid w:val="0002568C"/>
    <w:rsid w:val="00025B3C"/>
    <w:rsid w:val="00025D17"/>
    <w:rsid w:val="000266CB"/>
    <w:rsid w:val="000273D6"/>
    <w:rsid w:val="00030992"/>
    <w:rsid w:val="00033ED7"/>
    <w:rsid w:val="0003432A"/>
    <w:rsid w:val="000351E9"/>
    <w:rsid w:val="00035393"/>
    <w:rsid w:val="0003707A"/>
    <w:rsid w:val="00041041"/>
    <w:rsid w:val="000410B0"/>
    <w:rsid w:val="000418F2"/>
    <w:rsid w:val="00041CEA"/>
    <w:rsid w:val="00042792"/>
    <w:rsid w:val="000467EF"/>
    <w:rsid w:val="00046E53"/>
    <w:rsid w:val="00050F25"/>
    <w:rsid w:val="00051D23"/>
    <w:rsid w:val="00051FA8"/>
    <w:rsid w:val="0005304F"/>
    <w:rsid w:val="000548C7"/>
    <w:rsid w:val="0005733F"/>
    <w:rsid w:val="000603EB"/>
    <w:rsid w:val="00061361"/>
    <w:rsid w:val="000622DC"/>
    <w:rsid w:val="00063646"/>
    <w:rsid w:val="00066359"/>
    <w:rsid w:val="00066B10"/>
    <w:rsid w:val="00067AAE"/>
    <w:rsid w:val="000718F1"/>
    <w:rsid w:val="00071A30"/>
    <w:rsid w:val="00071CD3"/>
    <w:rsid w:val="00072CEF"/>
    <w:rsid w:val="000739C8"/>
    <w:rsid w:val="00074EAA"/>
    <w:rsid w:val="00075EFD"/>
    <w:rsid w:val="000760A7"/>
    <w:rsid w:val="00076F43"/>
    <w:rsid w:val="000770BB"/>
    <w:rsid w:val="0007729D"/>
    <w:rsid w:val="00080406"/>
    <w:rsid w:val="000817DF"/>
    <w:rsid w:val="0008220B"/>
    <w:rsid w:val="00083F45"/>
    <w:rsid w:val="00084ED3"/>
    <w:rsid w:val="00084FFD"/>
    <w:rsid w:val="00086DB1"/>
    <w:rsid w:val="000907CF"/>
    <w:rsid w:val="000925C6"/>
    <w:rsid w:val="00092AE2"/>
    <w:rsid w:val="00093028"/>
    <w:rsid w:val="00093D3F"/>
    <w:rsid w:val="00093D6C"/>
    <w:rsid w:val="00093DC6"/>
    <w:rsid w:val="00094AC3"/>
    <w:rsid w:val="00094C94"/>
    <w:rsid w:val="00095A7C"/>
    <w:rsid w:val="00096698"/>
    <w:rsid w:val="000970EB"/>
    <w:rsid w:val="000A0070"/>
    <w:rsid w:val="000A0891"/>
    <w:rsid w:val="000A2521"/>
    <w:rsid w:val="000A3480"/>
    <w:rsid w:val="000A3C18"/>
    <w:rsid w:val="000A4E06"/>
    <w:rsid w:val="000B29EB"/>
    <w:rsid w:val="000B2D09"/>
    <w:rsid w:val="000B3668"/>
    <w:rsid w:val="000B377D"/>
    <w:rsid w:val="000B4E52"/>
    <w:rsid w:val="000B7858"/>
    <w:rsid w:val="000C0351"/>
    <w:rsid w:val="000C1249"/>
    <w:rsid w:val="000C16B0"/>
    <w:rsid w:val="000C2470"/>
    <w:rsid w:val="000C3185"/>
    <w:rsid w:val="000C37AD"/>
    <w:rsid w:val="000C3B55"/>
    <w:rsid w:val="000C3CE9"/>
    <w:rsid w:val="000C44DD"/>
    <w:rsid w:val="000C6971"/>
    <w:rsid w:val="000C6EF0"/>
    <w:rsid w:val="000D1533"/>
    <w:rsid w:val="000D2128"/>
    <w:rsid w:val="000D221D"/>
    <w:rsid w:val="000D3016"/>
    <w:rsid w:val="000D4298"/>
    <w:rsid w:val="000D4AA3"/>
    <w:rsid w:val="000D6266"/>
    <w:rsid w:val="000E047E"/>
    <w:rsid w:val="000E0FC0"/>
    <w:rsid w:val="000E17E8"/>
    <w:rsid w:val="000E19BB"/>
    <w:rsid w:val="000E2E64"/>
    <w:rsid w:val="000E36D6"/>
    <w:rsid w:val="000E3E8C"/>
    <w:rsid w:val="000E446E"/>
    <w:rsid w:val="000E736B"/>
    <w:rsid w:val="000E7799"/>
    <w:rsid w:val="000E79A9"/>
    <w:rsid w:val="000E7CC9"/>
    <w:rsid w:val="000F06B9"/>
    <w:rsid w:val="000F095C"/>
    <w:rsid w:val="000F0B59"/>
    <w:rsid w:val="000F131C"/>
    <w:rsid w:val="000F3887"/>
    <w:rsid w:val="000F45F6"/>
    <w:rsid w:val="000F6403"/>
    <w:rsid w:val="000F68F0"/>
    <w:rsid w:val="00100C12"/>
    <w:rsid w:val="001011A4"/>
    <w:rsid w:val="00101AFD"/>
    <w:rsid w:val="00102CB7"/>
    <w:rsid w:val="00104B75"/>
    <w:rsid w:val="0010628D"/>
    <w:rsid w:val="0010786A"/>
    <w:rsid w:val="00112171"/>
    <w:rsid w:val="001141FF"/>
    <w:rsid w:val="00114487"/>
    <w:rsid w:val="00114B2B"/>
    <w:rsid w:val="00115150"/>
    <w:rsid w:val="0011548D"/>
    <w:rsid w:val="00120779"/>
    <w:rsid w:val="001214CF"/>
    <w:rsid w:val="0012217E"/>
    <w:rsid w:val="001222B0"/>
    <w:rsid w:val="0012348E"/>
    <w:rsid w:val="001235F9"/>
    <w:rsid w:val="001238A1"/>
    <w:rsid w:val="00127DFF"/>
    <w:rsid w:val="00130986"/>
    <w:rsid w:val="001318FD"/>
    <w:rsid w:val="00131B1F"/>
    <w:rsid w:val="001324A1"/>
    <w:rsid w:val="001340EB"/>
    <w:rsid w:val="0013440C"/>
    <w:rsid w:val="00134DDD"/>
    <w:rsid w:val="0013776B"/>
    <w:rsid w:val="00137ED9"/>
    <w:rsid w:val="0014070F"/>
    <w:rsid w:val="00141801"/>
    <w:rsid w:val="001422DE"/>
    <w:rsid w:val="00143271"/>
    <w:rsid w:val="00146A37"/>
    <w:rsid w:val="0014742A"/>
    <w:rsid w:val="00147A1A"/>
    <w:rsid w:val="00147B34"/>
    <w:rsid w:val="00151065"/>
    <w:rsid w:val="001516EB"/>
    <w:rsid w:val="00152EA7"/>
    <w:rsid w:val="00153B81"/>
    <w:rsid w:val="001551A4"/>
    <w:rsid w:val="0015545B"/>
    <w:rsid w:val="001557F8"/>
    <w:rsid w:val="00155DE8"/>
    <w:rsid w:val="00155E60"/>
    <w:rsid w:val="00157C25"/>
    <w:rsid w:val="00157E99"/>
    <w:rsid w:val="00161BFA"/>
    <w:rsid w:val="00162C88"/>
    <w:rsid w:val="00163138"/>
    <w:rsid w:val="00165113"/>
    <w:rsid w:val="00166738"/>
    <w:rsid w:val="00167E9B"/>
    <w:rsid w:val="00170075"/>
    <w:rsid w:val="001720EE"/>
    <w:rsid w:val="001747A6"/>
    <w:rsid w:val="00175493"/>
    <w:rsid w:val="0017592B"/>
    <w:rsid w:val="00176DD1"/>
    <w:rsid w:val="001772E7"/>
    <w:rsid w:val="001774DE"/>
    <w:rsid w:val="001778AD"/>
    <w:rsid w:val="00177E4A"/>
    <w:rsid w:val="0018013D"/>
    <w:rsid w:val="00180321"/>
    <w:rsid w:val="00181E38"/>
    <w:rsid w:val="00183729"/>
    <w:rsid w:val="00183C70"/>
    <w:rsid w:val="0018497E"/>
    <w:rsid w:val="00186284"/>
    <w:rsid w:val="00187156"/>
    <w:rsid w:val="001875B7"/>
    <w:rsid w:val="00187896"/>
    <w:rsid w:val="0019000C"/>
    <w:rsid w:val="00190900"/>
    <w:rsid w:val="00191029"/>
    <w:rsid w:val="001930D2"/>
    <w:rsid w:val="00193B3B"/>
    <w:rsid w:val="00194455"/>
    <w:rsid w:val="00195A66"/>
    <w:rsid w:val="0019617C"/>
    <w:rsid w:val="00196193"/>
    <w:rsid w:val="00196C1B"/>
    <w:rsid w:val="001975ED"/>
    <w:rsid w:val="001979C7"/>
    <w:rsid w:val="001A1392"/>
    <w:rsid w:val="001A1B97"/>
    <w:rsid w:val="001A20EF"/>
    <w:rsid w:val="001A37CB"/>
    <w:rsid w:val="001A497E"/>
    <w:rsid w:val="001A5819"/>
    <w:rsid w:val="001A68E5"/>
    <w:rsid w:val="001B177E"/>
    <w:rsid w:val="001B20AE"/>
    <w:rsid w:val="001B22B5"/>
    <w:rsid w:val="001B29D5"/>
    <w:rsid w:val="001B2A03"/>
    <w:rsid w:val="001B2B34"/>
    <w:rsid w:val="001B328F"/>
    <w:rsid w:val="001B3550"/>
    <w:rsid w:val="001B3DEF"/>
    <w:rsid w:val="001B455A"/>
    <w:rsid w:val="001B4E83"/>
    <w:rsid w:val="001B5669"/>
    <w:rsid w:val="001B643B"/>
    <w:rsid w:val="001B6984"/>
    <w:rsid w:val="001B6E40"/>
    <w:rsid w:val="001C0E57"/>
    <w:rsid w:val="001C1173"/>
    <w:rsid w:val="001C205F"/>
    <w:rsid w:val="001C315A"/>
    <w:rsid w:val="001C3C55"/>
    <w:rsid w:val="001C41A5"/>
    <w:rsid w:val="001C4314"/>
    <w:rsid w:val="001C4775"/>
    <w:rsid w:val="001C4F41"/>
    <w:rsid w:val="001C5C96"/>
    <w:rsid w:val="001C7C4F"/>
    <w:rsid w:val="001D14F3"/>
    <w:rsid w:val="001D2305"/>
    <w:rsid w:val="001D2F54"/>
    <w:rsid w:val="001D309E"/>
    <w:rsid w:val="001D64CB"/>
    <w:rsid w:val="001E03DA"/>
    <w:rsid w:val="001E0AA1"/>
    <w:rsid w:val="001E0B06"/>
    <w:rsid w:val="001E1D9D"/>
    <w:rsid w:val="001E1F22"/>
    <w:rsid w:val="001E291B"/>
    <w:rsid w:val="001E42FB"/>
    <w:rsid w:val="001E50CA"/>
    <w:rsid w:val="001E5683"/>
    <w:rsid w:val="001E6FA7"/>
    <w:rsid w:val="001E709B"/>
    <w:rsid w:val="001E7F36"/>
    <w:rsid w:val="001F06C8"/>
    <w:rsid w:val="001F1130"/>
    <w:rsid w:val="001F4412"/>
    <w:rsid w:val="001F4609"/>
    <w:rsid w:val="001F4812"/>
    <w:rsid w:val="001F4BDC"/>
    <w:rsid w:val="001F586A"/>
    <w:rsid w:val="0020085C"/>
    <w:rsid w:val="00200B84"/>
    <w:rsid w:val="00200CF9"/>
    <w:rsid w:val="00201221"/>
    <w:rsid w:val="002025CC"/>
    <w:rsid w:val="002032F3"/>
    <w:rsid w:val="00203DAD"/>
    <w:rsid w:val="00203F4B"/>
    <w:rsid w:val="002041C1"/>
    <w:rsid w:val="002042BE"/>
    <w:rsid w:val="00204F5B"/>
    <w:rsid w:val="002101E9"/>
    <w:rsid w:val="002111E9"/>
    <w:rsid w:val="00212C68"/>
    <w:rsid w:val="002153B9"/>
    <w:rsid w:val="002164F3"/>
    <w:rsid w:val="002169D8"/>
    <w:rsid w:val="00217A73"/>
    <w:rsid w:val="002209A5"/>
    <w:rsid w:val="00220E79"/>
    <w:rsid w:val="002222B8"/>
    <w:rsid w:val="00223652"/>
    <w:rsid w:val="002251AE"/>
    <w:rsid w:val="002275A0"/>
    <w:rsid w:val="002300B7"/>
    <w:rsid w:val="0023107B"/>
    <w:rsid w:val="0023233A"/>
    <w:rsid w:val="00232799"/>
    <w:rsid w:val="00234275"/>
    <w:rsid w:val="00234688"/>
    <w:rsid w:val="00234C14"/>
    <w:rsid w:val="00237CCC"/>
    <w:rsid w:val="002401E2"/>
    <w:rsid w:val="0024193C"/>
    <w:rsid w:val="00242000"/>
    <w:rsid w:val="00242912"/>
    <w:rsid w:val="00242D7A"/>
    <w:rsid w:val="0024549A"/>
    <w:rsid w:val="002454F1"/>
    <w:rsid w:val="00246632"/>
    <w:rsid w:val="00246EC1"/>
    <w:rsid w:val="00247F63"/>
    <w:rsid w:val="00250453"/>
    <w:rsid w:val="00252128"/>
    <w:rsid w:val="0025213F"/>
    <w:rsid w:val="0025347C"/>
    <w:rsid w:val="00256881"/>
    <w:rsid w:val="00256EB2"/>
    <w:rsid w:val="0025784B"/>
    <w:rsid w:val="00257C0D"/>
    <w:rsid w:val="00260EBD"/>
    <w:rsid w:val="00261C49"/>
    <w:rsid w:val="0026231E"/>
    <w:rsid w:val="002640B3"/>
    <w:rsid w:val="002663BF"/>
    <w:rsid w:val="002713BB"/>
    <w:rsid w:val="00271613"/>
    <w:rsid w:val="00272749"/>
    <w:rsid w:val="002729A9"/>
    <w:rsid w:val="00277901"/>
    <w:rsid w:val="002804A7"/>
    <w:rsid w:val="00280836"/>
    <w:rsid w:val="00283E06"/>
    <w:rsid w:val="00285EC9"/>
    <w:rsid w:val="00286F68"/>
    <w:rsid w:val="0029064A"/>
    <w:rsid w:val="00290A2E"/>
    <w:rsid w:val="0029242A"/>
    <w:rsid w:val="00292B03"/>
    <w:rsid w:val="002934C0"/>
    <w:rsid w:val="002941EF"/>
    <w:rsid w:val="002948B0"/>
    <w:rsid w:val="00294EDE"/>
    <w:rsid w:val="002A0249"/>
    <w:rsid w:val="002A0D4F"/>
    <w:rsid w:val="002A1246"/>
    <w:rsid w:val="002A2DE1"/>
    <w:rsid w:val="002A3B4F"/>
    <w:rsid w:val="002A46B5"/>
    <w:rsid w:val="002A75A7"/>
    <w:rsid w:val="002B0776"/>
    <w:rsid w:val="002B1210"/>
    <w:rsid w:val="002B1A0B"/>
    <w:rsid w:val="002B4924"/>
    <w:rsid w:val="002B5A84"/>
    <w:rsid w:val="002B733C"/>
    <w:rsid w:val="002C0269"/>
    <w:rsid w:val="002C0427"/>
    <w:rsid w:val="002C1DA7"/>
    <w:rsid w:val="002C306E"/>
    <w:rsid w:val="002C3CA2"/>
    <w:rsid w:val="002C642C"/>
    <w:rsid w:val="002C6831"/>
    <w:rsid w:val="002C70A0"/>
    <w:rsid w:val="002D05A7"/>
    <w:rsid w:val="002D08CB"/>
    <w:rsid w:val="002D109D"/>
    <w:rsid w:val="002D3BFF"/>
    <w:rsid w:val="002D4AFB"/>
    <w:rsid w:val="002D578C"/>
    <w:rsid w:val="002D66DB"/>
    <w:rsid w:val="002D6803"/>
    <w:rsid w:val="002D6E30"/>
    <w:rsid w:val="002E20BC"/>
    <w:rsid w:val="002E2A09"/>
    <w:rsid w:val="002E2BD8"/>
    <w:rsid w:val="002E376D"/>
    <w:rsid w:val="002E3795"/>
    <w:rsid w:val="002E4424"/>
    <w:rsid w:val="002E44BC"/>
    <w:rsid w:val="002E461C"/>
    <w:rsid w:val="002E48F9"/>
    <w:rsid w:val="002E5480"/>
    <w:rsid w:val="002E640F"/>
    <w:rsid w:val="002E64FA"/>
    <w:rsid w:val="002E7748"/>
    <w:rsid w:val="002F1548"/>
    <w:rsid w:val="002F2C0E"/>
    <w:rsid w:val="002F332E"/>
    <w:rsid w:val="002F33F6"/>
    <w:rsid w:val="002F3A3A"/>
    <w:rsid w:val="002F43B0"/>
    <w:rsid w:val="002F4E2E"/>
    <w:rsid w:val="002F5277"/>
    <w:rsid w:val="002F5453"/>
    <w:rsid w:val="002F5690"/>
    <w:rsid w:val="002F5D59"/>
    <w:rsid w:val="002F6164"/>
    <w:rsid w:val="002F7A6E"/>
    <w:rsid w:val="00301BAC"/>
    <w:rsid w:val="003026A8"/>
    <w:rsid w:val="0030452B"/>
    <w:rsid w:val="00305858"/>
    <w:rsid w:val="00311D5A"/>
    <w:rsid w:val="003131FA"/>
    <w:rsid w:val="003140BC"/>
    <w:rsid w:val="00314358"/>
    <w:rsid w:val="00314E37"/>
    <w:rsid w:val="00316EDC"/>
    <w:rsid w:val="003215EB"/>
    <w:rsid w:val="00321CE3"/>
    <w:rsid w:val="00324072"/>
    <w:rsid w:val="0032416E"/>
    <w:rsid w:val="003249D5"/>
    <w:rsid w:val="00325DC9"/>
    <w:rsid w:val="00325ECD"/>
    <w:rsid w:val="00326520"/>
    <w:rsid w:val="00326722"/>
    <w:rsid w:val="003278E4"/>
    <w:rsid w:val="00327C63"/>
    <w:rsid w:val="00332A95"/>
    <w:rsid w:val="0033419C"/>
    <w:rsid w:val="00334290"/>
    <w:rsid w:val="003346F3"/>
    <w:rsid w:val="0033483A"/>
    <w:rsid w:val="00334DCE"/>
    <w:rsid w:val="00340BCF"/>
    <w:rsid w:val="00340E72"/>
    <w:rsid w:val="003417CF"/>
    <w:rsid w:val="00342A3E"/>
    <w:rsid w:val="0034320A"/>
    <w:rsid w:val="003447A7"/>
    <w:rsid w:val="003459C7"/>
    <w:rsid w:val="00353E56"/>
    <w:rsid w:val="003549AE"/>
    <w:rsid w:val="0035583B"/>
    <w:rsid w:val="0035605C"/>
    <w:rsid w:val="003561FF"/>
    <w:rsid w:val="00360388"/>
    <w:rsid w:val="00360C2F"/>
    <w:rsid w:val="00361285"/>
    <w:rsid w:val="00361F23"/>
    <w:rsid w:val="00362F27"/>
    <w:rsid w:val="00364782"/>
    <w:rsid w:val="00367103"/>
    <w:rsid w:val="003673D2"/>
    <w:rsid w:val="00367450"/>
    <w:rsid w:val="00370740"/>
    <w:rsid w:val="00373776"/>
    <w:rsid w:val="003738CA"/>
    <w:rsid w:val="003738FB"/>
    <w:rsid w:val="00374FEC"/>
    <w:rsid w:val="00375153"/>
    <w:rsid w:val="003758C4"/>
    <w:rsid w:val="00376080"/>
    <w:rsid w:val="0037734A"/>
    <w:rsid w:val="00380951"/>
    <w:rsid w:val="003820B9"/>
    <w:rsid w:val="00382944"/>
    <w:rsid w:val="00382AB2"/>
    <w:rsid w:val="00383599"/>
    <w:rsid w:val="003847DC"/>
    <w:rsid w:val="00384FCF"/>
    <w:rsid w:val="00385845"/>
    <w:rsid w:val="00387D61"/>
    <w:rsid w:val="003906C2"/>
    <w:rsid w:val="003913AF"/>
    <w:rsid w:val="003930CF"/>
    <w:rsid w:val="00393D18"/>
    <w:rsid w:val="00394051"/>
    <w:rsid w:val="0039464B"/>
    <w:rsid w:val="00396596"/>
    <w:rsid w:val="003969CF"/>
    <w:rsid w:val="003A0095"/>
    <w:rsid w:val="003A01D0"/>
    <w:rsid w:val="003A32DF"/>
    <w:rsid w:val="003A3AFB"/>
    <w:rsid w:val="003A3F72"/>
    <w:rsid w:val="003A4FE9"/>
    <w:rsid w:val="003A50B1"/>
    <w:rsid w:val="003A5C85"/>
    <w:rsid w:val="003A5CDB"/>
    <w:rsid w:val="003A6072"/>
    <w:rsid w:val="003B1BDA"/>
    <w:rsid w:val="003B3289"/>
    <w:rsid w:val="003B3402"/>
    <w:rsid w:val="003B3EEA"/>
    <w:rsid w:val="003B4D05"/>
    <w:rsid w:val="003B4F5F"/>
    <w:rsid w:val="003B52C1"/>
    <w:rsid w:val="003B5614"/>
    <w:rsid w:val="003B6458"/>
    <w:rsid w:val="003C1237"/>
    <w:rsid w:val="003C1A52"/>
    <w:rsid w:val="003C2504"/>
    <w:rsid w:val="003C25E9"/>
    <w:rsid w:val="003C2847"/>
    <w:rsid w:val="003C2D58"/>
    <w:rsid w:val="003C32EA"/>
    <w:rsid w:val="003C3C13"/>
    <w:rsid w:val="003C3F4C"/>
    <w:rsid w:val="003C404B"/>
    <w:rsid w:val="003C433A"/>
    <w:rsid w:val="003C4C0C"/>
    <w:rsid w:val="003C4C78"/>
    <w:rsid w:val="003C5FAB"/>
    <w:rsid w:val="003C7010"/>
    <w:rsid w:val="003D252A"/>
    <w:rsid w:val="003D506A"/>
    <w:rsid w:val="003D7F35"/>
    <w:rsid w:val="003E0F10"/>
    <w:rsid w:val="003E2F01"/>
    <w:rsid w:val="003E38D1"/>
    <w:rsid w:val="003E647B"/>
    <w:rsid w:val="003E6964"/>
    <w:rsid w:val="003E6FEA"/>
    <w:rsid w:val="003F2274"/>
    <w:rsid w:val="003F2EAC"/>
    <w:rsid w:val="003F3788"/>
    <w:rsid w:val="003F5632"/>
    <w:rsid w:val="003F61B6"/>
    <w:rsid w:val="00400BEE"/>
    <w:rsid w:val="004023D7"/>
    <w:rsid w:val="004027A4"/>
    <w:rsid w:val="00403E49"/>
    <w:rsid w:val="004046A3"/>
    <w:rsid w:val="00405363"/>
    <w:rsid w:val="00406DAF"/>
    <w:rsid w:val="00406ECF"/>
    <w:rsid w:val="0040782A"/>
    <w:rsid w:val="00407D17"/>
    <w:rsid w:val="00410197"/>
    <w:rsid w:val="00410F91"/>
    <w:rsid w:val="00411F47"/>
    <w:rsid w:val="00412F79"/>
    <w:rsid w:val="00413824"/>
    <w:rsid w:val="00415A3E"/>
    <w:rsid w:val="00415E04"/>
    <w:rsid w:val="0041756D"/>
    <w:rsid w:val="00420E2A"/>
    <w:rsid w:val="00422931"/>
    <w:rsid w:val="00423848"/>
    <w:rsid w:val="0042476C"/>
    <w:rsid w:val="004248F9"/>
    <w:rsid w:val="00424C34"/>
    <w:rsid w:val="00426A8A"/>
    <w:rsid w:val="00427F5D"/>
    <w:rsid w:val="004309B4"/>
    <w:rsid w:val="00430B2B"/>
    <w:rsid w:val="00430F4C"/>
    <w:rsid w:val="0043389D"/>
    <w:rsid w:val="00434F7F"/>
    <w:rsid w:val="004366C5"/>
    <w:rsid w:val="00437111"/>
    <w:rsid w:val="004400C4"/>
    <w:rsid w:val="004413F4"/>
    <w:rsid w:val="004417F4"/>
    <w:rsid w:val="00441BC8"/>
    <w:rsid w:val="0044258F"/>
    <w:rsid w:val="004432C2"/>
    <w:rsid w:val="00444578"/>
    <w:rsid w:val="00445AF4"/>
    <w:rsid w:val="00450552"/>
    <w:rsid w:val="004514F0"/>
    <w:rsid w:val="00451FAA"/>
    <w:rsid w:val="00452A64"/>
    <w:rsid w:val="00453E01"/>
    <w:rsid w:val="00457409"/>
    <w:rsid w:val="00457C65"/>
    <w:rsid w:val="004617E4"/>
    <w:rsid w:val="00461964"/>
    <w:rsid w:val="00462C49"/>
    <w:rsid w:val="00463FE2"/>
    <w:rsid w:val="00470F8A"/>
    <w:rsid w:val="0047101F"/>
    <w:rsid w:val="0047144A"/>
    <w:rsid w:val="00472048"/>
    <w:rsid w:val="00473ECD"/>
    <w:rsid w:val="00474C0C"/>
    <w:rsid w:val="004752C5"/>
    <w:rsid w:val="00476916"/>
    <w:rsid w:val="00476FBB"/>
    <w:rsid w:val="00477744"/>
    <w:rsid w:val="0047776F"/>
    <w:rsid w:val="00477F01"/>
    <w:rsid w:val="004807E4"/>
    <w:rsid w:val="004821E0"/>
    <w:rsid w:val="004846DA"/>
    <w:rsid w:val="00485603"/>
    <w:rsid w:val="0048566C"/>
    <w:rsid w:val="00487C84"/>
    <w:rsid w:val="00491C4A"/>
    <w:rsid w:val="0049208F"/>
    <w:rsid w:val="0049231B"/>
    <w:rsid w:val="00492537"/>
    <w:rsid w:val="00493180"/>
    <w:rsid w:val="00493595"/>
    <w:rsid w:val="00495E04"/>
    <w:rsid w:val="0049633D"/>
    <w:rsid w:val="00497780"/>
    <w:rsid w:val="00497FA0"/>
    <w:rsid w:val="004A37A2"/>
    <w:rsid w:val="004A5970"/>
    <w:rsid w:val="004A6E13"/>
    <w:rsid w:val="004A7C7B"/>
    <w:rsid w:val="004B0CF7"/>
    <w:rsid w:val="004B4C2D"/>
    <w:rsid w:val="004B6DC3"/>
    <w:rsid w:val="004B6F81"/>
    <w:rsid w:val="004C0679"/>
    <w:rsid w:val="004C1B09"/>
    <w:rsid w:val="004C2234"/>
    <w:rsid w:val="004C317C"/>
    <w:rsid w:val="004C4374"/>
    <w:rsid w:val="004C4E0B"/>
    <w:rsid w:val="004C5666"/>
    <w:rsid w:val="004C6BCD"/>
    <w:rsid w:val="004C6D0B"/>
    <w:rsid w:val="004C6DC1"/>
    <w:rsid w:val="004C6EDB"/>
    <w:rsid w:val="004C782D"/>
    <w:rsid w:val="004C7899"/>
    <w:rsid w:val="004C7A5B"/>
    <w:rsid w:val="004C7D99"/>
    <w:rsid w:val="004D07B7"/>
    <w:rsid w:val="004D1561"/>
    <w:rsid w:val="004D2A06"/>
    <w:rsid w:val="004D3923"/>
    <w:rsid w:val="004D5088"/>
    <w:rsid w:val="004D52A1"/>
    <w:rsid w:val="004D61E4"/>
    <w:rsid w:val="004D6D44"/>
    <w:rsid w:val="004D7113"/>
    <w:rsid w:val="004D7570"/>
    <w:rsid w:val="004D7EDB"/>
    <w:rsid w:val="004E0F50"/>
    <w:rsid w:val="004E28BE"/>
    <w:rsid w:val="004E2E88"/>
    <w:rsid w:val="004E2EFB"/>
    <w:rsid w:val="004E41BB"/>
    <w:rsid w:val="004F1C75"/>
    <w:rsid w:val="004F1CD8"/>
    <w:rsid w:val="004F3B19"/>
    <w:rsid w:val="004F680C"/>
    <w:rsid w:val="004F79C5"/>
    <w:rsid w:val="005002E7"/>
    <w:rsid w:val="005006FB"/>
    <w:rsid w:val="00500845"/>
    <w:rsid w:val="00500EB4"/>
    <w:rsid w:val="0050165A"/>
    <w:rsid w:val="00501939"/>
    <w:rsid w:val="00501FFF"/>
    <w:rsid w:val="005029C4"/>
    <w:rsid w:val="005054EA"/>
    <w:rsid w:val="005055E8"/>
    <w:rsid w:val="00506287"/>
    <w:rsid w:val="00506A53"/>
    <w:rsid w:val="0050799B"/>
    <w:rsid w:val="005105A1"/>
    <w:rsid w:val="005115CE"/>
    <w:rsid w:val="00511A5C"/>
    <w:rsid w:val="00511BA6"/>
    <w:rsid w:val="00511DD5"/>
    <w:rsid w:val="00513477"/>
    <w:rsid w:val="005140CE"/>
    <w:rsid w:val="0051418A"/>
    <w:rsid w:val="00515F18"/>
    <w:rsid w:val="00520BA5"/>
    <w:rsid w:val="00521D35"/>
    <w:rsid w:val="005222CA"/>
    <w:rsid w:val="00524E8B"/>
    <w:rsid w:val="00525282"/>
    <w:rsid w:val="00535E59"/>
    <w:rsid w:val="005360DE"/>
    <w:rsid w:val="005418E5"/>
    <w:rsid w:val="00541CD5"/>
    <w:rsid w:val="005426DB"/>
    <w:rsid w:val="00542702"/>
    <w:rsid w:val="00542CCE"/>
    <w:rsid w:val="005431BB"/>
    <w:rsid w:val="00543466"/>
    <w:rsid w:val="00543DB0"/>
    <w:rsid w:val="00544016"/>
    <w:rsid w:val="00544BDC"/>
    <w:rsid w:val="00544CAC"/>
    <w:rsid w:val="00545D08"/>
    <w:rsid w:val="00545DE6"/>
    <w:rsid w:val="005464BA"/>
    <w:rsid w:val="005472FE"/>
    <w:rsid w:val="00552D94"/>
    <w:rsid w:val="00552EAD"/>
    <w:rsid w:val="005530C6"/>
    <w:rsid w:val="00553123"/>
    <w:rsid w:val="00553824"/>
    <w:rsid w:val="00554EDD"/>
    <w:rsid w:val="005554EC"/>
    <w:rsid w:val="00555DB0"/>
    <w:rsid w:val="00555E82"/>
    <w:rsid w:val="0055624B"/>
    <w:rsid w:val="005569B7"/>
    <w:rsid w:val="00556EC1"/>
    <w:rsid w:val="00557E79"/>
    <w:rsid w:val="005613C4"/>
    <w:rsid w:val="005639D7"/>
    <w:rsid w:val="005645E8"/>
    <w:rsid w:val="00564B45"/>
    <w:rsid w:val="00565368"/>
    <w:rsid w:val="005655DC"/>
    <w:rsid w:val="00565601"/>
    <w:rsid w:val="005656FF"/>
    <w:rsid w:val="005671AF"/>
    <w:rsid w:val="005676A9"/>
    <w:rsid w:val="00570CDF"/>
    <w:rsid w:val="00571176"/>
    <w:rsid w:val="0057194E"/>
    <w:rsid w:val="0057483E"/>
    <w:rsid w:val="00577C73"/>
    <w:rsid w:val="00580D5E"/>
    <w:rsid w:val="0058171E"/>
    <w:rsid w:val="00581740"/>
    <w:rsid w:val="005817B2"/>
    <w:rsid w:val="00581989"/>
    <w:rsid w:val="00582A71"/>
    <w:rsid w:val="00582F3D"/>
    <w:rsid w:val="005840ED"/>
    <w:rsid w:val="0058675E"/>
    <w:rsid w:val="00586BC8"/>
    <w:rsid w:val="005879DD"/>
    <w:rsid w:val="005943BA"/>
    <w:rsid w:val="005949AF"/>
    <w:rsid w:val="0059585E"/>
    <w:rsid w:val="00595DC4"/>
    <w:rsid w:val="0059764B"/>
    <w:rsid w:val="00597BA4"/>
    <w:rsid w:val="005A03DC"/>
    <w:rsid w:val="005A085D"/>
    <w:rsid w:val="005A0977"/>
    <w:rsid w:val="005A1B28"/>
    <w:rsid w:val="005A1FB9"/>
    <w:rsid w:val="005A2EFB"/>
    <w:rsid w:val="005A4196"/>
    <w:rsid w:val="005A435D"/>
    <w:rsid w:val="005A58D7"/>
    <w:rsid w:val="005A679B"/>
    <w:rsid w:val="005A6EA0"/>
    <w:rsid w:val="005B06FC"/>
    <w:rsid w:val="005B1A44"/>
    <w:rsid w:val="005B60B7"/>
    <w:rsid w:val="005B6660"/>
    <w:rsid w:val="005C08EB"/>
    <w:rsid w:val="005C094D"/>
    <w:rsid w:val="005C38A0"/>
    <w:rsid w:val="005C75C2"/>
    <w:rsid w:val="005C7A23"/>
    <w:rsid w:val="005D168B"/>
    <w:rsid w:val="005D442D"/>
    <w:rsid w:val="005D4C4F"/>
    <w:rsid w:val="005D5226"/>
    <w:rsid w:val="005D545A"/>
    <w:rsid w:val="005D57E3"/>
    <w:rsid w:val="005D707E"/>
    <w:rsid w:val="005D732E"/>
    <w:rsid w:val="005D7C13"/>
    <w:rsid w:val="005E1099"/>
    <w:rsid w:val="005E277C"/>
    <w:rsid w:val="005E31E8"/>
    <w:rsid w:val="005E3954"/>
    <w:rsid w:val="005E3F33"/>
    <w:rsid w:val="005E3FDD"/>
    <w:rsid w:val="005E69B3"/>
    <w:rsid w:val="005E6C3F"/>
    <w:rsid w:val="005E76AF"/>
    <w:rsid w:val="005F1321"/>
    <w:rsid w:val="005F18EB"/>
    <w:rsid w:val="005F22B0"/>
    <w:rsid w:val="005F2D6D"/>
    <w:rsid w:val="005F4466"/>
    <w:rsid w:val="005F595E"/>
    <w:rsid w:val="005F5B9F"/>
    <w:rsid w:val="005F6CE3"/>
    <w:rsid w:val="0060074D"/>
    <w:rsid w:val="00602FDD"/>
    <w:rsid w:val="006054CB"/>
    <w:rsid w:val="00605691"/>
    <w:rsid w:val="006066F5"/>
    <w:rsid w:val="00610339"/>
    <w:rsid w:val="006104CF"/>
    <w:rsid w:val="006141DF"/>
    <w:rsid w:val="00615B65"/>
    <w:rsid w:val="00615B93"/>
    <w:rsid w:val="006162BA"/>
    <w:rsid w:val="006165D5"/>
    <w:rsid w:val="0062001A"/>
    <w:rsid w:val="00620909"/>
    <w:rsid w:val="00620A06"/>
    <w:rsid w:val="006214AD"/>
    <w:rsid w:val="00621C88"/>
    <w:rsid w:val="00621F83"/>
    <w:rsid w:val="00623128"/>
    <w:rsid w:val="00625100"/>
    <w:rsid w:val="00625F43"/>
    <w:rsid w:val="00626150"/>
    <w:rsid w:val="00627C97"/>
    <w:rsid w:val="0063037F"/>
    <w:rsid w:val="00630550"/>
    <w:rsid w:val="00630D22"/>
    <w:rsid w:val="006322CB"/>
    <w:rsid w:val="00632710"/>
    <w:rsid w:val="00632AD9"/>
    <w:rsid w:val="00632BEE"/>
    <w:rsid w:val="00633B09"/>
    <w:rsid w:val="006344AB"/>
    <w:rsid w:val="00635A33"/>
    <w:rsid w:val="00636205"/>
    <w:rsid w:val="00637C6E"/>
    <w:rsid w:val="00640620"/>
    <w:rsid w:val="00640B92"/>
    <w:rsid w:val="0064161A"/>
    <w:rsid w:val="0064194F"/>
    <w:rsid w:val="00643164"/>
    <w:rsid w:val="00644030"/>
    <w:rsid w:val="00646B52"/>
    <w:rsid w:val="00647BB8"/>
    <w:rsid w:val="00647C18"/>
    <w:rsid w:val="00651385"/>
    <w:rsid w:val="00651434"/>
    <w:rsid w:val="006526AF"/>
    <w:rsid w:val="00652CA1"/>
    <w:rsid w:val="006546D8"/>
    <w:rsid w:val="006549F0"/>
    <w:rsid w:val="00655221"/>
    <w:rsid w:val="00655464"/>
    <w:rsid w:val="00655676"/>
    <w:rsid w:val="00655E15"/>
    <w:rsid w:val="00656371"/>
    <w:rsid w:val="006610E4"/>
    <w:rsid w:val="00661474"/>
    <w:rsid w:val="00663B64"/>
    <w:rsid w:val="006647BB"/>
    <w:rsid w:val="00664FE0"/>
    <w:rsid w:val="00665396"/>
    <w:rsid w:val="00665773"/>
    <w:rsid w:val="0066658F"/>
    <w:rsid w:val="00671005"/>
    <w:rsid w:val="00671CA1"/>
    <w:rsid w:val="0067317C"/>
    <w:rsid w:val="00675E40"/>
    <w:rsid w:val="00676D28"/>
    <w:rsid w:val="00676EA3"/>
    <w:rsid w:val="00677359"/>
    <w:rsid w:val="006801B2"/>
    <w:rsid w:val="0068112E"/>
    <w:rsid w:val="00681820"/>
    <w:rsid w:val="00685CD4"/>
    <w:rsid w:val="0068673C"/>
    <w:rsid w:val="006878BB"/>
    <w:rsid w:val="00693309"/>
    <w:rsid w:val="00694924"/>
    <w:rsid w:val="00695003"/>
    <w:rsid w:val="0069713E"/>
    <w:rsid w:val="006A2F6A"/>
    <w:rsid w:val="006A4963"/>
    <w:rsid w:val="006A5A92"/>
    <w:rsid w:val="006A62F1"/>
    <w:rsid w:val="006A79A1"/>
    <w:rsid w:val="006B06F4"/>
    <w:rsid w:val="006B12F5"/>
    <w:rsid w:val="006B1CE2"/>
    <w:rsid w:val="006B4AAA"/>
    <w:rsid w:val="006B6F24"/>
    <w:rsid w:val="006B73FF"/>
    <w:rsid w:val="006B7A8F"/>
    <w:rsid w:val="006C0A0D"/>
    <w:rsid w:val="006C11C9"/>
    <w:rsid w:val="006C1733"/>
    <w:rsid w:val="006C23E0"/>
    <w:rsid w:val="006C37E9"/>
    <w:rsid w:val="006C44D4"/>
    <w:rsid w:val="006D01FA"/>
    <w:rsid w:val="006D084D"/>
    <w:rsid w:val="006D17CE"/>
    <w:rsid w:val="006D5024"/>
    <w:rsid w:val="006D5C52"/>
    <w:rsid w:val="006D6D2A"/>
    <w:rsid w:val="006E0BA1"/>
    <w:rsid w:val="006E1068"/>
    <w:rsid w:val="006E11DA"/>
    <w:rsid w:val="006E11DD"/>
    <w:rsid w:val="006E1E9A"/>
    <w:rsid w:val="006E21A2"/>
    <w:rsid w:val="006E250C"/>
    <w:rsid w:val="006E2691"/>
    <w:rsid w:val="006E2A11"/>
    <w:rsid w:val="006E3D34"/>
    <w:rsid w:val="006E3F9F"/>
    <w:rsid w:val="006E4A92"/>
    <w:rsid w:val="006E50E6"/>
    <w:rsid w:val="006E6153"/>
    <w:rsid w:val="006E6838"/>
    <w:rsid w:val="006E6EF6"/>
    <w:rsid w:val="006F1322"/>
    <w:rsid w:val="006F3CA2"/>
    <w:rsid w:val="006F4B58"/>
    <w:rsid w:val="006F4D69"/>
    <w:rsid w:val="006F5152"/>
    <w:rsid w:val="006F59B2"/>
    <w:rsid w:val="006F5DCE"/>
    <w:rsid w:val="006F6A78"/>
    <w:rsid w:val="00700D5E"/>
    <w:rsid w:val="00701C35"/>
    <w:rsid w:val="00702C50"/>
    <w:rsid w:val="00702E7D"/>
    <w:rsid w:val="00702F05"/>
    <w:rsid w:val="00703140"/>
    <w:rsid w:val="00704B6C"/>
    <w:rsid w:val="007055E4"/>
    <w:rsid w:val="00705AC7"/>
    <w:rsid w:val="00706C22"/>
    <w:rsid w:val="0070782E"/>
    <w:rsid w:val="00707D3E"/>
    <w:rsid w:val="00712787"/>
    <w:rsid w:val="0071354E"/>
    <w:rsid w:val="00713963"/>
    <w:rsid w:val="007143DF"/>
    <w:rsid w:val="007148C8"/>
    <w:rsid w:val="007154EB"/>
    <w:rsid w:val="00717612"/>
    <w:rsid w:val="007176D3"/>
    <w:rsid w:val="007205D1"/>
    <w:rsid w:val="0072137A"/>
    <w:rsid w:val="00722301"/>
    <w:rsid w:val="00722FA8"/>
    <w:rsid w:val="00723649"/>
    <w:rsid w:val="0072381F"/>
    <w:rsid w:val="0072401F"/>
    <w:rsid w:val="00724D0E"/>
    <w:rsid w:val="00732334"/>
    <w:rsid w:val="00733881"/>
    <w:rsid w:val="0073398D"/>
    <w:rsid w:val="00734FD1"/>
    <w:rsid w:val="00735F7A"/>
    <w:rsid w:val="007364C8"/>
    <w:rsid w:val="007364E3"/>
    <w:rsid w:val="007367BC"/>
    <w:rsid w:val="00737DE6"/>
    <w:rsid w:val="00741CD5"/>
    <w:rsid w:val="00743C65"/>
    <w:rsid w:val="00747E49"/>
    <w:rsid w:val="00747E77"/>
    <w:rsid w:val="00751A9A"/>
    <w:rsid w:val="0075364C"/>
    <w:rsid w:val="007539E8"/>
    <w:rsid w:val="0075637B"/>
    <w:rsid w:val="00756769"/>
    <w:rsid w:val="0075749D"/>
    <w:rsid w:val="00757DB6"/>
    <w:rsid w:val="007603A5"/>
    <w:rsid w:val="0076096A"/>
    <w:rsid w:val="007615E1"/>
    <w:rsid w:val="007620AE"/>
    <w:rsid w:val="00762146"/>
    <w:rsid w:val="00763458"/>
    <w:rsid w:val="00764D2B"/>
    <w:rsid w:val="00765E82"/>
    <w:rsid w:val="00766331"/>
    <w:rsid w:val="0076714B"/>
    <w:rsid w:val="00767EA9"/>
    <w:rsid w:val="007739AF"/>
    <w:rsid w:val="00776738"/>
    <w:rsid w:val="00777167"/>
    <w:rsid w:val="00781095"/>
    <w:rsid w:val="0078396E"/>
    <w:rsid w:val="00783A99"/>
    <w:rsid w:val="00783B3A"/>
    <w:rsid w:val="00784148"/>
    <w:rsid w:val="00785E8F"/>
    <w:rsid w:val="00786478"/>
    <w:rsid w:val="00790CB7"/>
    <w:rsid w:val="00791FB7"/>
    <w:rsid w:val="00793006"/>
    <w:rsid w:val="0079337C"/>
    <w:rsid w:val="00793405"/>
    <w:rsid w:val="00793636"/>
    <w:rsid w:val="00794437"/>
    <w:rsid w:val="0079549E"/>
    <w:rsid w:val="00795EAC"/>
    <w:rsid w:val="0079686E"/>
    <w:rsid w:val="00796F42"/>
    <w:rsid w:val="007971BB"/>
    <w:rsid w:val="00797FA6"/>
    <w:rsid w:val="007A53D4"/>
    <w:rsid w:val="007B05D1"/>
    <w:rsid w:val="007B0B3F"/>
    <w:rsid w:val="007B13CC"/>
    <w:rsid w:val="007B5040"/>
    <w:rsid w:val="007C055C"/>
    <w:rsid w:val="007C12B0"/>
    <w:rsid w:val="007C12E8"/>
    <w:rsid w:val="007C169E"/>
    <w:rsid w:val="007C5084"/>
    <w:rsid w:val="007C57B4"/>
    <w:rsid w:val="007C5A6B"/>
    <w:rsid w:val="007C6CDB"/>
    <w:rsid w:val="007C74D7"/>
    <w:rsid w:val="007D2D5C"/>
    <w:rsid w:val="007D2EFA"/>
    <w:rsid w:val="007D3756"/>
    <w:rsid w:val="007D5980"/>
    <w:rsid w:val="007D6AF7"/>
    <w:rsid w:val="007D7C79"/>
    <w:rsid w:val="007E04A3"/>
    <w:rsid w:val="007E05FF"/>
    <w:rsid w:val="007E063D"/>
    <w:rsid w:val="007E237F"/>
    <w:rsid w:val="007E5A3A"/>
    <w:rsid w:val="007E6271"/>
    <w:rsid w:val="007E62DB"/>
    <w:rsid w:val="007E7D1A"/>
    <w:rsid w:val="007F0184"/>
    <w:rsid w:val="007F0576"/>
    <w:rsid w:val="007F270C"/>
    <w:rsid w:val="007F4015"/>
    <w:rsid w:val="007F4D47"/>
    <w:rsid w:val="007F5695"/>
    <w:rsid w:val="007F57E0"/>
    <w:rsid w:val="007F61B0"/>
    <w:rsid w:val="007F689F"/>
    <w:rsid w:val="007F6D06"/>
    <w:rsid w:val="00800B4D"/>
    <w:rsid w:val="008026DC"/>
    <w:rsid w:val="00802C26"/>
    <w:rsid w:val="0080598C"/>
    <w:rsid w:val="00806433"/>
    <w:rsid w:val="00806532"/>
    <w:rsid w:val="00807234"/>
    <w:rsid w:val="008103F2"/>
    <w:rsid w:val="00810B65"/>
    <w:rsid w:val="008112EA"/>
    <w:rsid w:val="00812F5B"/>
    <w:rsid w:val="00816FE7"/>
    <w:rsid w:val="008179AD"/>
    <w:rsid w:val="00820251"/>
    <w:rsid w:val="0082117C"/>
    <w:rsid w:val="00821E22"/>
    <w:rsid w:val="008221DF"/>
    <w:rsid w:val="00823872"/>
    <w:rsid w:val="00825436"/>
    <w:rsid w:val="00825B6C"/>
    <w:rsid w:val="00825CC6"/>
    <w:rsid w:val="00825D0F"/>
    <w:rsid w:val="008307A7"/>
    <w:rsid w:val="0083102F"/>
    <w:rsid w:val="008310B7"/>
    <w:rsid w:val="0083346B"/>
    <w:rsid w:val="00833F1A"/>
    <w:rsid w:val="00834062"/>
    <w:rsid w:val="00834F33"/>
    <w:rsid w:val="008356F1"/>
    <w:rsid w:val="008360BD"/>
    <w:rsid w:val="0084059A"/>
    <w:rsid w:val="00841B7C"/>
    <w:rsid w:val="0084291B"/>
    <w:rsid w:val="0084364E"/>
    <w:rsid w:val="008438B3"/>
    <w:rsid w:val="0084396F"/>
    <w:rsid w:val="00843C80"/>
    <w:rsid w:val="00843D7D"/>
    <w:rsid w:val="00844AB8"/>
    <w:rsid w:val="00847BC1"/>
    <w:rsid w:val="00847F25"/>
    <w:rsid w:val="00850689"/>
    <w:rsid w:val="00850875"/>
    <w:rsid w:val="0085094D"/>
    <w:rsid w:val="00850C11"/>
    <w:rsid w:val="00852105"/>
    <w:rsid w:val="00852851"/>
    <w:rsid w:val="00853741"/>
    <w:rsid w:val="00853A36"/>
    <w:rsid w:val="00854D18"/>
    <w:rsid w:val="0085663D"/>
    <w:rsid w:val="00856B7B"/>
    <w:rsid w:val="008572C6"/>
    <w:rsid w:val="0085794C"/>
    <w:rsid w:val="00862458"/>
    <w:rsid w:val="00862551"/>
    <w:rsid w:val="00862B4C"/>
    <w:rsid w:val="00862E4A"/>
    <w:rsid w:val="00862F63"/>
    <w:rsid w:val="00863A8B"/>
    <w:rsid w:val="00864052"/>
    <w:rsid w:val="0086408C"/>
    <w:rsid w:val="00864637"/>
    <w:rsid w:val="00870CDA"/>
    <w:rsid w:val="008713D1"/>
    <w:rsid w:val="008715ED"/>
    <w:rsid w:val="00871766"/>
    <w:rsid w:val="00873F21"/>
    <w:rsid w:val="00874453"/>
    <w:rsid w:val="008746A2"/>
    <w:rsid w:val="00875214"/>
    <w:rsid w:val="0087543F"/>
    <w:rsid w:val="00875774"/>
    <w:rsid w:val="0087641C"/>
    <w:rsid w:val="00876948"/>
    <w:rsid w:val="00877231"/>
    <w:rsid w:val="008778F0"/>
    <w:rsid w:val="00877DBF"/>
    <w:rsid w:val="00880E19"/>
    <w:rsid w:val="00881BA8"/>
    <w:rsid w:val="00882F00"/>
    <w:rsid w:val="008902BC"/>
    <w:rsid w:val="00890DA4"/>
    <w:rsid w:val="00891A7E"/>
    <w:rsid w:val="00894213"/>
    <w:rsid w:val="00896802"/>
    <w:rsid w:val="00897B4B"/>
    <w:rsid w:val="008A05BC"/>
    <w:rsid w:val="008A11F3"/>
    <w:rsid w:val="008A42FD"/>
    <w:rsid w:val="008A4BFD"/>
    <w:rsid w:val="008A5CF4"/>
    <w:rsid w:val="008A62CC"/>
    <w:rsid w:val="008A63A2"/>
    <w:rsid w:val="008A6F83"/>
    <w:rsid w:val="008A75AE"/>
    <w:rsid w:val="008B03FA"/>
    <w:rsid w:val="008B12C5"/>
    <w:rsid w:val="008B2B85"/>
    <w:rsid w:val="008B32D9"/>
    <w:rsid w:val="008B34E6"/>
    <w:rsid w:val="008B3F60"/>
    <w:rsid w:val="008B4B74"/>
    <w:rsid w:val="008B5907"/>
    <w:rsid w:val="008B5A33"/>
    <w:rsid w:val="008B5A6A"/>
    <w:rsid w:val="008B65BF"/>
    <w:rsid w:val="008B6CEC"/>
    <w:rsid w:val="008B6DEA"/>
    <w:rsid w:val="008B77EF"/>
    <w:rsid w:val="008B7B8E"/>
    <w:rsid w:val="008C27FB"/>
    <w:rsid w:val="008C2818"/>
    <w:rsid w:val="008C3AAE"/>
    <w:rsid w:val="008C702B"/>
    <w:rsid w:val="008C7743"/>
    <w:rsid w:val="008C77CF"/>
    <w:rsid w:val="008C7B8F"/>
    <w:rsid w:val="008C7C7C"/>
    <w:rsid w:val="008D0378"/>
    <w:rsid w:val="008D04DA"/>
    <w:rsid w:val="008D0AA2"/>
    <w:rsid w:val="008D0DD3"/>
    <w:rsid w:val="008D26B3"/>
    <w:rsid w:val="008D473A"/>
    <w:rsid w:val="008D4B83"/>
    <w:rsid w:val="008D640B"/>
    <w:rsid w:val="008E0097"/>
    <w:rsid w:val="008E1BE7"/>
    <w:rsid w:val="008E2B26"/>
    <w:rsid w:val="008E3664"/>
    <w:rsid w:val="008E43AC"/>
    <w:rsid w:val="008E47D9"/>
    <w:rsid w:val="008E492C"/>
    <w:rsid w:val="008E5144"/>
    <w:rsid w:val="008E6010"/>
    <w:rsid w:val="008E7079"/>
    <w:rsid w:val="008F0AD7"/>
    <w:rsid w:val="008F1793"/>
    <w:rsid w:val="008F2088"/>
    <w:rsid w:val="008F20D8"/>
    <w:rsid w:val="008F356C"/>
    <w:rsid w:val="008F51D0"/>
    <w:rsid w:val="008F5754"/>
    <w:rsid w:val="008F5B2F"/>
    <w:rsid w:val="008F7DF8"/>
    <w:rsid w:val="00900B0C"/>
    <w:rsid w:val="00901106"/>
    <w:rsid w:val="00901D4B"/>
    <w:rsid w:val="00904002"/>
    <w:rsid w:val="00905131"/>
    <w:rsid w:val="009058D3"/>
    <w:rsid w:val="009061C9"/>
    <w:rsid w:val="009065E2"/>
    <w:rsid w:val="009067E1"/>
    <w:rsid w:val="00910EC4"/>
    <w:rsid w:val="009117AD"/>
    <w:rsid w:val="00912377"/>
    <w:rsid w:val="00912B1F"/>
    <w:rsid w:val="0091441C"/>
    <w:rsid w:val="00915411"/>
    <w:rsid w:val="00916512"/>
    <w:rsid w:val="0091698C"/>
    <w:rsid w:val="009169AB"/>
    <w:rsid w:val="00917625"/>
    <w:rsid w:val="0092148B"/>
    <w:rsid w:val="00922A91"/>
    <w:rsid w:val="00923CC9"/>
    <w:rsid w:val="009245AD"/>
    <w:rsid w:val="0092606D"/>
    <w:rsid w:val="0092633F"/>
    <w:rsid w:val="009312EE"/>
    <w:rsid w:val="00932C79"/>
    <w:rsid w:val="00932DAB"/>
    <w:rsid w:val="00934A82"/>
    <w:rsid w:val="009359A1"/>
    <w:rsid w:val="009368AD"/>
    <w:rsid w:val="0094101D"/>
    <w:rsid w:val="00941656"/>
    <w:rsid w:val="009424EC"/>
    <w:rsid w:val="00942BC4"/>
    <w:rsid w:val="0094474B"/>
    <w:rsid w:val="00944A61"/>
    <w:rsid w:val="00945628"/>
    <w:rsid w:val="0094634C"/>
    <w:rsid w:val="0094696F"/>
    <w:rsid w:val="009473B8"/>
    <w:rsid w:val="00947803"/>
    <w:rsid w:val="0095015D"/>
    <w:rsid w:val="00950333"/>
    <w:rsid w:val="009511BA"/>
    <w:rsid w:val="009527B8"/>
    <w:rsid w:val="00952A6E"/>
    <w:rsid w:val="00954454"/>
    <w:rsid w:val="00955145"/>
    <w:rsid w:val="0095559F"/>
    <w:rsid w:val="0096176D"/>
    <w:rsid w:val="00962976"/>
    <w:rsid w:val="00963239"/>
    <w:rsid w:val="00965FA3"/>
    <w:rsid w:val="009673B1"/>
    <w:rsid w:val="0096760A"/>
    <w:rsid w:val="00967E53"/>
    <w:rsid w:val="00970CA0"/>
    <w:rsid w:val="00972673"/>
    <w:rsid w:val="00976B3E"/>
    <w:rsid w:val="00976F45"/>
    <w:rsid w:val="00980210"/>
    <w:rsid w:val="00980648"/>
    <w:rsid w:val="00980C03"/>
    <w:rsid w:val="00981202"/>
    <w:rsid w:val="009817C9"/>
    <w:rsid w:val="00983A0E"/>
    <w:rsid w:val="00986371"/>
    <w:rsid w:val="00986772"/>
    <w:rsid w:val="00986E1B"/>
    <w:rsid w:val="009872F9"/>
    <w:rsid w:val="00987497"/>
    <w:rsid w:val="00990E51"/>
    <w:rsid w:val="009910A9"/>
    <w:rsid w:val="00991458"/>
    <w:rsid w:val="0099145C"/>
    <w:rsid w:val="00992198"/>
    <w:rsid w:val="00992BB4"/>
    <w:rsid w:val="00995F8E"/>
    <w:rsid w:val="009965AD"/>
    <w:rsid w:val="009966BE"/>
    <w:rsid w:val="009A078F"/>
    <w:rsid w:val="009A100B"/>
    <w:rsid w:val="009A1D98"/>
    <w:rsid w:val="009A3906"/>
    <w:rsid w:val="009A4190"/>
    <w:rsid w:val="009A4ABE"/>
    <w:rsid w:val="009A5379"/>
    <w:rsid w:val="009A7E64"/>
    <w:rsid w:val="009B0DD5"/>
    <w:rsid w:val="009B20E0"/>
    <w:rsid w:val="009B37EE"/>
    <w:rsid w:val="009B79A7"/>
    <w:rsid w:val="009C1FC8"/>
    <w:rsid w:val="009C2DDD"/>
    <w:rsid w:val="009C40DF"/>
    <w:rsid w:val="009C4A4F"/>
    <w:rsid w:val="009C4E79"/>
    <w:rsid w:val="009C5357"/>
    <w:rsid w:val="009C675F"/>
    <w:rsid w:val="009C7E6E"/>
    <w:rsid w:val="009D1306"/>
    <w:rsid w:val="009D14E7"/>
    <w:rsid w:val="009D34A9"/>
    <w:rsid w:val="009D3BEC"/>
    <w:rsid w:val="009D5476"/>
    <w:rsid w:val="009D7A4A"/>
    <w:rsid w:val="009D7F84"/>
    <w:rsid w:val="009E07D9"/>
    <w:rsid w:val="009E210F"/>
    <w:rsid w:val="009E333A"/>
    <w:rsid w:val="009E3C8C"/>
    <w:rsid w:val="009E5133"/>
    <w:rsid w:val="009E586B"/>
    <w:rsid w:val="009E63F5"/>
    <w:rsid w:val="009E70EC"/>
    <w:rsid w:val="009F082C"/>
    <w:rsid w:val="009F093B"/>
    <w:rsid w:val="009F1ACC"/>
    <w:rsid w:val="009F1C0F"/>
    <w:rsid w:val="009F206A"/>
    <w:rsid w:val="009F33F7"/>
    <w:rsid w:val="009F4E2A"/>
    <w:rsid w:val="009F5F40"/>
    <w:rsid w:val="009F6580"/>
    <w:rsid w:val="009F6B40"/>
    <w:rsid w:val="00A01D5C"/>
    <w:rsid w:val="00A02F55"/>
    <w:rsid w:val="00A03153"/>
    <w:rsid w:val="00A03E5D"/>
    <w:rsid w:val="00A04ACE"/>
    <w:rsid w:val="00A05163"/>
    <w:rsid w:val="00A10488"/>
    <w:rsid w:val="00A11114"/>
    <w:rsid w:val="00A1140C"/>
    <w:rsid w:val="00A11B78"/>
    <w:rsid w:val="00A12A52"/>
    <w:rsid w:val="00A12D20"/>
    <w:rsid w:val="00A1382E"/>
    <w:rsid w:val="00A156D5"/>
    <w:rsid w:val="00A1634D"/>
    <w:rsid w:val="00A163E7"/>
    <w:rsid w:val="00A170C3"/>
    <w:rsid w:val="00A178F5"/>
    <w:rsid w:val="00A17A7C"/>
    <w:rsid w:val="00A21757"/>
    <w:rsid w:val="00A22CA5"/>
    <w:rsid w:val="00A2408A"/>
    <w:rsid w:val="00A24F40"/>
    <w:rsid w:val="00A250F3"/>
    <w:rsid w:val="00A302EF"/>
    <w:rsid w:val="00A323EE"/>
    <w:rsid w:val="00A32F73"/>
    <w:rsid w:val="00A33482"/>
    <w:rsid w:val="00A33AA8"/>
    <w:rsid w:val="00A3444B"/>
    <w:rsid w:val="00A3646F"/>
    <w:rsid w:val="00A37460"/>
    <w:rsid w:val="00A406B3"/>
    <w:rsid w:val="00A40F66"/>
    <w:rsid w:val="00A429A0"/>
    <w:rsid w:val="00A4458C"/>
    <w:rsid w:val="00A463CE"/>
    <w:rsid w:val="00A507A5"/>
    <w:rsid w:val="00A51155"/>
    <w:rsid w:val="00A5482E"/>
    <w:rsid w:val="00A5607B"/>
    <w:rsid w:val="00A567DF"/>
    <w:rsid w:val="00A57A8D"/>
    <w:rsid w:val="00A619AD"/>
    <w:rsid w:val="00A6270D"/>
    <w:rsid w:val="00A628CB"/>
    <w:rsid w:val="00A62AB7"/>
    <w:rsid w:val="00A62CFC"/>
    <w:rsid w:val="00A638F9"/>
    <w:rsid w:val="00A648D3"/>
    <w:rsid w:val="00A660EC"/>
    <w:rsid w:val="00A7111D"/>
    <w:rsid w:val="00A7198A"/>
    <w:rsid w:val="00A71F9E"/>
    <w:rsid w:val="00A730D0"/>
    <w:rsid w:val="00A7371A"/>
    <w:rsid w:val="00A74685"/>
    <w:rsid w:val="00A74B1E"/>
    <w:rsid w:val="00A75ED1"/>
    <w:rsid w:val="00A762A4"/>
    <w:rsid w:val="00A7648C"/>
    <w:rsid w:val="00A76CD9"/>
    <w:rsid w:val="00A76FE4"/>
    <w:rsid w:val="00A7744B"/>
    <w:rsid w:val="00A819D8"/>
    <w:rsid w:val="00A81D01"/>
    <w:rsid w:val="00A820DD"/>
    <w:rsid w:val="00A82265"/>
    <w:rsid w:val="00A82588"/>
    <w:rsid w:val="00A83B16"/>
    <w:rsid w:val="00A85316"/>
    <w:rsid w:val="00A85D26"/>
    <w:rsid w:val="00A86E02"/>
    <w:rsid w:val="00A86EA4"/>
    <w:rsid w:val="00A876F1"/>
    <w:rsid w:val="00A87B19"/>
    <w:rsid w:val="00A9197C"/>
    <w:rsid w:val="00A91C88"/>
    <w:rsid w:val="00A9317B"/>
    <w:rsid w:val="00A947D2"/>
    <w:rsid w:val="00A94CD9"/>
    <w:rsid w:val="00A94FFD"/>
    <w:rsid w:val="00A95000"/>
    <w:rsid w:val="00A95539"/>
    <w:rsid w:val="00A96A4C"/>
    <w:rsid w:val="00AA13C0"/>
    <w:rsid w:val="00AA13D4"/>
    <w:rsid w:val="00AA2072"/>
    <w:rsid w:val="00AA357A"/>
    <w:rsid w:val="00AA3D2B"/>
    <w:rsid w:val="00AA4065"/>
    <w:rsid w:val="00AA5B66"/>
    <w:rsid w:val="00AA5F12"/>
    <w:rsid w:val="00AA6135"/>
    <w:rsid w:val="00AA636A"/>
    <w:rsid w:val="00AA7F8A"/>
    <w:rsid w:val="00AB0733"/>
    <w:rsid w:val="00AB1D29"/>
    <w:rsid w:val="00AB2073"/>
    <w:rsid w:val="00AB222D"/>
    <w:rsid w:val="00AB2D54"/>
    <w:rsid w:val="00AB3C32"/>
    <w:rsid w:val="00AB3F1C"/>
    <w:rsid w:val="00AB4F5C"/>
    <w:rsid w:val="00AB50B2"/>
    <w:rsid w:val="00AB54AC"/>
    <w:rsid w:val="00AB619D"/>
    <w:rsid w:val="00AB6F5F"/>
    <w:rsid w:val="00AB72CA"/>
    <w:rsid w:val="00AC1354"/>
    <w:rsid w:val="00AC1EFC"/>
    <w:rsid w:val="00AC3DC8"/>
    <w:rsid w:val="00AC4917"/>
    <w:rsid w:val="00AC500D"/>
    <w:rsid w:val="00AC5804"/>
    <w:rsid w:val="00AC7042"/>
    <w:rsid w:val="00AD1C44"/>
    <w:rsid w:val="00AD1CE0"/>
    <w:rsid w:val="00AD44DB"/>
    <w:rsid w:val="00AD5495"/>
    <w:rsid w:val="00AD5D07"/>
    <w:rsid w:val="00AD635A"/>
    <w:rsid w:val="00AD7DCD"/>
    <w:rsid w:val="00AE1B9A"/>
    <w:rsid w:val="00AE2C01"/>
    <w:rsid w:val="00AE324A"/>
    <w:rsid w:val="00AE33BB"/>
    <w:rsid w:val="00AE5CC7"/>
    <w:rsid w:val="00AE5E50"/>
    <w:rsid w:val="00AE61A1"/>
    <w:rsid w:val="00AE6AB2"/>
    <w:rsid w:val="00AE73DC"/>
    <w:rsid w:val="00AE74B9"/>
    <w:rsid w:val="00AF2101"/>
    <w:rsid w:val="00AF2BDC"/>
    <w:rsid w:val="00AF316A"/>
    <w:rsid w:val="00AF3285"/>
    <w:rsid w:val="00AF3C89"/>
    <w:rsid w:val="00AF42FA"/>
    <w:rsid w:val="00AF56CE"/>
    <w:rsid w:val="00AF59F9"/>
    <w:rsid w:val="00AF7DC4"/>
    <w:rsid w:val="00B0215A"/>
    <w:rsid w:val="00B0224E"/>
    <w:rsid w:val="00B03060"/>
    <w:rsid w:val="00B034A9"/>
    <w:rsid w:val="00B060EA"/>
    <w:rsid w:val="00B06584"/>
    <w:rsid w:val="00B0760F"/>
    <w:rsid w:val="00B0774A"/>
    <w:rsid w:val="00B07FE8"/>
    <w:rsid w:val="00B11299"/>
    <w:rsid w:val="00B11AF2"/>
    <w:rsid w:val="00B140E6"/>
    <w:rsid w:val="00B156A7"/>
    <w:rsid w:val="00B16683"/>
    <w:rsid w:val="00B20F8F"/>
    <w:rsid w:val="00B22205"/>
    <w:rsid w:val="00B22391"/>
    <w:rsid w:val="00B22CA7"/>
    <w:rsid w:val="00B23717"/>
    <w:rsid w:val="00B2473A"/>
    <w:rsid w:val="00B24881"/>
    <w:rsid w:val="00B262F4"/>
    <w:rsid w:val="00B26BD1"/>
    <w:rsid w:val="00B2794C"/>
    <w:rsid w:val="00B27B52"/>
    <w:rsid w:val="00B305A0"/>
    <w:rsid w:val="00B30DB6"/>
    <w:rsid w:val="00B3137E"/>
    <w:rsid w:val="00B314DF"/>
    <w:rsid w:val="00B324C4"/>
    <w:rsid w:val="00B3681E"/>
    <w:rsid w:val="00B40503"/>
    <w:rsid w:val="00B43A14"/>
    <w:rsid w:val="00B44489"/>
    <w:rsid w:val="00B44771"/>
    <w:rsid w:val="00B44A35"/>
    <w:rsid w:val="00B50EF1"/>
    <w:rsid w:val="00B525E2"/>
    <w:rsid w:val="00B52E59"/>
    <w:rsid w:val="00B549E0"/>
    <w:rsid w:val="00B55A33"/>
    <w:rsid w:val="00B55B26"/>
    <w:rsid w:val="00B55CC5"/>
    <w:rsid w:val="00B56C33"/>
    <w:rsid w:val="00B57A60"/>
    <w:rsid w:val="00B57D80"/>
    <w:rsid w:val="00B60F6D"/>
    <w:rsid w:val="00B61438"/>
    <w:rsid w:val="00B61539"/>
    <w:rsid w:val="00B62AE6"/>
    <w:rsid w:val="00B66068"/>
    <w:rsid w:val="00B66CF6"/>
    <w:rsid w:val="00B70F17"/>
    <w:rsid w:val="00B72670"/>
    <w:rsid w:val="00B729E7"/>
    <w:rsid w:val="00B73277"/>
    <w:rsid w:val="00B73646"/>
    <w:rsid w:val="00B76369"/>
    <w:rsid w:val="00B76396"/>
    <w:rsid w:val="00B766D8"/>
    <w:rsid w:val="00B80CE4"/>
    <w:rsid w:val="00B82156"/>
    <w:rsid w:val="00B830E0"/>
    <w:rsid w:val="00B831BF"/>
    <w:rsid w:val="00B84FC0"/>
    <w:rsid w:val="00B85293"/>
    <w:rsid w:val="00B8598F"/>
    <w:rsid w:val="00B87A0E"/>
    <w:rsid w:val="00B900FF"/>
    <w:rsid w:val="00B91B8E"/>
    <w:rsid w:val="00B930FA"/>
    <w:rsid w:val="00B931A2"/>
    <w:rsid w:val="00B93425"/>
    <w:rsid w:val="00B940CE"/>
    <w:rsid w:val="00B94669"/>
    <w:rsid w:val="00B9525A"/>
    <w:rsid w:val="00BA0014"/>
    <w:rsid w:val="00BA0969"/>
    <w:rsid w:val="00BA1747"/>
    <w:rsid w:val="00BA5D98"/>
    <w:rsid w:val="00BA624F"/>
    <w:rsid w:val="00BA6341"/>
    <w:rsid w:val="00BA6DD4"/>
    <w:rsid w:val="00BA71D0"/>
    <w:rsid w:val="00BB1A1F"/>
    <w:rsid w:val="00BB2562"/>
    <w:rsid w:val="00BB3194"/>
    <w:rsid w:val="00BB43E3"/>
    <w:rsid w:val="00BB5077"/>
    <w:rsid w:val="00BB5DF0"/>
    <w:rsid w:val="00BB765F"/>
    <w:rsid w:val="00BC0C2E"/>
    <w:rsid w:val="00BC15C8"/>
    <w:rsid w:val="00BC1644"/>
    <w:rsid w:val="00BC3B99"/>
    <w:rsid w:val="00BC515C"/>
    <w:rsid w:val="00BC6B20"/>
    <w:rsid w:val="00BD0324"/>
    <w:rsid w:val="00BD3BD5"/>
    <w:rsid w:val="00BD3F27"/>
    <w:rsid w:val="00BD5064"/>
    <w:rsid w:val="00BD50C8"/>
    <w:rsid w:val="00BD74ED"/>
    <w:rsid w:val="00BD753D"/>
    <w:rsid w:val="00BD7E33"/>
    <w:rsid w:val="00BE01A4"/>
    <w:rsid w:val="00BE035B"/>
    <w:rsid w:val="00BE10F6"/>
    <w:rsid w:val="00BE1749"/>
    <w:rsid w:val="00BE210B"/>
    <w:rsid w:val="00BE39C9"/>
    <w:rsid w:val="00BE5608"/>
    <w:rsid w:val="00BE5847"/>
    <w:rsid w:val="00BE70FF"/>
    <w:rsid w:val="00BF2222"/>
    <w:rsid w:val="00BF45DE"/>
    <w:rsid w:val="00BF490D"/>
    <w:rsid w:val="00BF6461"/>
    <w:rsid w:val="00BF7FA6"/>
    <w:rsid w:val="00C000C6"/>
    <w:rsid w:val="00C015CF"/>
    <w:rsid w:val="00C02253"/>
    <w:rsid w:val="00C03747"/>
    <w:rsid w:val="00C04939"/>
    <w:rsid w:val="00C04AE5"/>
    <w:rsid w:val="00C051EC"/>
    <w:rsid w:val="00C060A7"/>
    <w:rsid w:val="00C064F3"/>
    <w:rsid w:val="00C07365"/>
    <w:rsid w:val="00C0749F"/>
    <w:rsid w:val="00C11C47"/>
    <w:rsid w:val="00C12AE8"/>
    <w:rsid w:val="00C13369"/>
    <w:rsid w:val="00C14E74"/>
    <w:rsid w:val="00C16637"/>
    <w:rsid w:val="00C168EA"/>
    <w:rsid w:val="00C2259E"/>
    <w:rsid w:val="00C234A7"/>
    <w:rsid w:val="00C26616"/>
    <w:rsid w:val="00C27FAB"/>
    <w:rsid w:val="00C30306"/>
    <w:rsid w:val="00C30D10"/>
    <w:rsid w:val="00C31857"/>
    <w:rsid w:val="00C31B40"/>
    <w:rsid w:val="00C34AD6"/>
    <w:rsid w:val="00C37D7E"/>
    <w:rsid w:val="00C37D99"/>
    <w:rsid w:val="00C40F47"/>
    <w:rsid w:val="00C4172D"/>
    <w:rsid w:val="00C4255D"/>
    <w:rsid w:val="00C44B9B"/>
    <w:rsid w:val="00C4619B"/>
    <w:rsid w:val="00C472A0"/>
    <w:rsid w:val="00C4771C"/>
    <w:rsid w:val="00C50AFE"/>
    <w:rsid w:val="00C510CA"/>
    <w:rsid w:val="00C5152D"/>
    <w:rsid w:val="00C549E4"/>
    <w:rsid w:val="00C55213"/>
    <w:rsid w:val="00C57CB7"/>
    <w:rsid w:val="00C60581"/>
    <w:rsid w:val="00C60D6C"/>
    <w:rsid w:val="00C6195C"/>
    <w:rsid w:val="00C62884"/>
    <w:rsid w:val="00C638F7"/>
    <w:rsid w:val="00C642A1"/>
    <w:rsid w:val="00C651DA"/>
    <w:rsid w:val="00C653BF"/>
    <w:rsid w:val="00C65663"/>
    <w:rsid w:val="00C65BE8"/>
    <w:rsid w:val="00C66020"/>
    <w:rsid w:val="00C66F08"/>
    <w:rsid w:val="00C67296"/>
    <w:rsid w:val="00C6799D"/>
    <w:rsid w:val="00C71F8E"/>
    <w:rsid w:val="00C763A3"/>
    <w:rsid w:val="00C76583"/>
    <w:rsid w:val="00C80387"/>
    <w:rsid w:val="00C82923"/>
    <w:rsid w:val="00C84298"/>
    <w:rsid w:val="00C85685"/>
    <w:rsid w:val="00C864F2"/>
    <w:rsid w:val="00C865B4"/>
    <w:rsid w:val="00C86E32"/>
    <w:rsid w:val="00C9139B"/>
    <w:rsid w:val="00C922DF"/>
    <w:rsid w:val="00C92497"/>
    <w:rsid w:val="00C930A2"/>
    <w:rsid w:val="00C93E1D"/>
    <w:rsid w:val="00CA0052"/>
    <w:rsid w:val="00CA01F2"/>
    <w:rsid w:val="00CA153C"/>
    <w:rsid w:val="00CA2734"/>
    <w:rsid w:val="00CA2B52"/>
    <w:rsid w:val="00CA44B7"/>
    <w:rsid w:val="00CA62AE"/>
    <w:rsid w:val="00CB0502"/>
    <w:rsid w:val="00CB12B3"/>
    <w:rsid w:val="00CB2A18"/>
    <w:rsid w:val="00CB3E18"/>
    <w:rsid w:val="00CB6399"/>
    <w:rsid w:val="00CB6B4E"/>
    <w:rsid w:val="00CB6FE2"/>
    <w:rsid w:val="00CB73B4"/>
    <w:rsid w:val="00CC08BD"/>
    <w:rsid w:val="00CC3513"/>
    <w:rsid w:val="00CC57C0"/>
    <w:rsid w:val="00CC655A"/>
    <w:rsid w:val="00CD040A"/>
    <w:rsid w:val="00CD292B"/>
    <w:rsid w:val="00CD3644"/>
    <w:rsid w:val="00CD5383"/>
    <w:rsid w:val="00CD6CD0"/>
    <w:rsid w:val="00CD74BD"/>
    <w:rsid w:val="00CD788D"/>
    <w:rsid w:val="00CD7B5E"/>
    <w:rsid w:val="00CD7E3C"/>
    <w:rsid w:val="00CE0C0D"/>
    <w:rsid w:val="00CE0F7C"/>
    <w:rsid w:val="00CE12D7"/>
    <w:rsid w:val="00CE1D0F"/>
    <w:rsid w:val="00CE2E0C"/>
    <w:rsid w:val="00CE3F07"/>
    <w:rsid w:val="00CE4FB4"/>
    <w:rsid w:val="00CE573B"/>
    <w:rsid w:val="00CE5AF6"/>
    <w:rsid w:val="00CE6AC5"/>
    <w:rsid w:val="00CE7866"/>
    <w:rsid w:val="00CE7F9B"/>
    <w:rsid w:val="00CF0089"/>
    <w:rsid w:val="00CF0F16"/>
    <w:rsid w:val="00CF18A7"/>
    <w:rsid w:val="00CF2150"/>
    <w:rsid w:val="00CF23E4"/>
    <w:rsid w:val="00CF2B06"/>
    <w:rsid w:val="00CF2EB3"/>
    <w:rsid w:val="00CF3809"/>
    <w:rsid w:val="00CF3BE6"/>
    <w:rsid w:val="00CF4666"/>
    <w:rsid w:val="00CF4BC2"/>
    <w:rsid w:val="00CF588B"/>
    <w:rsid w:val="00CF6B2B"/>
    <w:rsid w:val="00D02FFC"/>
    <w:rsid w:val="00D0326C"/>
    <w:rsid w:val="00D03B3F"/>
    <w:rsid w:val="00D045FD"/>
    <w:rsid w:val="00D050CF"/>
    <w:rsid w:val="00D05867"/>
    <w:rsid w:val="00D06D8C"/>
    <w:rsid w:val="00D07FCD"/>
    <w:rsid w:val="00D10E86"/>
    <w:rsid w:val="00D11CE2"/>
    <w:rsid w:val="00D134EB"/>
    <w:rsid w:val="00D1455B"/>
    <w:rsid w:val="00D14703"/>
    <w:rsid w:val="00D14AB3"/>
    <w:rsid w:val="00D14E89"/>
    <w:rsid w:val="00D150E3"/>
    <w:rsid w:val="00D162B8"/>
    <w:rsid w:val="00D1680B"/>
    <w:rsid w:val="00D16B93"/>
    <w:rsid w:val="00D171C0"/>
    <w:rsid w:val="00D2280F"/>
    <w:rsid w:val="00D23165"/>
    <w:rsid w:val="00D2346D"/>
    <w:rsid w:val="00D23668"/>
    <w:rsid w:val="00D2391F"/>
    <w:rsid w:val="00D2419D"/>
    <w:rsid w:val="00D25189"/>
    <w:rsid w:val="00D2531B"/>
    <w:rsid w:val="00D271E5"/>
    <w:rsid w:val="00D27A75"/>
    <w:rsid w:val="00D30163"/>
    <w:rsid w:val="00D317A9"/>
    <w:rsid w:val="00D3246B"/>
    <w:rsid w:val="00D35954"/>
    <w:rsid w:val="00D3692D"/>
    <w:rsid w:val="00D40C30"/>
    <w:rsid w:val="00D415A8"/>
    <w:rsid w:val="00D41C95"/>
    <w:rsid w:val="00D41EBC"/>
    <w:rsid w:val="00D42E1E"/>
    <w:rsid w:val="00D43BBC"/>
    <w:rsid w:val="00D45C5A"/>
    <w:rsid w:val="00D46F1F"/>
    <w:rsid w:val="00D46F2F"/>
    <w:rsid w:val="00D4704A"/>
    <w:rsid w:val="00D50808"/>
    <w:rsid w:val="00D5135F"/>
    <w:rsid w:val="00D52227"/>
    <w:rsid w:val="00D533FA"/>
    <w:rsid w:val="00D53D66"/>
    <w:rsid w:val="00D54447"/>
    <w:rsid w:val="00D54590"/>
    <w:rsid w:val="00D556AC"/>
    <w:rsid w:val="00D55BA9"/>
    <w:rsid w:val="00D5736D"/>
    <w:rsid w:val="00D57C21"/>
    <w:rsid w:val="00D60B1B"/>
    <w:rsid w:val="00D61F9D"/>
    <w:rsid w:val="00D63EA7"/>
    <w:rsid w:val="00D64F78"/>
    <w:rsid w:val="00D65F12"/>
    <w:rsid w:val="00D6603A"/>
    <w:rsid w:val="00D66DA5"/>
    <w:rsid w:val="00D67872"/>
    <w:rsid w:val="00D679A6"/>
    <w:rsid w:val="00D67E93"/>
    <w:rsid w:val="00D715D2"/>
    <w:rsid w:val="00D73A48"/>
    <w:rsid w:val="00D74CBC"/>
    <w:rsid w:val="00D76737"/>
    <w:rsid w:val="00D77417"/>
    <w:rsid w:val="00D801D1"/>
    <w:rsid w:val="00D81796"/>
    <w:rsid w:val="00D82414"/>
    <w:rsid w:val="00D83B2F"/>
    <w:rsid w:val="00D83C9C"/>
    <w:rsid w:val="00D8598E"/>
    <w:rsid w:val="00D87411"/>
    <w:rsid w:val="00D878DA"/>
    <w:rsid w:val="00D87F18"/>
    <w:rsid w:val="00D91006"/>
    <w:rsid w:val="00D9114B"/>
    <w:rsid w:val="00D92056"/>
    <w:rsid w:val="00D92F4E"/>
    <w:rsid w:val="00D9356E"/>
    <w:rsid w:val="00D93B87"/>
    <w:rsid w:val="00D94687"/>
    <w:rsid w:val="00D94BD9"/>
    <w:rsid w:val="00D9555E"/>
    <w:rsid w:val="00D96771"/>
    <w:rsid w:val="00D97F81"/>
    <w:rsid w:val="00DA1213"/>
    <w:rsid w:val="00DA21C4"/>
    <w:rsid w:val="00DA21F1"/>
    <w:rsid w:val="00DA2986"/>
    <w:rsid w:val="00DA39FE"/>
    <w:rsid w:val="00DA4D6C"/>
    <w:rsid w:val="00DA5718"/>
    <w:rsid w:val="00DA5E1D"/>
    <w:rsid w:val="00DA60DE"/>
    <w:rsid w:val="00DA6333"/>
    <w:rsid w:val="00DA6E0F"/>
    <w:rsid w:val="00DA6F1E"/>
    <w:rsid w:val="00DA6F7F"/>
    <w:rsid w:val="00DA726D"/>
    <w:rsid w:val="00DA7516"/>
    <w:rsid w:val="00DA7F06"/>
    <w:rsid w:val="00DB046B"/>
    <w:rsid w:val="00DB08DD"/>
    <w:rsid w:val="00DB18D6"/>
    <w:rsid w:val="00DB1EDC"/>
    <w:rsid w:val="00DB2650"/>
    <w:rsid w:val="00DB2A03"/>
    <w:rsid w:val="00DB2A2D"/>
    <w:rsid w:val="00DB2E53"/>
    <w:rsid w:val="00DB43EC"/>
    <w:rsid w:val="00DB4BBC"/>
    <w:rsid w:val="00DB5A59"/>
    <w:rsid w:val="00DB5FE1"/>
    <w:rsid w:val="00DB69B0"/>
    <w:rsid w:val="00DB72AF"/>
    <w:rsid w:val="00DC178F"/>
    <w:rsid w:val="00DC2456"/>
    <w:rsid w:val="00DC247A"/>
    <w:rsid w:val="00DC5CE9"/>
    <w:rsid w:val="00DC62F8"/>
    <w:rsid w:val="00DD0329"/>
    <w:rsid w:val="00DD06C1"/>
    <w:rsid w:val="00DD0BE4"/>
    <w:rsid w:val="00DD147B"/>
    <w:rsid w:val="00DD2A58"/>
    <w:rsid w:val="00DD324F"/>
    <w:rsid w:val="00DD3474"/>
    <w:rsid w:val="00DD34D4"/>
    <w:rsid w:val="00DD6488"/>
    <w:rsid w:val="00DD66FA"/>
    <w:rsid w:val="00DE0EFE"/>
    <w:rsid w:val="00DE0F95"/>
    <w:rsid w:val="00DE3C1F"/>
    <w:rsid w:val="00DE490D"/>
    <w:rsid w:val="00DE7DAA"/>
    <w:rsid w:val="00DF0B2F"/>
    <w:rsid w:val="00DF0D41"/>
    <w:rsid w:val="00DF22CA"/>
    <w:rsid w:val="00DF6FA2"/>
    <w:rsid w:val="00DF7C61"/>
    <w:rsid w:val="00E0274D"/>
    <w:rsid w:val="00E04E89"/>
    <w:rsid w:val="00E050A2"/>
    <w:rsid w:val="00E05B5D"/>
    <w:rsid w:val="00E067AB"/>
    <w:rsid w:val="00E06B31"/>
    <w:rsid w:val="00E07601"/>
    <w:rsid w:val="00E07D69"/>
    <w:rsid w:val="00E11D07"/>
    <w:rsid w:val="00E12172"/>
    <w:rsid w:val="00E13805"/>
    <w:rsid w:val="00E13AE4"/>
    <w:rsid w:val="00E13E09"/>
    <w:rsid w:val="00E14B5C"/>
    <w:rsid w:val="00E15311"/>
    <w:rsid w:val="00E15B11"/>
    <w:rsid w:val="00E17BED"/>
    <w:rsid w:val="00E20122"/>
    <w:rsid w:val="00E203D1"/>
    <w:rsid w:val="00E22CEC"/>
    <w:rsid w:val="00E22F2E"/>
    <w:rsid w:val="00E2340E"/>
    <w:rsid w:val="00E2376A"/>
    <w:rsid w:val="00E2379A"/>
    <w:rsid w:val="00E23F53"/>
    <w:rsid w:val="00E240C7"/>
    <w:rsid w:val="00E24461"/>
    <w:rsid w:val="00E2780B"/>
    <w:rsid w:val="00E2786C"/>
    <w:rsid w:val="00E3078E"/>
    <w:rsid w:val="00E318E8"/>
    <w:rsid w:val="00E32C99"/>
    <w:rsid w:val="00E36753"/>
    <w:rsid w:val="00E378FD"/>
    <w:rsid w:val="00E37DA6"/>
    <w:rsid w:val="00E42385"/>
    <w:rsid w:val="00E43494"/>
    <w:rsid w:val="00E434F6"/>
    <w:rsid w:val="00E4471F"/>
    <w:rsid w:val="00E45261"/>
    <w:rsid w:val="00E46308"/>
    <w:rsid w:val="00E46E58"/>
    <w:rsid w:val="00E51E77"/>
    <w:rsid w:val="00E5486F"/>
    <w:rsid w:val="00E558AF"/>
    <w:rsid w:val="00E566AC"/>
    <w:rsid w:val="00E56B8B"/>
    <w:rsid w:val="00E60643"/>
    <w:rsid w:val="00E62D40"/>
    <w:rsid w:val="00E64A01"/>
    <w:rsid w:val="00E67B7F"/>
    <w:rsid w:val="00E67D04"/>
    <w:rsid w:val="00E70106"/>
    <w:rsid w:val="00E71668"/>
    <w:rsid w:val="00E72352"/>
    <w:rsid w:val="00E7368E"/>
    <w:rsid w:val="00E743BA"/>
    <w:rsid w:val="00E76F1B"/>
    <w:rsid w:val="00E76F6D"/>
    <w:rsid w:val="00E7713B"/>
    <w:rsid w:val="00E81089"/>
    <w:rsid w:val="00E81D9F"/>
    <w:rsid w:val="00E831F8"/>
    <w:rsid w:val="00E83E53"/>
    <w:rsid w:val="00E84617"/>
    <w:rsid w:val="00E85A63"/>
    <w:rsid w:val="00E86F7A"/>
    <w:rsid w:val="00E90147"/>
    <w:rsid w:val="00E90A43"/>
    <w:rsid w:val="00E9354C"/>
    <w:rsid w:val="00E9430E"/>
    <w:rsid w:val="00E957E4"/>
    <w:rsid w:val="00E95F36"/>
    <w:rsid w:val="00E96E94"/>
    <w:rsid w:val="00E97521"/>
    <w:rsid w:val="00EA01F0"/>
    <w:rsid w:val="00EA039E"/>
    <w:rsid w:val="00EA0802"/>
    <w:rsid w:val="00EA36DD"/>
    <w:rsid w:val="00EA597A"/>
    <w:rsid w:val="00EA77DC"/>
    <w:rsid w:val="00EB001F"/>
    <w:rsid w:val="00EB1190"/>
    <w:rsid w:val="00EB211A"/>
    <w:rsid w:val="00EB2334"/>
    <w:rsid w:val="00EB274A"/>
    <w:rsid w:val="00EB2C5F"/>
    <w:rsid w:val="00EB34AF"/>
    <w:rsid w:val="00EC012C"/>
    <w:rsid w:val="00EC03FE"/>
    <w:rsid w:val="00EC4177"/>
    <w:rsid w:val="00EC4543"/>
    <w:rsid w:val="00EC466B"/>
    <w:rsid w:val="00EC5755"/>
    <w:rsid w:val="00EC5F38"/>
    <w:rsid w:val="00EC6142"/>
    <w:rsid w:val="00EC6EA6"/>
    <w:rsid w:val="00EC75B8"/>
    <w:rsid w:val="00ED02BD"/>
    <w:rsid w:val="00ED143F"/>
    <w:rsid w:val="00ED262A"/>
    <w:rsid w:val="00ED4EBE"/>
    <w:rsid w:val="00ED7E5E"/>
    <w:rsid w:val="00EE1418"/>
    <w:rsid w:val="00EE2FAE"/>
    <w:rsid w:val="00EE346B"/>
    <w:rsid w:val="00EE4777"/>
    <w:rsid w:val="00EE59F1"/>
    <w:rsid w:val="00EE6B6B"/>
    <w:rsid w:val="00EE6C73"/>
    <w:rsid w:val="00EE7A41"/>
    <w:rsid w:val="00EF03EA"/>
    <w:rsid w:val="00EF0F7B"/>
    <w:rsid w:val="00EF2952"/>
    <w:rsid w:val="00EF2BA2"/>
    <w:rsid w:val="00EF2DC2"/>
    <w:rsid w:val="00EF3381"/>
    <w:rsid w:val="00EF3610"/>
    <w:rsid w:val="00EF442B"/>
    <w:rsid w:val="00EF57F2"/>
    <w:rsid w:val="00EF7CFF"/>
    <w:rsid w:val="00F00971"/>
    <w:rsid w:val="00F00F3E"/>
    <w:rsid w:val="00F0167E"/>
    <w:rsid w:val="00F0216C"/>
    <w:rsid w:val="00F02670"/>
    <w:rsid w:val="00F0529B"/>
    <w:rsid w:val="00F068A5"/>
    <w:rsid w:val="00F136B0"/>
    <w:rsid w:val="00F13701"/>
    <w:rsid w:val="00F13CFA"/>
    <w:rsid w:val="00F14372"/>
    <w:rsid w:val="00F150C2"/>
    <w:rsid w:val="00F15284"/>
    <w:rsid w:val="00F154E2"/>
    <w:rsid w:val="00F168CC"/>
    <w:rsid w:val="00F16DE0"/>
    <w:rsid w:val="00F17F06"/>
    <w:rsid w:val="00F210CF"/>
    <w:rsid w:val="00F21116"/>
    <w:rsid w:val="00F223AC"/>
    <w:rsid w:val="00F236DC"/>
    <w:rsid w:val="00F23D55"/>
    <w:rsid w:val="00F24AA7"/>
    <w:rsid w:val="00F27CB9"/>
    <w:rsid w:val="00F30904"/>
    <w:rsid w:val="00F31C1B"/>
    <w:rsid w:val="00F31DFA"/>
    <w:rsid w:val="00F32342"/>
    <w:rsid w:val="00F3270D"/>
    <w:rsid w:val="00F329ED"/>
    <w:rsid w:val="00F32F8A"/>
    <w:rsid w:val="00F347C4"/>
    <w:rsid w:val="00F34D28"/>
    <w:rsid w:val="00F35C1E"/>
    <w:rsid w:val="00F363C2"/>
    <w:rsid w:val="00F379F3"/>
    <w:rsid w:val="00F40377"/>
    <w:rsid w:val="00F40E48"/>
    <w:rsid w:val="00F410FC"/>
    <w:rsid w:val="00F42048"/>
    <w:rsid w:val="00F42D7E"/>
    <w:rsid w:val="00F43856"/>
    <w:rsid w:val="00F4467C"/>
    <w:rsid w:val="00F44B79"/>
    <w:rsid w:val="00F4577D"/>
    <w:rsid w:val="00F467E4"/>
    <w:rsid w:val="00F46D4F"/>
    <w:rsid w:val="00F471AA"/>
    <w:rsid w:val="00F47D28"/>
    <w:rsid w:val="00F5039B"/>
    <w:rsid w:val="00F5175B"/>
    <w:rsid w:val="00F51B5B"/>
    <w:rsid w:val="00F51E0E"/>
    <w:rsid w:val="00F526B4"/>
    <w:rsid w:val="00F5520E"/>
    <w:rsid w:val="00F561AE"/>
    <w:rsid w:val="00F5676B"/>
    <w:rsid w:val="00F574FA"/>
    <w:rsid w:val="00F5774B"/>
    <w:rsid w:val="00F600B0"/>
    <w:rsid w:val="00F6094D"/>
    <w:rsid w:val="00F61EE6"/>
    <w:rsid w:val="00F63544"/>
    <w:rsid w:val="00F64DE3"/>
    <w:rsid w:val="00F64FE2"/>
    <w:rsid w:val="00F65D76"/>
    <w:rsid w:val="00F66901"/>
    <w:rsid w:val="00F66CD7"/>
    <w:rsid w:val="00F670F8"/>
    <w:rsid w:val="00F74067"/>
    <w:rsid w:val="00F74A16"/>
    <w:rsid w:val="00F74DC5"/>
    <w:rsid w:val="00F7584D"/>
    <w:rsid w:val="00F76732"/>
    <w:rsid w:val="00F77831"/>
    <w:rsid w:val="00F805A1"/>
    <w:rsid w:val="00F80D88"/>
    <w:rsid w:val="00F80FDE"/>
    <w:rsid w:val="00F816B0"/>
    <w:rsid w:val="00F8382E"/>
    <w:rsid w:val="00F83AB9"/>
    <w:rsid w:val="00F83ED4"/>
    <w:rsid w:val="00F85731"/>
    <w:rsid w:val="00F86069"/>
    <w:rsid w:val="00F866E9"/>
    <w:rsid w:val="00F86F1F"/>
    <w:rsid w:val="00F87072"/>
    <w:rsid w:val="00F87B21"/>
    <w:rsid w:val="00F900D0"/>
    <w:rsid w:val="00F903FD"/>
    <w:rsid w:val="00F934DA"/>
    <w:rsid w:val="00F9381F"/>
    <w:rsid w:val="00F9459C"/>
    <w:rsid w:val="00F953B6"/>
    <w:rsid w:val="00F964F0"/>
    <w:rsid w:val="00F967D0"/>
    <w:rsid w:val="00FA06BE"/>
    <w:rsid w:val="00FA0CCF"/>
    <w:rsid w:val="00FA32F5"/>
    <w:rsid w:val="00FA3877"/>
    <w:rsid w:val="00FA469E"/>
    <w:rsid w:val="00FA4BE9"/>
    <w:rsid w:val="00FA7131"/>
    <w:rsid w:val="00FA7B1A"/>
    <w:rsid w:val="00FB05AD"/>
    <w:rsid w:val="00FB1A7E"/>
    <w:rsid w:val="00FB38F3"/>
    <w:rsid w:val="00FB55BE"/>
    <w:rsid w:val="00FB6954"/>
    <w:rsid w:val="00FB7DD6"/>
    <w:rsid w:val="00FC0F16"/>
    <w:rsid w:val="00FC1D9C"/>
    <w:rsid w:val="00FC2476"/>
    <w:rsid w:val="00FC2B4A"/>
    <w:rsid w:val="00FC33EC"/>
    <w:rsid w:val="00FC359F"/>
    <w:rsid w:val="00FC3B06"/>
    <w:rsid w:val="00FC3D1A"/>
    <w:rsid w:val="00FC4FA4"/>
    <w:rsid w:val="00FC5638"/>
    <w:rsid w:val="00FC6537"/>
    <w:rsid w:val="00FC6EF6"/>
    <w:rsid w:val="00FC78C5"/>
    <w:rsid w:val="00FD10F2"/>
    <w:rsid w:val="00FD3F39"/>
    <w:rsid w:val="00FD4D1B"/>
    <w:rsid w:val="00FD5A01"/>
    <w:rsid w:val="00FD66E1"/>
    <w:rsid w:val="00FD6A49"/>
    <w:rsid w:val="00FE024F"/>
    <w:rsid w:val="00FE0C49"/>
    <w:rsid w:val="00FE317C"/>
    <w:rsid w:val="00FE41C2"/>
    <w:rsid w:val="00FE4924"/>
    <w:rsid w:val="00FE4F68"/>
    <w:rsid w:val="00FE5D42"/>
    <w:rsid w:val="00FE6280"/>
    <w:rsid w:val="00FE75EB"/>
    <w:rsid w:val="00FE7F1F"/>
    <w:rsid w:val="00FF13DF"/>
    <w:rsid w:val="00FF271F"/>
    <w:rsid w:val="00FF32D0"/>
    <w:rsid w:val="00FF37C4"/>
    <w:rsid w:val="00FF402D"/>
    <w:rsid w:val="00FF5524"/>
    <w:rsid w:val="00FF6297"/>
    <w:rsid w:val="00FF6378"/>
    <w:rsid w:val="00FF761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AutoShape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63F5"/>
    <w:rPr>
      <w:lang w:val="es-CO"/>
    </w:rPr>
  </w:style>
  <w:style w:type="paragraph" w:styleId="Ttulo1">
    <w:name w:val="heading 1"/>
    <w:basedOn w:val="Normal"/>
    <w:next w:val="Normal"/>
    <w:link w:val="Ttulo1Car"/>
    <w:uiPriority w:val="9"/>
    <w:qFormat/>
    <w:rsid w:val="00E22F2E"/>
    <w:pPr>
      <w:keepNext/>
      <w:keepLines/>
      <w:spacing w:before="240" w:after="0"/>
      <w:outlineLvl w:val="0"/>
    </w:pPr>
    <w:rPr>
      <w:rFonts w:ascii="Times New Roman" w:eastAsiaTheme="majorEastAsia" w:hAnsi="Times New Roman" w:cstheme="majorBidi"/>
      <w:sz w:val="24"/>
      <w:szCs w:val="32"/>
    </w:rPr>
  </w:style>
  <w:style w:type="paragraph" w:styleId="Ttulo2">
    <w:name w:val="heading 2"/>
    <w:basedOn w:val="Normal"/>
    <w:next w:val="Normal"/>
    <w:link w:val="Ttulo2Car"/>
    <w:uiPriority w:val="9"/>
    <w:unhideWhenUsed/>
    <w:qFormat/>
    <w:rsid w:val="003A4FE9"/>
    <w:pPr>
      <w:keepNext/>
      <w:keepLines/>
      <w:spacing w:before="200" w:after="0"/>
      <w:outlineLvl w:val="1"/>
    </w:pPr>
    <w:rPr>
      <w:rFonts w:ascii="Times New Roman" w:eastAsiaTheme="majorEastAsia" w:hAnsi="Times New Roman" w:cstheme="majorBidi"/>
      <w:b/>
      <w:bCs/>
      <w:sz w:val="24"/>
      <w:szCs w:val="26"/>
    </w:rPr>
  </w:style>
  <w:style w:type="paragraph" w:styleId="Ttulo3">
    <w:name w:val="heading 3"/>
    <w:basedOn w:val="Normal"/>
    <w:next w:val="Normal"/>
    <w:link w:val="Ttulo3Car"/>
    <w:uiPriority w:val="9"/>
    <w:semiHidden/>
    <w:unhideWhenUsed/>
    <w:qFormat/>
    <w:rsid w:val="002D3BFF"/>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561AE"/>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Prrafodelista">
    <w:name w:val="List Paragraph"/>
    <w:basedOn w:val="Normal"/>
    <w:uiPriority w:val="34"/>
    <w:qFormat/>
    <w:rsid w:val="003C25E9"/>
    <w:pPr>
      <w:ind w:left="720"/>
      <w:contextualSpacing/>
    </w:pPr>
  </w:style>
  <w:style w:type="table" w:customStyle="1" w:styleId="Tablanormal11">
    <w:name w:val="Tabla normal 11"/>
    <w:basedOn w:val="Tablanormal"/>
    <w:uiPriority w:val="41"/>
    <w:rsid w:val="0000736E"/>
    <w:pPr>
      <w:spacing w:after="0" w:line="240" w:lineRule="auto"/>
    </w:pPr>
    <w:rPr>
      <w:lang w:val="es-CO"/>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314E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14E37"/>
    <w:rPr>
      <w:lang w:val="es-CO"/>
    </w:rPr>
  </w:style>
  <w:style w:type="paragraph" w:styleId="Piedepgina">
    <w:name w:val="footer"/>
    <w:basedOn w:val="Normal"/>
    <w:link w:val="PiedepginaCar"/>
    <w:uiPriority w:val="99"/>
    <w:unhideWhenUsed/>
    <w:rsid w:val="00314E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4E37"/>
    <w:rPr>
      <w:lang w:val="es-CO"/>
    </w:rPr>
  </w:style>
  <w:style w:type="table" w:customStyle="1" w:styleId="Tablanormal12">
    <w:name w:val="Tabla normal 12"/>
    <w:basedOn w:val="Tablanormal"/>
    <w:uiPriority w:val="41"/>
    <w:rsid w:val="00BE584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Normal">
    <w:name w:val="Table Normal"/>
    <w:uiPriority w:val="2"/>
    <w:semiHidden/>
    <w:unhideWhenUsed/>
    <w:qFormat/>
    <w:rsid w:val="00A730D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730D0"/>
    <w:pPr>
      <w:widowControl w:val="0"/>
      <w:autoSpaceDE w:val="0"/>
      <w:autoSpaceDN w:val="0"/>
      <w:spacing w:after="0" w:line="240" w:lineRule="auto"/>
    </w:pPr>
    <w:rPr>
      <w:rFonts w:ascii="Calibri" w:eastAsia="Calibri" w:hAnsi="Calibri" w:cs="Calibri"/>
      <w:lang w:val="es-ES" w:eastAsia="es-ES" w:bidi="es-ES"/>
    </w:rPr>
  </w:style>
  <w:style w:type="paragraph" w:styleId="Sinespaciado">
    <w:name w:val="No Spacing"/>
    <w:link w:val="SinespaciadoCar"/>
    <w:uiPriority w:val="1"/>
    <w:qFormat/>
    <w:rsid w:val="00A156D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156D5"/>
    <w:rPr>
      <w:rFonts w:eastAsiaTheme="minorEastAsia"/>
      <w:lang w:eastAsia="es-ES"/>
    </w:rPr>
  </w:style>
  <w:style w:type="character" w:styleId="Hipervnculo">
    <w:name w:val="Hyperlink"/>
    <w:basedOn w:val="Fuentedeprrafopredeter"/>
    <w:uiPriority w:val="99"/>
    <w:unhideWhenUsed/>
    <w:rsid w:val="00EA77DC"/>
    <w:rPr>
      <w:color w:val="0000FF"/>
      <w:u w:val="single"/>
    </w:rPr>
  </w:style>
  <w:style w:type="table" w:styleId="Tablaconcuadrcula">
    <w:name w:val="Table Grid"/>
    <w:basedOn w:val="Tablanormal"/>
    <w:uiPriority w:val="39"/>
    <w:rsid w:val="00BC3B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1A1B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1B97"/>
    <w:rPr>
      <w:rFonts w:ascii="Tahoma" w:hAnsi="Tahoma" w:cs="Tahoma"/>
      <w:sz w:val="16"/>
      <w:szCs w:val="16"/>
      <w:lang w:val="es-CO"/>
    </w:rPr>
  </w:style>
  <w:style w:type="character" w:styleId="Textoennegrita">
    <w:name w:val="Strong"/>
    <w:basedOn w:val="Fuentedeprrafopredeter"/>
    <w:uiPriority w:val="22"/>
    <w:qFormat/>
    <w:rsid w:val="003D252A"/>
    <w:rPr>
      <w:b/>
      <w:bCs/>
    </w:rPr>
  </w:style>
  <w:style w:type="paragraph" w:styleId="Textoindependiente">
    <w:name w:val="Body Text"/>
    <w:basedOn w:val="Normal"/>
    <w:link w:val="TextoindependienteCar"/>
    <w:uiPriority w:val="1"/>
    <w:qFormat/>
    <w:rsid w:val="0073398D"/>
    <w:pPr>
      <w:widowControl w:val="0"/>
      <w:spacing w:after="0" w:line="240" w:lineRule="auto"/>
      <w:ind w:left="101" w:firstLine="708"/>
    </w:pPr>
    <w:rPr>
      <w:rFonts w:ascii="Times New Roman" w:eastAsia="Times New Roman" w:hAnsi="Times New Roman"/>
      <w:sz w:val="24"/>
      <w:szCs w:val="24"/>
      <w:lang w:val="en-US"/>
    </w:rPr>
  </w:style>
  <w:style w:type="character" w:customStyle="1" w:styleId="TextoindependienteCar">
    <w:name w:val="Texto independiente Car"/>
    <w:basedOn w:val="Fuentedeprrafopredeter"/>
    <w:link w:val="Textoindependiente"/>
    <w:uiPriority w:val="1"/>
    <w:rsid w:val="0073398D"/>
    <w:rPr>
      <w:rFonts w:ascii="Times New Roman" w:eastAsia="Times New Roman" w:hAnsi="Times New Roman"/>
      <w:sz w:val="24"/>
      <w:szCs w:val="24"/>
      <w:lang w:val="en-US"/>
    </w:rPr>
  </w:style>
  <w:style w:type="paragraph" w:styleId="TDC1">
    <w:name w:val="toc 1"/>
    <w:basedOn w:val="Normal"/>
    <w:next w:val="Normal"/>
    <w:autoRedefine/>
    <w:uiPriority w:val="39"/>
    <w:unhideWhenUsed/>
    <w:rsid w:val="0073398D"/>
    <w:pPr>
      <w:widowControl w:val="0"/>
      <w:spacing w:after="100" w:line="276" w:lineRule="auto"/>
    </w:pPr>
    <w:rPr>
      <w:rFonts w:ascii="Calibri" w:eastAsia="Calibri" w:hAnsi="Calibri" w:cs="Calibri"/>
      <w:color w:val="000000"/>
      <w:lang w:eastAsia="es-CO"/>
    </w:rPr>
  </w:style>
  <w:style w:type="paragraph" w:styleId="TDC2">
    <w:name w:val="toc 2"/>
    <w:basedOn w:val="Normal"/>
    <w:next w:val="Normal"/>
    <w:autoRedefine/>
    <w:uiPriority w:val="39"/>
    <w:unhideWhenUsed/>
    <w:rsid w:val="000D221D"/>
    <w:pPr>
      <w:widowControl w:val="0"/>
      <w:tabs>
        <w:tab w:val="left" w:pos="880"/>
        <w:tab w:val="right" w:leader="dot" w:pos="7694"/>
      </w:tabs>
      <w:spacing w:after="100" w:line="276" w:lineRule="auto"/>
      <w:ind w:left="220"/>
    </w:pPr>
    <w:rPr>
      <w:rFonts w:ascii="Calibri" w:eastAsia="Calibri" w:hAnsi="Calibri" w:cs="Calibri"/>
      <w:color w:val="000000"/>
      <w:lang w:eastAsia="es-CO"/>
    </w:rPr>
  </w:style>
  <w:style w:type="character" w:customStyle="1" w:styleId="Ttulo1Car">
    <w:name w:val="Título 1 Car"/>
    <w:basedOn w:val="Fuentedeprrafopredeter"/>
    <w:link w:val="Ttulo1"/>
    <w:uiPriority w:val="9"/>
    <w:rsid w:val="00E22F2E"/>
    <w:rPr>
      <w:rFonts w:ascii="Times New Roman" w:eastAsiaTheme="majorEastAsia" w:hAnsi="Times New Roman" w:cstheme="majorBidi"/>
      <w:sz w:val="24"/>
      <w:szCs w:val="32"/>
      <w:lang w:val="es-CO"/>
    </w:rPr>
  </w:style>
  <w:style w:type="paragraph" w:styleId="TtulodeTDC">
    <w:name w:val="TOC Heading"/>
    <w:basedOn w:val="Ttulo1"/>
    <w:next w:val="Normal"/>
    <w:uiPriority w:val="39"/>
    <w:unhideWhenUsed/>
    <w:qFormat/>
    <w:rsid w:val="0073398D"/>
    <w:pPr>
      <w:outlineLvl w:val="9"/>
    </w:pPr>
    <w:rPr>
      <w:lang w:eastAsia="es-CO"/>
    </w:rPr>
  </w:style>
  <w:style w:type="paragraph" w:styleId="Epgrafe">
    <w:name w:val="caption"/>
    <w:basedOn w:val="Normal"/>
    <w:next w:val="Normal"/>
    <w:uiPriority w:val="35"/>
    <w:unhideWhenUsed/>
    <w:qFormat/>
    <w:rsid w:val="00796F42"/>
    <w:pPr>
      <w:widowControl w:val="0"/>
      <w:spacing w:after="200" w:line="240" w:lineRule="auto"/>
    </w:pPr>
    <w:rPr>
      <w:rFonts w:ascii="Calibri" w:eastAsia="Calibri" w:hAnsi="Calibri" w:cs="Calibri"/>
      <w:i/>
      <w:iCs/>
      <w:color w:val="44546A" w:themeColor="text2"/>
      <w:sz w:val="18"/>
      <w:szCs w:val="18"/>
      <w:lang w:eastAsia="es-CO"/>
    </w:rPr>
  </w:style>
  <w:style w:type="paragraph" w:customStyle="1" w:styleId="Default">
    <w:name w:val="Default"/>
    <w:rsid w:val="00EC6EA6"/>
    <w:pPr>
      <w:autoSpaceDE w:val="0"/>
      <w:autoSpaceDN w:val="0"/>
      <w:adjustRightInd w:val="0"/>
      <w:spacing w:after="0" w:line="240" w:lineRule="auto"/>
    </w:pPr>
    <w:rPr>
      <w:rFonts w:ascii="Arial" w:hAnsi="Arial" w:cs="Arial"/>
      <w:color w:val="000000"/>
      <w:sz w:val="24"/>
      <w:szCs w:val="24"/>
      <w:lang w:val="es-CO"/>
    </w:rPr>
  </w:style>
  <w:style w:type="character" w:customStyle="1" w:styleId="Ttulo2Car">
    <w:name w:val="Título 2 Car"/>
    <w:basedOn w:val="Fuentedeprrafopredeter"/>
    <w:link w:val="Ttulo2"/>
    <w:uiPriority w:val="9"/>
    <w:rsid w:val="003A4FE9"/>
    <w:rPr>
      <w:rFonts w:ascii="Times New Roman" w:eastAsiaTheme="majorEastAsia" w:hAnsi="Times New Roman" w:cstheme="majorBidi"/>
      <w:b/>
      <w:bCs/>
      <w:sz w:val="24"/>
      <w:szCs w:val="26"/>
      <w:lang w:val="es-CO"/>
    </w:rPr>
  </w:style>
  <w:style w:type="character" w:customStyle="1" w:styleId="Ttulo3Car">
    <w:name w:val="Título 3 Car"/>
    <w:basedOn w:val="Fuentedeprrafopredeter"/>
    <w:link w:val="Ttulo3"/>
    <w:uiPriority w:val="9"/>
    <w:semiHidden/>
    <w:rsid w:val="002D3BFF"/>
    <w:rPr>
      <w:rFonts w:asciiTheme="majorHAnsi" w:eastAsiaTheme="majorEastAsia" w:hAnsiTheme="majorHAnsi" w:cstheme="majorBidi"/>
      <w:b/>
      <w:bCs/>
      <w:color w:val="5B9BD5" w:themeColor="accent1"/>
      <w:lang w:val="es-CO"/>
    </w:rPr>
  </w:style>
  <w:style w:type="table" w:customStyle="1" w:styleId="Tablaconcuadrcula4-nfasis11">
    <w:name w:val="Tabla con cuadrícula 4 - Énfasis 11"/>
    <w:basedOn w:val="Tablanormal"/>
    <w:uiPriority w:val="49"/>
    <w:rsid w:val="00AC1EFC"/>
    <w:pPr>
      <w:spacing w:after="0" w:line="240" w:lineRule="auto"/>
    </w:pPr>
    <w:rPr>
      <w:lang w:val="es-CO"/>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DC3">
    <w:name w:val="toc 3"/>
    <w:basedOn w:val="Normal"/>
    <w:next w:val="Normal"/>
    <w:autoRedefine/>
    <w:uiPriority w:val="39"/>
    <w:unhideWhenUsed/>
    <w:rsid w:val="00CE3F07"/>
    <w:pPr>
      <w:spacing w:after="100"/>
      <w:ind w:left="440"/>
    </w:pPr>
  </w:style>
  <w:style w:type="character" w:customStyle="1" w:styleId="amounttolocalize">
    <w:name w:val="amount_to_localize"/>
    <w:basedOn w:val="Fuentedeprrafopredeter"/>
    <w:rsid w:val="003A5CDB"/>
  </w:style>
  <w:style w:type="character" w:customStyle="1" w:styleId="openerpenterprisepricingcurrency">
    <w:name w:val="openerp_enterprise_pricing_currency"/>
    <w:basedOn w:val="Fuentedeprrafopredeter"/>
    <w:rsid w:val="003A5CDB"/>
  </w:style>
</w:styles>
</file>

<file path=word/webSettings.xml><?xml version="1.0" encoding="utf-8"?>
<w:webSettings xmlns:r="http://schemas.openxmlformats.org/officeDocument/2006/relationships" xmlns:w="http://schemas.openxmlformats.org/wordprocessingml/2006/main">
  <w:divs>
    <w:div w:id="11035305">
      <w:bodyDiv w:val="1"/>
      <w:marLeft w:val="0"/>
      <w:marRight w:val="0"/>
      <w:marTop w:val="0"/>
      <w:marBottom w:val="0"/>
      <w:divBdr>
        <w:top w:val="none" w:sz="0" w:space="0" w:color="auto"/>
        <w:left w:val="none" w:sz="0" w:space="0" w:color="auto"/>
        <w:bottom w:val="none" w:sz="0" w:space="0" w:color="auto"/>
        <w:right w:val="none" w:sz="0" w:space="0" w:color="auto"/>
      </w:divBdr>
    </w:div>
    <w:div w:id="199710908">
      <w:bodyDiv w:val="1"/>
      <w:marLeft w:val="0"/>
      <w:marRight w:val="0"/>
      <w:marTop w:val="0"/>
      <w:marBottom w:val="0"/>
      <w:divBdr>
        <w:top w:val="none" w:sz="0" w:space="0" w:color="auto"/>
        <w:left w:val="none" w:sz="0" w:space="0" w:color="auto"/>
        <w:bottom w:val="none" w:sz="0" w:space="0" w:color="auto"/>
        <w:right w:val="none" w:sz="0" w:space="0" w:color="auto"/>
      </w:divBdr>
    </w:div>
    <w:div w:id="217403912">
      <w:bodyDiv w:val="1"/>
      <w:marLeft w:val="0"/>
      <w:marRight w:val="0"/>
      <w:marTop w:val="0"/>
      <w:marBottom w:val="0"/>
      <w:divBdr>
        <w:top w:val="none" w:sz="0" w:space="0" w:color="auto"/>
        <w:left w:val="none" w:sz="0" w:space="0" w:color="auto"/>
        <w:bottom w:val="none" w:sz="0" w:space="0" w:color="auto"/>
        <w:right w:val="none" w:sz="0" w:space="0" w:color="auto"/>
      </w:divBdr>
    </w:div>
    <w:div w:id="265234589">
      <w:bodyDiv w:val="1"/>
      <w:marLeft w:val="0"/>
      <w:marRight w:val="0"/>
      <w:marTop w:val="0"/>
      <w:marBottom w:val="0"/>
      <w:divBdr>
        <w:top w:val="none" w:sz="0" w:space="0" w:color="auto"/>
        <w:left w:val="none" w:sz="0" w:space="0" w:color="auto"/>
        <w:bottom w:val="none" w:sz="0" w:space="0" w:color="auto"/>
        <w:right w:val="none" w:sz="0" w:space="0" w:color="auto"/>
      </w:divBdr>
    </w:div>
    <w:div w:id="291401820">
      <w:bodyDiv w:val="1"/>
      <w:marLeft w:val="0"/>
      <w:marRight w:val="0"/>
      <w:marTop w:val="0"/>
      <w:marBottom w:val="0"/>
      <w:divBdr>
        <w:top w:val="none" w:sz="0" w:space="0" w:color="auto"/>
        <w:left w:val="none" w:sz="0" w:space="0" w:color="auto"/>
        <w:bottom w:val="none" w:sz="0" w:space="0" w:color="auto"/>
        <w:right w:val="none" w:sz="0" w:space="0" w:color="auto"/>
      </w:divBdr>
    </w:div>
    <w:div w:id="433984013">
      <w:bodyDiv w:val="1"/>
      <w:marLeft w:val="0"/>
      <w:marRight w:val="0"/>
      <w:marTop w:val="0"/>
      <w:marBottom w:val="0"/>
      <w:divBdr>
        <w:top w:val="none" w:sz="0" w:space="0" w:color="auto"/>
        <w:left w:val="none" w:sz="0" w:space="0" w:color="auto"/>
        <w:bottom w:val="none" w:sz="0" w:space="0" w:color="auto"/>
        <w:right w:val="none" w:sz="0" w:space="0" w:color="auto"/>
      </w:divBdr>
    </w:div>
    <w:div w:id="476922698">
      <w:bodyDiv w:val="1"/>
      <w:marLeft w:val="0"/>
      <w:marRight w:val="0"/>
      <w:marTop w:val="0"/>
      <w:marBottom w:val="0"/>
      <w:divBdr>
        <w:top w:val="none" w:sz="0" w:space="0" w:color="auto"/>
        <w:left w:val="none" w:sz="0" w:space="0" w:color="auto"/>
        <w:bottom w:val="none" w:sz="0" w:space="0" w:color="auto"/>
        <w:right w:val="none" w:sz="0" w:space="0" w:color="auto"/>
      </w:divBdr>
    </w:div>
    <w:div w:id="533035549">
      <w:bodyDiv w:val="1"/>
      <w:marLeft w:val="0"/>
      <w:marRight w:val="0"/>
      <w:marTop w:val="0"/>
      <w:marBottom w:val="0"/>
      <w:divBdr>
        <w:top w:val="none" w:sz="0" w:space="0" w:color="auto"/>
        <w:left w:val="none" w:sz="0" w:space="0" w:color="auto"/>
        <w:bottom w:val="none" w:sz="0" w:space="0" w:color="auto"/>
        <w:right w:val="none" w:sz="0" w:space="0" w:color="auto"/>
      </w:divBdr>
    </w:div>
    <w:div w:id="635797297">
      <w:bodyDiv w:val="1"/>
      <w:marLeft w:val="0"/>
      <w:marRight w:val="0"/>
      <w:marTop w:val="0"/>
      <w:marBottom w:val="0"/>
      <w:divBdr>
        <w:top w:val="none" w:sz="0" w:space="0" w:color="auto"/>
        <w:left w:val="none" w:sz="0" w:space="0" w:color="auto"/>
        <w:bottom w:val="none" w:sz="0" w:space="0" w:color="auto"/>
        <w:right w:val="none" w:sz="0" w:space="0" w:color="auto"/>
      </w:divBdr>
    </w:div>
    <w:div w:id="646086070">
      <w:bodyDiv w:val="1"/>
      <w:marLeft w:val="0"/>
      <w:marRight w:val="0"/>
      <w:marTop w:val="0"/>
      <w:marBottom w:val="0"/>
      <w:divBdr>
        <w:top w:val="none" w:sz="0" w:space="0" w:color="auto"/>
        <w:left w:val="none" w:sz="0" w:space="0" w:color="auto"/>
        <w:bottom w:val="none" w:sz="0" w:space="0" w:color="auto"/>
        <w:right w:val="none" w:sz="0" w:space="0" w:color="auto"/>
      </w:divBdr>
    </w:div>
    <w:div w:id="825708743">
      <w:bodyDiv w:val="1"/>
      <w:marLeft w:val="0"/>
      <w:marRight w:val="0"/>
      <w:marTop w:val="0"/>
      <w:marBottom w:val="0"/>
      <w:divBdr>
        <w:top w:val="none" w:sz="0" w:space="0" w:color="auto"/>
        <w:left w:val="none" w:sz="0" w:space="0" w:color="auto"/>
        <w:bottom w:val="none" w:sz="0" w:space="0" w:color="auto"/>
        <w:right w:val="none" w:sz="0" w:space="0" w:color="auto"/>
      </w:divBdr>
    </w:div>
    <w:div w:id="925041344">
      <w:bodyDiv w:val="1"/>
      <w:marLeft w:val="0"/>
      <w:marRight w:val="0"/>
      <w:marTop w:val="0"/>
      <w:marBottom w:val="0"/>
      <w:divBdr>
        <w:top w:val="none" w:sz="0" w:space="0" w:color="auto"/>
        <w:left w:val="none" w:sz="0" w:space="0" w:color="auto"/>
        <w:bottom w:val="none" w:sz="0" w:space="0" w:color="auto"/>
        <w:right w:val="none" w:sz="0" w:space="0" w:color="auto"/>
      </w:divBdr>
    </w:div>
    <w:div w:id="984821463">
      <w:bodyDiv w:val="1"/>
      <w:marLeft w:val="0"/>
      <w:marRight w:val="0"/>
      <w:marTop w:val="0"/>
      <w:marBottom w:val="0"/>
      <w:divBdr>
        <w:top w:val="none" w:sz="0" w:space="0" w:color="auto"/>
        <w:left w:val="none" w:sz="0" w:space="0" w:color="auto"/>
        <w:bottom w:val="none" w:sz="0" w:space="0" w:color="auto"/>
        <w:right w:val="none" w:sz="0" w:space="0" w:color="auto"/>
      </w:divBdr>
    </w:div>
    <w:div w:id="1019622928">
      <w:bodyDiv w:val="1"/>
      <w:marLeft w:val="0"/>
      <w:marRight w:val="0"/>
      <w:marTop w:val="0"/>
      <w:marBottom w:val="0"/>
      <w:divBdr>
        <w:top w:val="none" w:sz="0" w:space="0" w:color="auto"/>
        <w:left w:val="none" w:sz="0" w:space="0" w:color="auto"/>
        <w:bottom w:val="none" w:sz="0" w:space="0" w:color="auto"/>
        <w:right w:val="none" w:sz="0" w:space="0" w:color="auto"/>
      </w:divBdr>
    </w:div>
    <w:div w:id="1148085695">
      <w:bodyDiv w:val="1"/>
      <w:marLeft w:val="0"/>
      <w:marRight w:val="0"/>
      <w:marTop w:val="0"/>
      <w:marBottom w:val="0"/>
      <w:divBdr>
        <w:top w:val="none" w:sz="0" w:space="0" w:color="auto"/>
        <w:left w:val="none" w:sz="0" w:space="0" w:color="auto"/>
        <w:bottom w:val="none" w:sz="0" w:space="0" w:color="auto"/>
        <w:right w:val="none" w:sz="0" w:space="0" w:color="auto"/>
      </w:divBdr>
    </w:div>
    <w:div w:id="1149981345">
      <w:bodyDiv w:val="1"/>
      <w:marLeft w:val="0"/>
      <w:marRight w:val="0"/>
      <w:marTop w:val="0"/>
      <w:marBottom w:val="0"/>
      <w:divBdr>
        <w:top w:val="none" w:sz="0" w:space="0" w:color="auto"/>
        <w:left w:val="none" w:sz="0" w:space="0" w:color="auto"/>
        <w:bottom w:val="none" w:sz="0" w:space="0" w:color="auto"/>
        <w:right w:val="none" w:sz="0" w:space="0" w:color="auto"/>
      </w:divBdr>
    </w:div>
    <w:div w:id="1198280915">
      <w:bodyDiv w:val="1"/>
      <w:marLeft w:val="0"/>
      <w:marRight w:val="0"/>
      <w:marTop w:val="0"/>
      <w:marBottom w:val="0"/>
      <w:divBdr>
        <w:top w:val="none" w:sz="0" w:space="0" w:color="auto"/>
        <w:left w:val="none" w:sz="0" w:space="0" w:color="auto"/>
        <w:bottom w:val="none" w:sz="0" w:space="0" w:color="auto"/>
        <w:right w:val="none" w:sz="0" w:space="0" w:color="auto"/>
      </w:divBdr>
    </w:div>
    <w:div w:id="1286079308">
      <w:bodyDiv w:val="1"/>
      <w:marLeft w:val="0"/>
      <w:marRight w:val="0"/>
      <w:marTop w:val="0"/>
      <w:marBottom w:val="0"/>
      <w:divBdr>
        <w:top w:val="none" w:sz="0" w:space="0" w:color="auto"/>
        <w:left w:val="none" w:sz="0" w:space="0" w:color="auto"/>
        <w:bottom w:val="none" w:sz="0" w:space="0" w:color="auto"/>
        <w:right w:val="none" w:sz="0" w:space="0" w:color="auto"/>
      </w:divBdr>
    </w:div>
    <w:div w:id="1295713587">
      <w:bodyDiv w:val="1"/>
      <w:marLeft w:val="0"/>
      <w:marRight w:val="0"/>
      <w:marTop w:val="0"/>
      <w:marBottom w:val="0"/>
      <w:divBdr>
        <w:top w:val="none" w:sz="0" w:space="0" w:color="auto"/>
        <w:left w:val="none" w:sz="0" w:space="0" w:color="auto"/>
        <w:bottom w:val="none" w:sz="0" w:space="0" w:color="auto"/>
        <w:right w:val="none" w:sz="0" w:space="0" w:color="auto"/>
      </w:divBdr>
    </w:div>
    <w:div w:id="1321276239">
      <w:bodyDiv w:val="1"/>
      <w:marLeft w:val="0"/>
      <w:marRight w:val="0"/>
      <w:marTop w:val="0"/>
      <w:marBottom w:val="0"/>
      <w:divBdr>
        <w:top w:val="none" w:sz="0" w:space="0" w:color="auto"/>
        <w:left w:val="none" w:sz="0" w:space="0" w:color="auto"/>
        <w:bottom w:val="none" w:sz="0" w:space="0" w:color="auto"/>
        <w:right w:val="none" w:sz="0" w:space="0" w:color="auto"/>
      </w:divBdr>
    </w:div>
    <w:div w:id="1388649299">
      <w:bodyDiv w:val="1"/>
      <w:marLeft w:val="0"/>
      <w:marRight w:val="0"/>
      <w:marTop w:val="0"/>
      <w:marBottom w:val="0"/>
      <w:divBdr>
        <w:top w:val="none" w:sz="0" w:space="0" w:color="auto"/>
        <w:left w:val="none" w:sz="0" w:space="0" w:color="auto"/>
        <w:bottom w:val="none" w:sz="0" w:space="0" w:color="auto"/>
        <w:right w:val="none" w:sz="0" w:space="0" w:color="auto"/>
      </w:divBdr>
    </w:div>
    <w:div w:id="1432583385">
      <w:bodyDiv w:val="1"/>
      <w:marLeft w:val="0"/>
      <w:marRight w:val="0"/>
      <w:marTop w:val="0"/>
      <w:marBottom w:val="0"/>
      <w:divBdr>
        <w:top w:val="none" w:sz="0" w:space="0" w:color="auto"/>
        <w:left w:val="none" w:sz="0" w:space="0" w:color="auto"/>
        <w:bottom w:val="none" w:sz="0" w:space="0" w:color="auto"/>
        <w:right w:val="none" w:sz="0" w:space="0" w:color="auto"/>
      </w:divBdr>
    </w:div>
    <w:div w:id="1435784357">
      <w:bodyDiv w:val="1"/>
      <w:marLeft w:val="0"/>
      <w:marRight w:val="0"/>
      <w:marTop w:val="0"/>
      <w:marBottom w:val="0"/>
      <w:divBdr>
        <w:top w:val="none" w:sz="0" w:space="0" w:color="auto"/>
        <w:left w:val="none" w:sz="0" w:space="0" w:color="auto"/>
        <w:bottom w:val="none" w:sz="0" w:space="0" w:color="auto"/>
        <w:right w:val="none" w:sz="0" w:space="0" w:color="auto"/>
      </w:divBdr>
    </w:div>
    <w:div w:id="1436288386">
      <w:bodyDiv w:val="1"/>
      <w:marLeft w:val="0"/>
      <w:marRight w:val="0"/>
      <w:marTop w:val="0"/>
      <w:marBottom w:val="0"/>
      <w:divBdr>
        <w:top w:val="none" w:sz="0" w:space="0" w:color="auto"/>
        <w:left w:val="none" w:sz="0" w:space="0" w:color="auto"/>
        <w:bottom w:val="none" w:sz="0" w:space="0" w:color="auto"/>
        <w:right w:val="none" w:sz="0" w:space="0" w:color="auto"/>
      </w:divBdr>
    </w:div>
    <w:div w:id="1448238954">
      <w:bodyDiv w:val="1"/>
      <w:marLeft w:val="0"/>
      <w:marRight w:val="0"/>
      <w:marTop w:val="0"/>
      <w:marBottom w:val="0"/>
      <w:divBdr>
        <w:top w:val="none" w:sz="0" w:space="0" w:color="auto"/>
        <w:left w:val="none" w:sz="0" w:space="0" w:color="auto"/>
        <w:bottom w:val="none" w:sz="0" w:space="0" w:color="auto"/>
        <w:right w:val="none" w:sz="0" w:space="0" w:color="auto"/>
      </w:divBdr>
    </w:div>
    <w:div w:id="1473600641">
      <w:bodyDiv w:val="1"/>
      <w:marLeft w:val="0"/>
      <w:marRight w:val="0"/>
      <w:marTop w:val="0"/>
      <w:marBottom w:val="0"/>
      <w:divBdr>
        <w:top w:val="none" w:sz="0" w:space="0" w:color="auto"/>
        <w:left w:val="none" w:sz="0" w:space="0" w:color="auto"/>
        <w:bottom w:val="none" w:sz="0" w:space="0" w:color="auto"/>
        <w:right w:val="none" w:sz="0" w:space="0" w:color="auto"/>
      </w:divBdr>
    </w:div>
    <w:div w:id="1614245368">
      <w:bodyDiv w:val="1"/>
      <w:marLeft w:val="0"/>
      <w:marRight w:val="0"/>
      <w:marTop w:val="0"/>
      <w:marBottom w:val="0"/>
      <w:divBdr>
        <w:top w:val="none" w:sz="0" w:space="0" w:color="auto"/>
        <w:left w:val="none" w:sz="0" w:space="0" w:color="auto"/>
        <w:bottom w:val="none" w:sz="0" w:space="0" w:color="auto"/>
        <w:right w:val="none" w:sz="0" w:space="0" w:color="auto"/>
      </w:divBdr>
    </w:div>
    <w:div w:id="1653829293">
      <w:bodyDiv w:val="1"/>
      <w:marLeft w:val="0"/>
      <w:marRight w:val="0"/>
      <w:marTop w:val="0"/>
      <w:marBottom w:val="0"/>
      <w:divBdr>
        <w:top w:val="none" w:sz="0" w:space="0" w:color="auto"/>
        <w:left w:val="none" w:sz="0" w:space="0" w:color="auto"/>
        <w:bottom w:val="none" w:sz="0" w:space="0" w:color="auto"/>
        <w:right w:val="none" w:sz="0" w:space="0" w:color="auto"/>
      </w:divBdr>
    </w:div>
    <w:div w:id="1658461512">
      <w:bodyDiv w:val="1"/>
      <w:marLeft w:val="0"/>
      <w:marRight w:val="0"/>
      <w:marTop w:val="0"/>
      <w:marBottom w:val="0"/>
      <w:divBdr>
        <w:top w:val="none" w:sz="0" w:space="0" w:color="auto"/>
        <w:left w:val="none" w:sz="0" w:space="0" w:color="auto"/>
        <w:bottom w:val="none" w:sz="0" w:space="0" w:color="auto"/>
        <w:right w:val="none" w:sz="0" w:space="0" w:color="auto"/>
      </w:divBdr>
    </w:div>
    <w:div w:id="1683512868">
      <w:bodyDiv w:val="1"/>
      <w:marLeft w:val="0"/>
      <w:marRight w:val="0"/>
      <w:marTop w:val="0"/>
      <w:marBottom w:val="0"/>
      <w:divBdr>
        <w:top w:val="none" w:sz="0" w:space="0" w:color="auto"/>
        <w:left w:val="none" w:sz="0" w:space="0" w:color="auto"/>
        <w:bottom w:val="none" w:sz="0" w:space="0" w:color="auto"/>
        <w:right w:val="none" w:sz="0" w:space="0" w:color="auto"/>
      </w:divBdr>
    </w:div>
    <w:div w:id="1801342299">
      <w:bodyDiv w:val="1"/>
      <w:marLeft w:val="0"/>
      <w:marRight w:val="0"/>
      <w:marTop w:val="0"/>
      <w:marBottom w:val="0"/>
      <w:divBdr>
        <w:top w:val="none" w:sz="0" w:space="0" w:color="auto"/>
        <w:left w:val="none" w:sz="0" w:space="0" w:color="auto"/>
        <w:bottom w:val="none" w:sz="0" w:space="0" w:color="auto"/>
        <w:right w:val="none" w:sz="0" w:space="0" w:color="auto"/>
      </w:divBdr>
    </w:div>
    <w:div w:id="1826163771">
      <w:bodyDiv w:val="1"/>
      <w:marLeft w:val="0"/>
      <w:marRight w:val="0"/>
      <w:marTop w:val="0"/>
      <w:marBottom w:val="0"/>
      <w:divBdr>
        <w:top w:val="none" w:sz="0" w:space="0" w:color="auto"/>
        <w:left w:val="none" w:sz="0" w:space="0" w:color="auto"/>
        <w:bottom w:val="none" w:sz="0" w:space="0" w:color="auto"/>
        <w:right w:val="none" w:sz="0" w:space="0" w:color="auto"/>
      </w:divBdr>
    </w:div>
    <w:div w:id="1864517763">
      <w:bodyDiv w:val="1"/>
      <w:marLeft w:val="0"/>
      <w:marRight w:val="0"/>
      <w:marTop w:val="0"/>
      <w:marBottom w:val="0"/>
      <w:divBdr>
        <w:top w:val="none" w:sz="0" w:space="0" w:color="auto"/>
        <w:left w:val="none" w:sz="0" w:space="0" w:color="auto"/>
        <w:bottom w:val="none" w:sz="0" w:space="0" w:color="auto"/>
        <w:right w:val="none" w:sz="0" w:space="0" w:color="auto"/>
      </w:divBdr>
    </w:div>
    <w:div w:id="1930502432">
      <w:bodyDiv w:val="1"/>
      <w:marLeft w:val="0"/>
      <w:marRight w:val="0"/>
      <w:marTop w:val="0"/>
      <w:marBottom w:val="0"/>
      <w:divBdr>
        <w:top w:val="none" w:sz="0" w:space="0" w:color="auto"/>
        <w:left w:val="none" w:sz="0" w:space="0" w:color="auto"/>
        <w:bottom w:val="none" w:sz="0" w:space="0" w:color="auto"/>
        <w:right w:val="none" w:sz="0" w:space="0" w:color="auto"/>
      </w:divBdr>
    </w:div>
    <w:div w:id="1958565410">
      <w:bodyDiv w:val="1"/>
      <w:marLeft w:val="0"/>
      <w:marRight w:val="0"/>
      <w:marTop w:val="0"/>
      <w:marBottom w:val="0"/>
      <w:divBdr>
        <w:top w:val="none" w:sz="0" w:space="0" w:color="auto"/>
        <w:left w:val="none" w:sz="0" w:space="0" w:color="auto"/>
        <w:bottom w:val="none" w:sz="0" w:space="0" w:color="auto"/>
        <w:right w:val="none" w:sz="0" w:space="0" w:color="auto"/>
      </w:divBdr>
    </w:div>
    <w:div w:id="1986009472">
      <w:bodyDiv w:val="1"/>
      <w:marLeft w:val="0"/>
      <w:marRight w:val="0"/>
      <w:marTop w:val="0"/>
      <w:marBottom w:val="0"/>
      <w:divBdr>
        <w:top w:val="none" w:sz="0" w:space="0" w:color="auto"/>
        <w:left w:val="none" w:sz="0" w:space="0" w:color="auto"/>
        <w:bottom w:val="none" w:sz="0" w:space="0" w:color="auto"/>
        <w:right w:val="none" w:sz="0" w:space="0" w:color="auto"/>
      </w:divBdr>
    </w:div>
    <w:div w:id="2003459266">
      <w:bodyDiv w:val="1"/>
      <w:marLeft w:val="0"/>
      <w:marRight w:val="0"/>
      <w:marTop w:val="0"/>
      <w:marBottom w:val="0"/>
      <w:divBdr>
        <w:top w:val="none" w:sz="0" w:space="0" w:color="auto"/>
        <w:left w:val="none" w:sz="0" w:space="0" w:color="auto"/>
        <w:bottom w:val="none" w:sz="0" w:space="0" w:color="auto"/>
        <w:right w:val="none" w:sz="0" w:space="0" w:color="auto"/>
      </w:divBdr>
    </w:div>
    <w:div w:id="2009942138">
      <w:bodyDiv w:val="1"/>
      <w:marLeft w:val="0"/>
      <w:marRight w:val="0"/>
      <w:marTop w:val="0"/>
      <w:marBottom w:val="0"/>
      <w:divBdr>
        <w:top w:val="none" w:sz="0" w:space="0" w:color="auto"/>
        <w:left w:val="none" w:sz="0" w:space="0" w:color="auto"/>
        <w:bottom w:val="none" w:sz="0" w:space="0" w:color="auto"/>
        <w:right w:val="none" w:sz="0" w:space="0" w:color="auto"/>
      </w:divBdr>
    </w:div>
    <w:div w:id="2032559858">
      <w:bodyDiv w:val="1"/>
      <w:marLeft w:val="0"/>
      <w:marRight w:val="0"/>
      <w:marTop w:val="0"/>
      <w:marBottom w:val="0"/>
      <w:divBdr>
        <w:top w:val="none" w:sz="0" w:space="0" w:color="auto"/>
        <w:left w:val="none" w:sz="0" w:space="0" w:color="auto"/>
        <w:bottom w:val="none" w:sz="0" w:space="0" w:color="auto"/>
        <w:right w:val="none" w:sz="0" w:space="0" w:color="auto"/>
      </w:divBdr>
    </w:div>
    <w:div w:id="2115316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1.xml"/><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teletrabajo.gov.co/622/w3-article-8098.html" TargetMode="External"/><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diagramDrawing" Target="diagrams/drawing1.xml"/><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Colors" Target="diagrams/colors1.xml"/><Relationship Id="rId36" Type="http://schemas.openxmlformats.org/officeDocument/2006/relationships/image" Target="media/image24.png"/><Relationship Id="rId49" Type="http://schemas.openxmlformats.org/officeDocument/2006/relationships/hyperlink" Target="http://www.informatica-juridica.com/legislacion/colombia/" TargetMode="Externa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QuickStyle" Target="diagrams/quickStyle1.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ccb.org.co/Inscripciones-y-renovaciones/Normativa-Registros-Publicos/Normatividad-del-Registro-Mercantil-RM" TargetMode="External"/><Relationship Id="rId56" Type="http://schemas.openxmlformats.org/officeDocument/2006/relationships/image" Target="media/image41.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1.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BB814A-4D93-44C5-A821-983BE79C3CB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CO"/>
        </a:p>
      </dgm:t>
    </dgm:pt>
    <dgm:pt modelId="{78BF6791-ED24-467B-B080-2C9A4B6B5AF7}">
      <dgm:prSet phldrT="[Texto]" custT="1"/>
      <dgm:spPr>
        <a:solidFill>
          <a:schemeClr val="tx2">
            <a:lumMod val="60000"/>
            <a:lumOff val="40000"/>
          </a:schemeClr>
        </a:solidFill>
        <a:ln w="28575">
          <a:solidFill>
            <a:schemeClr val="tx1"/>
          </a:solidFill>
        </a:ln>
      </dgm:spPr>
      <dgm:t>
        <a:bodyPr/>
        <a:lstStyle/>
        <a:p>
          <a:pPr algn="ctr"/>
          <a:r>
            <a:rPr lang="es-CO" sz="1100" b="1" dirty="0"/>
            <a:t>DUEÑO DEL NEGOCIO</a:t>
          </a:r>
        </a:p>
        <a:p>
          <a:pPr algn="ctr"/>
          <a:r>
            <a:rPr lang="es-CO" sz="1100" b="1" dirty="0"/>
            <a:t>NELSON CASTILLO</a:t>
          </a:r>
        </a:p>
      </dgm:t>
    </dgm:pt>
    <dgm:pt modelId="{1B3A193E-9BF0-460D-BE86-55FB5FE9F133}" type="parTrans" cxnId="{199FF0F9-2056-4412-AF48-22D0D5AFC155}">
      <dgm:prSet/>
      <dgm:spPr/>
      <dgm:t>
        <a:bodyPr/>
        <a:lstStyle/>
        <a:p>
          <a:endParaRPr lang="es-CO"/>
        </a:p>
      </dgm:t>
    </dgm:pt>
    <dgm:pt modelId="{25B59040-23E5-4A01-B888-7202A991BA65}" type="sibTrans" cxnId="{199FF0F9-2056-4412-AF48-22D0D5AFC155}">
      <dgm:prSet/>
      <dgm:spPr/>
      <dgm:t>
        <a:bodyPr/>
        <a:lstStyle/>
        <a:p>
          <a:endParaRPr lang="es-CO"/>
        </a:p>
      </dgm:t>
    </dgm:pt>
    <dgm:pt modelId="{1395D76D-94C1-48B2-92B2-22CC21DBD269}" type="asst">
      <dgm:prSet phldrT="[Texto]" custT="1"/>
      <dgm:spPr>
        <a:solidFill>
          <a:schemeClr val="tx2">
            <a:lumMod val="60000"/>
            <a:lumOff val="40000"/>
          </a:schemeClr>
        </a:solidFill>
        <a:ln w="28575">
          <a:solidFill>
            <a:schemeClr val="tx1"/>
          </a:solidFill>
        </a:ln>
      </dgm:spPr>
      <dgm:t>
        <a:bodyPr/>
        <a:lstStyle/>
        <a:p>
          <a:r>
            <a:rPr lang="es-CO" sz="1100" b="1" dirty="0"/>
            <a:t>VENTAS </a:t>
          </a:r>
        </a:p>
        <a:p>
          <a:r>
            <a:rPr lang="es-CO" sz="1100" b="1" dirty="0"/>
            <a:t>NELSON CASTILLO</a:t>
          </a:r>
        </a:p>
      </dgm:t>
    </dgm:pt>
    <dgm:pt modelId="{FC3E4E00-1CC4-4F5A-ABD2-747300B9D6F7}" type="sibTrans" cxnId="{BCE5DA78-8CE3-4991-954B-6A30689D0252}">
      <dgm:prSet/>
      <dgm:spPr/>
      <dgm:t>
        <a:bodyPr/>
        <a:lstStyle/>
        <a:p>
          <a:endParaRPr lang="es-CO"/>
        </a:p>
      </dgm:t>
    </dgm:pt>
    <dgm:pt modelId="{F2AF0AEB-68EC-47FE-A074-04AAEDA64B33}" type="parTrans" cxnId="{BCE5DA78-8CE3-4991-954B-6A30689D0252}">
      <dgm:prSet/>
      <dgm:spPr/>
      <dgm:t>
        <a:bodyPr/>
        <a:lstStyle/>
        <a:p>
          <a:endParaRPr lang="es-CO"/>
        </a:p>
      </dgm:t>
    </dgm:pt>
    <dgm:pt modelId="{6643A047-2278-4ADD-AB60-3C57012D7E8D}">
      <dgm:prSet phldrT="[Texto]" custT="1"/>
      <dgm:spPr>
        <a:solidFill>
          <a:schemeClr val="tx2">
            <a:lumMod val="60000"/>
            <a:lumOff val="40000"/>
          </a:schemeClr>
        </a:solidFill>
        <a:ln w="28575">
          <a:solidFill>
            <a:schemeClr val="tx1"/>
          </a:solidFill>
        </a:ln>
      </dgm:spPr>
      <dgm:t>
        <a:bodyPr/>
        <a:lstStyle/>
        <a:p>
          <a:r>
            <a:rPr lang="es-CO" sz="1100" b="1" dirty="0"/>
            <a:t>PROGRAMADOR</a:t>
          </a:r>
        </a:p>
        <a:p>
          <a:r>
            <a:rPr lang="es-CO" sz="1100" b="1" dirty="0"/>
            <a:t>NELSON CASTILLO</a:t>
          </a:r>
        </a:p>
      </dgm:t>
    </dgm:pt>
    <dgm:pt modelId="{2C5A92D7-F194-4E7B-8680-02C86233AF55}" type="sibTrans" cxnId="{B7E0B2A0-C84E-4037-A6AB-28EC5136B06D}">
      <dgm:prSet/>
      <dgm:spPr/>
      <dgm:t>
        <a:bodyPr/>
        <a:lstStyle/>
        <a:p>
          <a:endParaRPr lang="es-CO"/>
        </a:p>
      </dgm:t>
    </dgm:pt>
    <dgm:pt modelId="{B7FC051E-949A-47B5-86E1-ECB7C048B81D}" type="parTrans" cxnId="{B7E0B2A0-C84E-4037-A6AB-28EC5136B06D}">
      <dgm:prSet/>
      <dgm:spPr/>
      <dgm:t>
        <a:bodyPr/>
        <a:lstStyle/>
        <a:p>
          <a:endParaRPr lang="es-CO"/>
        </a:p>
      </dgm:t>
    </dgm:pt>
    <dgm:pt modelId="{2A54272C-DEAF-4BDB-9B0F-086E1C937813}">
      <dgm:prSet phldrT="[Texto]" custT="1"/>
      <dgm:spPr>
        <a:solidFill>
          <a:schemeClr val="tx2">
            <a:lumMod val="60000"/>
            <a:lumOff val="40000"/>
          </a:schemeClr>
        </a:solidFill>
        <a:ln w="28575">
          <a:solidFill>
            <a:schemeClr val="tx1"/>
          </a:solidFill>
        </a:ln>
      </dgm:spPr>
      <dgm:t>
        <a:bodyPr/>
        <a:lstStyle/>
        <a:p>
          <a:r>
            <a:rPr lang="es-CO" sz="1100" b="1" dirty="0"/>
            <a:t>DISEÑADOR</a:t>
          </a:r>
        </a:p>
        <a:p>
          <a:r>
            <a:rPr lang="es-CO" sz="1100" b="1" dirty="0"/>
            <a:t>NELSON CASTILLO</a:t>
          </a:r>
        </a:p>
      </dgm:t>
    </dgm:pt>
    <dgm:pt modelId="{F12E0303-267D-4126-8ADC-C18BEE060E8A}" type="sibTrans" cxnId="{E6058599-8164-4108-9542-C34889922CF8}">
      <dgm:prSet/>
      <dgm:spPr/>
      <dgm:t>
        <a:bodyPr/>
        <a:lstStyle/>
        <a:p>
          <a:endParaRPr lang="es-CO"/>
        </a:p>
      </dgm:t>
    </dgm:pt>
    <dgm:pt modelId="{AD4CE9F4-5D4E-46BD-9E17-8AB1695A0EA0}" type="parTrans" cxnId="{E6058599-8164-4108-9542-C34889922CF8}">
      <dgm:prSet/>
      <dgm:spPr/>
      <dgm:t>
        <a:bodyPr/>
        <a:lstStyle/>
        <a:p>
          <a:endParaRPr lang="es-CO"/>
        </a:p>
      </dgm:t>
    </dgm:pt>
    <dgm:pt modelId="{1F420B32-CF41-4051-A6ED-07790CA92D43}">
      <dgm:prSet phldrT="[Texto]" custT="1"/>
      <dgm:spPr>
        <a:solidFill>
          <a:schemeClr val="tx2">
            <a:lumMod val="60000"/>
            <a:lumOff val="40000"/>
          </a:schemeClr>
        </a:solidFill>
        <a:ln w="28575">
          <a:solidFill>
            <a:schemeClr val="tx1"/>
          </a:solidFill>
        </a:ln>
      </dgm:spPr>
      <dgm:t>
        <a:bodyPr/>
        <a:lstStyle/>
        <a:p>
          <a:r>
            <a:rPr lang="es-CO" sz="1100" b="1" dirty="0"/>
            <a:t>ADMINISTRADOR</a:t>
          </a:r>
        </a:p>
        <a:p>
          <a:r>
            <a:rPr lang="es-CO" sz="1100" b="1" dirty="0"/>
            <a:t>NELSON CASTILLO</a:t>
          </a:r>
        </a:p>
      </dgm:t>
    </dgm:pt>
    <dgm:pt modelId="{945CAC68-AA6B-4D05-9C9A-7BD322B633E8}" type="sibTrans" cxnId="{F2E8D576-B714-40E1-AB03-7B1CD33F4C6A}">
      <dgm:prSet/>
      <dgm:spPr/>
      <dgm:t>
        <a:bodyPr/>
        <a:lstStyle/>
        <a:p>
          <a:endParaRPr lang="es-CO"/>
        </a:p>
      </dgm:t>
    </dgm:pt>
    <dgm:pt modelId="{8D96A978-016C-40FD-8729-FEADFDAE135E}" type="parTrans" cxnId="{F2E8D576-B714-40E1-AB03-7B1CD33F4C6A}">
      <dgm:prSet/>
      <dgm:spPr/>
      <dgm:t>
        <a:bodyPr/>
        <a:lstStyle/>
        <a:p>
          <a:endParaRPr lang="es-CO"/>
        </a:p>
      </dgm:t>
    </dgm:pt>
    <dgm:pt modelId="{3829F7EF-A9B7-4429-883D-96FF5761A937}" type="pres">
      <dgm:prSet presAssocID="{D4BB814A-4D93-44C5-A821-983BE79C3CBD}" presName="hierChild1" presStyleCnt="0">
        <dgm:presLayoutVars>
          <dgm:chPref val="1"/>
          <dgm:dir/>
          <dgm:animOne val="branch"/>
          <dgm:animLvl val="lvl"/>
          <dgm:resizeHandles/>
        </dgm:presLayoutVars>
      </dgm:prSet>
      <dgm:spPr/>
      <dgm:t>
        <a:bodyPr/>
        <a:lstStyle/>
        <a:p>
          <a:endParaRPr lang="es-ES"/>
        </a:p>
      </dgm:t>
    </dgm:pt>
    <dgm:pt modelId="{550AEEE3-4CE6-42C7-B5C0-EBA0B6BD1948}" type="pres">
      <dgm:prSet presAssocID="{78BF6791-ED24-467B-B080-2C9A4B6B5AF7}" presName="hierRoot1" presStyleCnt="0"/>
      <dgm:spPr/>
    </dgm:pt>
    <dgm:pt modelId="{C2AFFCD9-D946-408A-9DDA-0CEF7C7D4BF0}" type="pres">
      <dgm:prSet presAssocID="{78BF6791-ED24-467B-B080-2C9A4B6B5AF7}" presName="composite" presStyleCnt="0"/>
      <dgm:spPr/>
    </dgm:pt>
    <dgm:pt modelId="{C29F588F-4867-41BD-86E2-B5BD01DAA592}" type="pres">
      <dgm:prSet presAssocID="{78BF6791-ED24-467B-B080-2C9A4B6B5AF7}" presName="background" presStyleLbl="node0" presStyleIdx="0" presStyleCnt="1"/>
      <dgm:spPr/>
    </dgm:pt>
    <dgm:pt modelId="{D7E56771-20FE-45BF-A038-B55E9B77723D}" type="pres">
      <dgm:prSet presAssocID="{78BF6791-ED24-467B-B080-2C9A4B6B5AF7}" presName="text" presStyleLbl="fgAcc0" presStyleIdx="0" presStyleCnt="1">
        <dgm:presLayoutVars>
          <dgm:chPref val="3"/>
        </dgm:presLayoutVars>
      </dgm:prSet>
      <dgm:spPr/>
      <dgm:t>
        <a:bodyPr/>
        <a:lstStyle/>
        <a:p>
          <a:endParaRPr lang="es-ES"/>
        </a:p>
      </dgm:t>
    </dgm:pt>
    <dgm:pt modelId="{550D073E-E0EE-436B-A683-376297A9EBF7}" type="pres">
      <dgm:prSet presAssocID="{78BF6791-ED24-467B-B080-2C9A4B6B5AF7}" presName="hierChild2" presStyleCnt="0"/>
      <dgm:spPr/>
    </dgm:pt>
    <dgm:pt modelId="{D94C2A18-C10D-4DA8-983C-5D6C13884C52}" type="pres">
      <dgm:prSet presAssocID="{F2AF0AEB-68EC-47FE-A074-04AAEDA64B33}" presName="Name10" presStyleLbl="parChTrans1D2" presStyleIdx="0" presStyleCnt="4"/>
      <dgm:spPr/>
      <dgm:t>
        <a:bodyPr/>
        <a:lstStyle/>
        <a:p>
          <a:endParaRPr lang="es-ES"/>
        </a:p>
      </dgm:t>
    </dgm:pt>
    <dgm:pt modelId="{B98311F9-935A-40D8-8DEF-BDC723045135}" type="pres">
      <dgm:prSet presAssocID="{1395D76D-94C1-48B2-92B2-22CC21DBD269}" presName="hierRoot2" presStyleCnt="0"/>
      <dgm:spPr/>
    </dgm:pt>
    <dgm:pt modelId="{96A760BE-8944-4CF7-B3AD-DE2F1D7AC328}" type="pres">
      <dgm:prSet presAssocID="{1395D76D-94C1-48B2-92B2-22CC21DBD269}" presName="composite2" presStyleCnt="0"/>
      <dgm:spPr/>
    </dgm:pt>
    <dgm:pt modelId="{62242FB4-EE87-4600-8035-03DB09C7AAFB}" type="pres">
      <dgm:prSet presAssocID="{1395D76D-94C1-48B2-92B2-22CC21DBD269}" presName="background2" presStyleLbl="asst1" presStyleIdx="0" presStyleCnt="1"/>
      <dgm:spPr/>
    </dgm:pt>
    <dgm:pt modelId="{DD44FDD3-43F9-4664-8D0D-BE43A885CEF4}" type="pres">
      <dgm:prSet presAssocID="{1395D76D-94C1-48B2-92B2-22CC21DBD269}" presName="text2" presStyleLbl="fgAcc2" presStyleIdx="0" presStyleCnt="4">
        <dgm:presLayoutVars>
          <dgm:chPref val="3"/>
        </dgm:presLayoutVars>
      </dgm:prSet>
      <dgm:spPr/>
      <dgm:t>
        <a:bodyPr/>
        <a:lstStyle/>
        <a:p>
          <a:endParaRPr lang="es-ES"/>
        </a:p>
      </dgm:t>
    </dgm:pt>
    <dgm:pt modelId="{B94FC496-9E1A-47F2-A3CB-DD31F7655E1B}" type="pres">
      <dgm:prSet presAssocID="{1395D76D-94C1-48B2-92B2-22CC21DBD269}" presName="hierChild3" presStyleCnt="0"/>
      <dgm:spPr/>
    </dgm:pt>
    <dgm:pt modelId="{670188D2-C051-4923-84C2-7027D83F63B6}" type="pres">
      <dgm:prSet presAssocID="{B7FC051E-949A-47B5-86E1-ECB7C048B81D}" presName="Name10" presStyleLbl="parChTrans1D2" presStyleIdx="1" presStyleCnt="4"/>
      <dgm:spPr/>
      <dgm:t>
        <a:bodyPr/>
        <a:lstStyle/>
        <a:p>
          <a:endParaRPr lang="es-ES"/>
        </a:p>
      </dgm:t>
    </dgm:pt>
    <dgm:pt modelId="{8412DDBD-2B0D-4821-A7B9-96E820680B4E}" type="pres">
      <dgm:prSet presAssocID="{6643A047-2278-4ADD-AB60-3C57012D7E8D}" presName="hierRoot2" presStyleCnt="0"/>
      <dgm:spPr/>
    </dgm:pt>
    <dgm:pt modelId="{E9FDD33A-C2FB-41E7-A536-95BF9EBE4097}" type="pres">
      <dgm:prSet presAssocID="{6643A047-2278-4ADD-AB60-3C57012D7E8D}" presName="composite2" presStyleCnt="0"/>
      <dgm:spPr/>
    </dgm:pt>
    <dgm:pt modelId="{41814C8E-B346-4F9B-A9C6-0482BB54C6BF}" type="pres">
      <dgm:prSet presAssocID="{6643A047-2278-4ADD-AB60-3C57012D7E8D}" presName="background2" presStyleLbl="node2" presStyleIdx="0" presStyleCnt="3"/>
      <dgm:spPr/>
    </dgm:pt>
    <dgm:pt modelId="{30BBF33C-2704-4034-ABB7-9EAB29059623}" type="pres">
      <dgm:prSet presAssocID="{6643A047-2278-4ADD-AB60-3C57012D7E8D}" presName="text2" presStyleLbl="fgAcc2" presStyleIdx="1" presStyleCnt="4">
        <dgm:presLayoutVars>
          <dgm:chPref val="3"/>
        </dgm:presLayoutVars>
      </dgm:prSet>
      <dgm:spPr/>
      <dgm:t>
        <a:bodyPr/>
        <a:lstStyle/>
        <a:p>
          <a:endParaRPr lang="es-ES"/>
        </a:p>
      </dgm:t>
    </dgm:pt>
    <dgm:pt modelId="{06690619-402C-42DA-BE8C-A807E4411806}" type="pres">
      <dgm:prSet presAssocID="{6643A047-2278-4ADD-AB60-3C57012D7E8D}" presName="hierChild3" presStyleCnt="0"/>
      <dgm:spPr/>
    </dgm:pt>
    <dgm:pt modelId="{972112A3-05D3-455F-8EBF-A5A3612823F8}" type="pres">
      <dgm:prSet presAssocID="{AD4CE9F4-5D4E-46BD-9E17-8AB1695A0EA0}" presName="Name10" presStyleLbl="parChTrans1D2" presStyleIdx="2" presStyleCnt="4"/>
      <dgm:spPr/>
      <dgm:t>
        <a:bodyPr/>
        <a:lstStyle/>
        <a:p>
          <a:endParaRPr lang="es-ES"/>
        </a:p>
      </dgm:t>
    </dgm:pt>
    <dgm:pt modelId="{234F1990-4CC3-4D09-B26E-0D1BBF57A991}" type="pres">
      <dgm:prSet presAssocID="{2A54272C-DEAF-4BDB-9B0F-086E1C937813}" presName="hierRoot2" presStyleCnt="0"/>
      <dgm:spPr/>
    </dgm:pt>
    <dgm:pt modelId="{F90B76E9-2CFA-4479-AE2D-D477D4276113}" type="pres">
      <dgm:prSet presAssocID="{2A54272C-DEAF-4BDB-9B0F-086E1C937813}" presName="composite2" presStyleCnt="0"/>
      <dgm:spPr/>
    </dgm:pt>
    <dgm:pt modelId="{4B9EEBA0-7266-4539-8469-A33A6047B8D1}" type="pres">
      <dgm:prSet presAssocID="{2A54272C-DEAF-4BDB-9B0F-086E1C937813}" presName="background2" presStyleLbl="node2" presStyleIdx="1" presStyleCnt="3"/>
      <dgm:spPr/>
    </dgm:pt>
    <dgm:pt modelId="{4C98E28B-9242-4510-928B-F49615F90D85}" type="pres">
      <dgm:prSet presAssocID="{2A54272C-DEAF-4BDB-9B0F-086E1C937813}" presName="text2" presStyleLbl="fgAcc2" presStyleIdx="2" presStyleCnt="4">
        <dgm:presLayoutVars>
          <dgm:chPref val="3"/>
        </dgm:presLayoutVars>
      </dgm:prSet>
      <dgm:spPr/>
      <dgm:t>
        <a:bodyPr/>
        <a:lstStyle/>
        <a:p>
          <a:endParaRPr lang="es-ES"/>
        </a:p>
      </dgm:t>
    </dgm:pt>
    <dgm:pt modelId="{45DBCA05-4A7A-41C6-B8DE-02C327020F57}" type="pres">
      <dgm:prSet presAssocID="{2A54272C-DEAF-4BDB-9B0F-086E1C937813}" presName="hierChild3" presStyleCnt="0"/>
      <dgm:spPr/>
    </dgm:pt>
    <dgm:pt modelId="{8E883684-C9D2-4EE6-80AB-9FFD80FA974A}" type="pres">
      <dgm:prSet presAssocID="{8D96A978-016C-40FD-8729-FEADFDAE135E}" presName="Name10" presStyleLbl="parChTrans1D2" presStyleIdx="3" presStyleCnt="4"/>
      <dgm:spPr/>
      <dgm:t>
        <a:bodyPr/>
        <a:lstStyle/>
        <a:p>
          <a:endParaRPr lang="es-ES"/>
        </a:p>
      </dgm:t>
    </dgm:pt>
    <dgm:pt modelId="{EA398019-1BCF-4E6A-AA17-F7FD0C071377}" type="pres">
      <dgm:prSet presAssocID="{1F420B32-CF41-4051-A6ED-07790CA92D43}" presName="hierRoot2" presStyleCnt="0"/>
      <dgm:spPr/>
    </dgm:pt>
    <dgm:pt modelId="{8CC35087-EA25-4614-8A79-3FAA8DC12432}" type="pres">
      <dgm:prSet presAssocID="{1F420B32-CF41-4051-A6ED-07790CA92D43}" presName="composite2" presStyleCnt="0"/>
      <dgm:spPr/>
    </dgm:pt>
    <dgm:pt modelId="{478BC082-FA8E-4E18-82F3-91B2C2F1B610}" type="pres">
      <dgm:prSet presAssocID="{1F420B32-CF41-4051-A6ED-07790CA92D43}" presName="background2" presStyleLbl="node2" presStyleIdx="2" presStyleCnt="3"/>
      <dgm:spPr/>
    </dgm:pt>
    <dgm:pt modelId="{A2888617-3057-4C70-BDCC-760222123C37}" type="pres">
      <dgm:prSet presAssocID="{1F420B32-CF41-4051-A6ED-07790CA92D43}" presName="text2" presStyleLbl="fgAcc2" presStyleIdx="3" presStyleCnt="4">
        <dgm:presLayoutVars>
          <dgm:chPref val="3"/>
        </dgm:presLayoutVars>
      </dgm:prSet>
      <dgm:spPr/>
      <dgm:t>
        <a:bodyPr/>
        <a:lstStyle/>
        <a:p>
          <a:endParaRPr lang="es-ES"/>
        </a:p>
      </dgm:t>
    </dgm:pt>
    <dgm:pt modelId="{411E3D04-5F86-4D7D-8C33-94B534CA9B17}" type="pres">
      <dgm:prSet presAssocID="{1F420B32-CF41-4051-A6ED-07790CA92D43}" presName="hierChild3" presStyleCnt="0"/>
      <dgm:spPr/>
    </dgm:pt>
  </dgm:ptLst>
  <dgm:cxnLst>
    <dgm:cxn modelId="{BCE5DA78-8CE3-4991-954B-6A30689D0252}" srcId="{78BF6791-ED24-467B-B080-2C9A4B6B5AF7}" destId="{1395D76D-94C1-48B2-92B2-22CC21DBD269}" srcOrd="0" destOrd="0" parTransId="{F2AF0AEB-68EC-47FE-A074-04AAEDA64B33}" sibTransId="{FC3E4E00-1CC4-4F5A-ABD2-747300B9D6F7}"/>
    <dgm:cxn modelId="{E6058599-8164-4108-9542-C34889922CF8}" srcId="{78BF6791-ED24-467B-B080-2C9A4B6B5AF7}" destId="{2A54272C-DEAF-4BDB-9B0F-086E1C937813}" srcOrd="2" destOrd="0" parTransId="{AD4CE9F4-5D4E-46BD-9E17-8AB1695A0EA0}" sibTransId="{F12E0303-267D-4126-8ADC-C18BEE060E8A}"/>
    <dgm:cxn modelId="{DA080868-EA2D-4A87-8DF9-364B70AB86DE}" type="presOf" srcId="{1F420B32-CF41-4051-A6ED-07790CA92D43}" destId="{A2888617-3057-4C70-BDCC-760222123C37}" srcOrd="0" destOrd="0" presId="urn:microsoft.com/office/officeart/2005/8/layout/hierarchy1"/>
    <dgm:cxn modelId="{E068007B-6502-45C9-8D9B-4AD2315361A5}" type="presOf" srcId="{2A54272C-DEAF-4BDB-9B0F-086E1C937813}" destId="{4C98E28B-9242-4510-928B-F49615F90D85}" srcOrd="0" destOrd="0" presId="urn:microsoft.com/office/officeart/2005/8/layout/hierarchy1"/>
    <dgm:cxn modelId="{99218CF6-92CB-4DD2-9927-59965F19B43F}" type="presOf" srcId="{D4BB814A-4D93-44C5-A821-983BE79C3CBD}" destId="{3829F7EF-A9B7-4429-883D-96FF5761A937}" srcOrd="0" destOrd="0" presId="urn:microsoft.com/office/officeart/2005/8/layout/hierarchy1"/>
    <dgm:cxn modelId="{B7E0B2A0-C84E-4037-A6AB-28EC5136B06D}" srcId="{78BF6791-ED24-467B-B080-2C9A4B6B5AF7}" destId="{6643A047-2278-4ADD-AB60-3C57012D7E8D}" srcOrd="1" destOrd="0" parTransId="{B7FC051E-949A-47B5-86E1-ECB7C048B81D}" sibTransId="{2C5A92D7-F194-4E7B-8680-02C86233AF55}"/>
    <dgm:cxn modelId="{199FF0F9-2056-4412-AF48-22D0D5AFC155}" srcId="{D4BB814A-4D93-44C5-A821-983BE79C3CBD}" destId="{78BF6791-ED24-467B-B080-2C9A4B6B5AF7}" srcOrd="0" destOrd="0" parTransId="{1B3A193E-9BF0-460D-BE86-55FB5FE9F133}" sibTransId="{25B59040-23E5-4A01-B888-7202A991BA65}"/>
    <dgm:cxn modelId="{8C7A5E19-DF02-4C16-B253-D19D0044C080}" type="presOf" srcId="{8D96A978-016C-40FD-8729-FEADFDAE135E}" destId="{8E883684-C9D2-4EE6-80AB-9FFD80FA974A}" srcOrd="0" destOrd="0" presId="urn:microsoft.com/office/officeart/2005/8/layout/hierarchy1"/>
    <dgm:cxn modelId="{D3CE7157-0B0C-4301-85BF-350BF6F358BD}" type="presOf" srcId="{6643A047-2278-4ADD-AB60-3C57012D7E8D}" destId="{30BBF33C-2704-4034-ABB7-9EAB29059623}" srcOrd="0" destOrd="0" presId="urn:microsoft.com/office/officeart/2005/8/layout/hierarchy1"/>
    <dgm:cxn modelId="{F2E8D576-B714-40E1-AB03-7B1CD33F4C6A}" srcId="{78BF6791-ED24-467B-B080-2C9A4B6B5AF7}" destId="{1F420B32-CF41-4051-A6ED-07790CA92D43}" srcOrd="3" destOrd="0" parTransId="{8D96A978-016C-40FD-8729-FEADFDAE135E}" sibTransId="{945CAC68-AA6B-4D05-9C9A-7BD322B633E8}"/>
    <dgm:cxn modelId="{6779BEE4-2D35-4878-8FE3-AB9CE9364AE7}" type="presOf" srcId="{B7FC051E-949A-47B5-86E1-ECB7C048B81D}" destId="{670188D2-C051-4923-84C2-7027D83F63B6}" srcOrd="0" destOrd="0" presId="urn:microsoft.com/office/officeart/2005/8/layout/hierarchy1"/>
    <dgm:cxn modelId="{A0933F31-4A07-4152-B45F-D2BB6621EFBA}" type="presOf" srcId="{78BF6791-ED24-467B-B080-2C9A4B6B5AF7}" destId="{D7E56771-20FE-45BF-A038-B55E9B77723D}" srcOrd="0" destOrd="0" presId="urn:microsoft.com/office/officeart/2005/8/layout/hierarchy1"/>
    <dgm:cxn modelId="{2AC4C3AF-B84A-4E6D-A213-089E4E71C691}" type="presOf" srcId="{F2AF0AEB-68EC-47FE-A074-04AAEDA64B33}" destId="{D94C2A18-C10D-4DA8-983C-5D6C13884C52}" srcOrd="0" destOrd="0" presId="urn:microsoft.com/office/officeart/2005/8/layout/hierarchy1"/>
    <dgm:cxn modelId="{7E86338C-DF01-477A-9BD4-1F473FC7C8BE}" type="presOf" srcId="{AD4CE9F4-5D4E-46BD-9E17-8AB1695A0EA0}" destId="{972112A3-05D3-455F-8EBF-A5A3612823F8}" srcOrd="0" destOrd="0" presId="urn:microsoft.com/office/officeart/2005/8/layout/hierarchy1"/>
    <dgm:cxn modelId="{2EAF4020-128F-4CD0-A41B-0360DCF0A0CC}" type="presOf" srcId="{1395D76D-94C1-48B2-92B2-22CC21DBD269}" destId="{DD44FDD3-43F9-4664-8D0D-BE43A885CEF4}" srcOrd="0" destOrd="0" presId="urn:microsoft.com/office/officeart/2005/8/layout/hierarchy1"/>
    <dgm:cxn modelId="{4ED9E6E2-EA05-43BB-B076-6EF6B59161B6}" type="presParOf" srcId="{3829F7EF-A9B7-4429-883D-96FF5761A937}" destId="{550AEEE3-4CE6-42C7-B5C0-EBA0B6BD1948}" srcOrd="0" destOrd="0" presId="urn:microsoft.com/office/officeart/2005/8/layout/hierarchy1"/>
    <dgm:cxn modelId="{28C2B8B3-18FA-42B6-8442-5371311C4977}" type="presParOf" srcId="{550AEEE3-4CE6-42C7-B5C0-EBA0B6BD1948}" destId="{C2AFFCD9-D946-408A-9DDA-0CEF7C7D4BF0}" srcOrd="0" destOrd="0" presId="urn:microsoft.com/office/officeart/2005/8/layout/hierarchy1"/>
    <dgm:cxn modelId="{8E3C7434-8006-4285-B119-DFF7FEB05A6D}" type="presParOf" srcId="{C2AFFCD9-D946-408A-9DDA-0CEF7C7D4BF0}" destId="{C29F588F-4867-41BD-86E2-B5BD01DAA592}" srcOrd="0" destOrd="0" presId="urn:microsoft.com/office/officeart/2005/8/layout/hierarchy1"/>
    <dgm:cxn modelId="{764E83FD-9404-4AB6-8649-17630E86AC34}" type="presParOf" srcId="{C2AFFCD9-D946-408A-9DDA-0CEF7C7D4BF0}" destId="{D7E56771-20FE-45BF-A038-B55E9B77723D}" srcOrd="1" destOrd="0" presId="urn:microsoft.com/office/officeart/2005/8/layout/hierarchy1"/>
    <dgm:cxn modelId="{AEEFB96F-17F8-42AA-BB7E-745B9FEBE5C2}" type="presParOf" srcId="{550AEEE3-4CE6-42C7-B5C0-EBA0B6BD1948}" destId="{550D073E-E0EE-436B-A683-376297A9EBF7}" srcOrd="1" destOrd="0" presId="urn:microsoft.com/office/officeart/2005/8/layout/hierarchy1"/>
    <dgm:cxn modelId="{0F0D8957-6B49-4A89-ABB7-D84F36D3BF68}" type="presParOf" srcId="{550D073E-E0EE-436B-A683-376297A9EBF7}" destId="{D94C2A18-C10D-4DA8-983C-5D6C13884C52}" srcOrd="0" destOrd="0" presId="urn:microsoft.com/office/officeart/2005/8/layout/hierarchy1"/>
    <dgm:cxn modelId="{936B4AF0-B1F1-4292-B551-D70E763EF83F}" type="presParOf" srcId="{550D073E-E0EE-436B-A683-376297A9EBF7}" destId="{B98311F9-935A-40D8-8DEF-BDC723045135}" srcOrd="1" destOrd="0" presId="urn:microsoft.com/office/officeart/2005/8/layout/hierarchy1"/>
    <dgm:cxn modelId="{1CF6C99A-C82D-4CCE-B300-474D6636A68C}" type="presParOf" srcId="{B98311F9-935A-40D8-8DEF-BDC723045135}" destId="{96A760BE-8944-4CF7-B3AD-DE2F1D7AC328}" srcOrd="0" destOrd="0" presId="urn:microsoft.com/office/officeart/2005/8/layout/hierarchy1"/>
    <dgm:cxn modelId="{75EB616B-679F-4D0F-ACF8-8813470E1199}" type="presParOf" srcId="{96A760BE-8944-4CF7-B3AD-DE2F1D7AC328}" destId="{62242FB4-EE87-4600-8035-03DB09C7AAFB}" srcOrd="0" destOrd="0" presId="urn:microsoft.com/office/officeart/2005/8/layout/hierarchy1"/>
    <dgm:cxn modelId="{F9931BFA-5D77-491A-BA96-E0C997CDF3EB}" type="presParOf" srcId="{96A760BE-8944-4CF7-B3AD-DE2F1D7AC328}" destId="{DD44FDD3-43F9-4664-8D0D-BE43A885CEF4}" srcOrd="1" destOrd="0" presId="urn:microsoft.com/office/officeart/2005/8/layout/hierarchy1"/>
    <dgm:cxn modelId="{000D953B-5442-4A41-9280-CA342703A173}" type="presParOf" srcId="{B98311F9-935A-40D8-8DEF-BDC723045135}" destId="{B94FC496-9E1A-47F2-A3CB-DD31F7655E1B}" srcOrd="1" destOrd="0" presId="urn:microsoft.com/office/officeart/2005/8/layout/hierarchy1"/>
    <dgm:cxn modelId="{5F8C552F-9FA0-430C-A485-EB1012249849}" type="presParOf" srcId="{550D073E-E0EE-436B-A683-376297A9EBF7}" destId="{670188D2-C051-4923-84C2-7027D83F63B6}" srcOrd="2" destOrd="0" presId="urn:microsoft.com/office/officeart/2005/8/layout/hierarchy1"/>
    <dgm:cxn modelId="{912CA23D-645D-4448-9FA6-71EA5F10703C}" type="presParOf" srcId="{550D073E-E0EE-436B-A683-376297A9EBF7}" destId="{8412DDBD-2B0D-4821-A7B9-96E820680B4E}" srcOrd="3" destOrd="0" presId="urn:microsoft.com/office/officeart/2005/8/layout/hierarchy1"/>
    <dgm:cxn modelId="{ECCD37F7-286B-4FEC-9191-F040EC320439}" type="presParOf" srcId="{8412DDBD-2B0D-4821-A7B9-96E820680B4E}" destId="{E9FDD33A-C2FB-41E7-A536-95BF9EBE4097}" srcOrd="0" destOrd="0" presId="urn:microsoft.com/office/officeart/2005/8/layout/hierarchy1"/>
    <dgm:cxn modelId="{0E2FC0A7-5515-465F-8751-1D3FD53360DD}" type="presParOf" srcId="{E9FDD33A-C2FB-41E7-A536-95BF9EBE4097}" destId="{41814C8E-B346-4F9B-A9C6-0482BB54C6BF}" srcOrd="0" destOrd="0" presId="urn:microsoft.com/office/officeart/2005/8/layout/hierarchy1"/>
    <dgm:cxn modelId="{DAD1478E-3E47-4A44-BC9F-87B8EC059C8A}" type="presParOf" srcId="{E9FDD33A-C2FB-41E7-A536-95BF9EBE4097}" destId="{30BBF33C-2704-4034-ABB7-9EAB29059623}" srcOrd="1" destOrd="0" presId="urn:microsoft.com/office/officeart/2005/8/layout/hierarchy1"/>
    <dgm:cxn modelId="{685E9737-25AA-4691-8E7E-FA44A77206C4}" type="presParOf" srcId="{8412DDBD-2B0D-4821-A7B9-96E820680B4E}" destId="{06690619-402C-42DA-BE8C-A807E4411806}" srcOrd="1" destOrd="0" presId="urn:microsoft.com/office/officeart/2005/8/layout/hierarchy1"/>
    <dgm:cxn modelId="{961C0F3C-8E6A-40FE-A0BA-A7E723063273}" type="presParOf" srcId="{550D073E-E0EE-436B-A683-376297A9EBF7}" destId="{972112A3-05D3-455F-8EBF-A5A3612823F8}" srcOrd="4" destOrd="0" presId="urn:microsoft.com/office/officeart/2005/8/layout/hierarchy1"/>
    <dgm:cxn modelId="{C151D631-2932-49ED-80B4-6A391C54E521}" type="presParOf" srcId="{550D073E-E0EE-436B-A683-376297A9EBF7}" destId="{234F1990-4CC3-4D09-B26E-0D1BBF57A991}" srcOrd="5" destOrd="0" presId="urn:microsoft.com/office/officeart/2005/8/layout/hierarchy1"/>
    <dgm:cxn modelId="{110AA287-CCCF-4093-A809-E88BE2BFABB4}" type="presParOf" srcId="{234F1990-4CC3-4D09-B26E-0D1BBF57A991}" destId="{F90B76E9-2CFA-4479-AE2D-D477D4276113}" srcOrd="0" destOrd="0" presId="urn:microsoft.com/office/officeart/2005/8/layout/hierarchy1"/>
    <dgm:cxn modelId="{58509FF9-DC84-47FE-93EC-FA9916625F5C}" type="presParOf" srcId="{F90B76E9-2CFA-4479-AE2D-D477D4276113}" destId="{4B9EEBA0-7266-4539-8469-A33A6047B8D1}" srcOrd="0" destOrd="0" presId="urn:microsoft.com/office/officeart/2005/8/layout/hierarchy1"/>
    <dgm:cxn modelId="{D5855025-D741-4779-A414-28123602FB76}" type="presParOf" srcId="{F90B76E9-2CFA-4479-AE2D-D477D4276113}" destId="{4C98E28B-9242-4510-928B-F49615F90D85}" srcOrd="1" destOrd="0" presId="urn:microsoft.com/office/officeart/2005/8/layout/hierarchy1"/>
    <dgm:cxn modelId="{7ACFDEB1-1702-40FE-906C-FE883365DFBC}" type="presParOf" srcId="{234F1990-4CC3-4D09-B26E-0D1BBF57A991}" destId="{45DBCA05-4A7A-41C6-B8DE-02C327020F57}" srcOrd="1" destOrd="0" presId="urn:microsoft.com/office/officeart/2005/8/layout/hierarchy1"/>
    <dgm:cxn modelId="{150F6D3E-2FFD-46B7-BF33-52376BD041D4}" type="presParOf" srcId="{550D073E-E0EE-436B-A683-376297A9EBF7}" destId="{8E883684-C9D2-4EE6-80AB-9FFD80FA974A}" srcOrd="6" destOrd="0" presId="urn:microsoft.com/office/officeart/2005/8/layout/hierarchy1"/>
    <dgm:cxn modelId="{3676E0A7-3E27-4D49-B2C5-753338817E62}" type="presParOf" srcId="{550D073E-E0EE-436B-A683-376297A9EBF7}" destId="{EA398019-1BCF-4E6A-AA17-F7FD0C071377}" srcOrd="7" destOrd="0" presId="urn:microsoft.com/office/officeart/2005/8/layout/hierarchy1"/>
    <dgm:cxn modelId="{B8C27525-DA02-4E87-A5D1-C77F0FAB9699}" type="presParOf" srcId="{EA398019-1BCF-4E6A-AA17-F7FD0C071377}" destId="{8CC35087-EA25-4614-8A79-3FAA8DC12432}" srcOrd="0" destOrd="0" presId="urn:microsoft.com/office/officeart/2005/8/layout/hierarchy1"/>
    <dgm:cxn modelId="{14613998-1CF3-440D-9288-BC693BB8943E}" type="presParOf" srcId="{8CC35087-EA25-4614-8A79-3FAA8DC12432}" destId="{478BC082-FA8E-4E18-82F3-91B2C2F1B610}" srcOrd="0" destOrd="0" presId="urn:microsoft.com/office/officeart/2005/8/layout/hierarchy1"/>
    <dgm:cxn modelId="{85CCEBDD-B76E-4B2C-A759-125BE1581E59}" type="presParOf" srcId="{8CC35087-EA25-4614-8A79-3FAA8DC12432}" destId="{A2888617-3057-4C70-BDCC-760222123C37}" srcOrd="1" destOrd="0" presId="urn:microsoft.com/office/officeart/2005/8/layout/hierarchy1"/>
    <dgm:cxn modelId="{6A5905EB-CAC4-4177-9578-75403203BA70}" type="presParOf" srcId="{EA398019-1BCF-4E6A-AA17-F7FD0C071377}" destId="{411E3D04-5F86-4D7D-8C33-94B534CA9B17}" srcOrd="1" destOrd="0" presId="urn:microsoft.com/office/officeart/2005/8/layout/hierarchy1"/>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E883684-C9D2-4EE6-80AB-9FFD80FA974A}">
      <dsp:nvSpPr>
        <dsp:cNvPr id="0" name=""/>
        <dsp:cNvSpPr/>
      </dsp:nvSpPr>
      <dsp:spPr>
        <a:xfrm>
          <a:off x="2795737" y="1595916"/>
          <a:ext cx="2195332" cy="348259"/>
        </a:xfrm>
        <a:custGeom>
          <a:avLst/>
          <a:gdLst/>
          <a:ahLst/>
          <a:cxnLst/>
          <a:rect l="0" t="0" r="0" b="0"/>
          <a:pathLst>
            <a:path>
              <a:moveTo>
                <a:pt x="0" y="0"/>
              </a:moveTo>
              <a:lnTo>
                <a:pt x="0" y="237328"/>
              </a:lnTo>
              <a:lnTo>
                <a:pt x="2195332" y="237328"/>
              </a:lnTo>
              <a:lnTo>
                <a:pt x="2195332" y="3482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112A3-05D3-455F-8EBF-A5A3612823F8}">
      <dsp:nvSpPr>
        <dsp:cNvPr id="0" name=""/>
        <dsp:cNvSpPr/>
      </dsp:nvSpPr>
      <dsp:spPr>
        <a:xfrm>
          <a:off x="2795737" y="1595916"/>
          <a:ext cx="731777" cy="348259"/>
        </a:xfrm>
        <a:custGeom>
          <a:avLst/>
          <a:gdLst/>
          <a:ahLst/>
          <a:cxnLst/>
          <a:rect l="0" t="0" r="0" b="0"/>
          <a:pathLst>
            <a:path>
              <a:moveTo>
                <a:pt x="0" y="0"/>
              </a:moveTo>
              <a:lnTo>
                <a:pt x="0" y="237328"/>
              </a:lnTo>
              <a:lnTo>
                <a:pt x="731777" y="237328"/>
              </a:lnTo>
              <a:lnTo>
                <a:pt x="731777" y="3482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188D2-C051-4923-84C2-7027D83F63B6}">
      <dsp:nvSpPr>
        <dsp:cNvPr id="0" name=""/>
        <dsp:cNvSpPr/>
      </dsp:nvSpPr>
      <dsp:spPr>
        <a:xfrm>
          <a:off x="2063959" y="1595916"/>
          <a:ext cx="731777" cy="348259"/>
        </a:xfrm>
        <a:custGeom>
          <a:avLst/>
          <a:gdLst/>
          <a:ahLst/>
          <a:cxnLst/>
          <a:rect l="0" t="0" r="0" b="0"/>
          <a:pathLst>
            <a:path>
              <a:moveTo>
                <a:pt x="731777" y="0"/>
              </a:moveTo>
              <a:lnTo>
                <a:pt x="731777" y="237328"/>
              </a:lnTo>
              <a:lnTo>
                <a:pt x="0" y="237328"/>
              </a:lnTo>
              <a:lnTo>
                <a:pt x="0" y="3482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4C2A18-C10D-4DA8-983C-5D6C13884C52}">
      <dsp:nvSpPr>
        <dsp:cNvPr id="0" name=""/>
        <dsp:cNvSpPr/>
      </dsp:nvSpPr>
      <dsp:spPr>
        <a:xfrm>
          <a:off x="600404" y="1595916"/>
          <a:ext cx="2195332" cy="348259"/>
        </a:xfrm>
        <a:custGeom>
          <a:avLst/>
          <a:gdLst/>
          <a:ahLst/>
          <a:cxnLst/>
          <a:rect l="0" t="0" r="0" b="0"/>
          <a:pathLst>
            <a:path>
              <a:moveTo>
                <a:pt x="2195332" y="0"/>
              </a:moveTo>
              <a:lnTo>
                <a:pt x="2195332" y="237328"/>
              </a:lnTo>
              <a:lnTo>
                <a:pt x="0" y="237328"/>
              </a:lnTo>
              <a:lnTo>
                <a:pt x="0" y="3482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F588F-4867-41BD-86E2-B5BD01DAA592}">
      <dsp:nvSpPr>
        <dsp:cNvPr id="0" name=""/>
        <dsp:cNvSpPr/>
      </dsp:nvSpPr>
      <dsp:spPr>
        <a:xfrm>
          <a:off x="2197010" y="835532"/>
          <a:ext cx="1197454" cy="760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E56771-20FE-45BF-A038-B55E9B77723D}">
      <dsp:nvSpPr>
        <dsp:cNvPr id="0" name=""/>
        <dsp:cNvSpPr/>
      </dsp:nvSpPr>
      <dsp:spPr>
        <a:xfrm>
          <a:off x="2330060" y="961930"/>
          <a:ext cx="1197454" cy="760383"/>
        </a:xfrm>
        <a:prstGeom prst="roundRect">
          <a:avLst>
            <a:gd name="adj" fmla="val 10000"/>
          </a:avLst>
        </a:prstGeom>
        <a:solidFill>
          <a:schemeClr val="tx2">
            <a:lumMod val="60000"/>
            <a:lumOff val="40000"/>
          </a:schemeClr>
        </a:solid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b="1" kern="1200" dirty="0"/>
            <a:t>DUEÑO DEL NEGOCIO</a:t>
          </a:r>
        </a:p>
        <a:p>
          <a:pPr lvl="0" algn="ctr" defTabSz="488950">
            <a:lnSpc>
              <a:spcPct val="90000"/>
            </a:lnSpc>
            <a:spcBef>
              <a:spcPct val="0"/>
            </a:spcBef>
            <a:spcAft>
              <a:spcPct val="35000"/>
            </a:spcAft>
          </a:pPr>
          <a:r>
            <a:rPr lang="es-CO" sz="1100" b="1" kern="1200" dirty="0"/>
            <a:t>NELSON CASTILLO</a:t>
          </a:r>
        </a:p>
      </dsp:txBody>
      <dsp:txXfrm>
        <a:off x="2330060" y="961930"/>
        <a:ext cx="1197454" cy="760383"/>
      </dsp:txXfrm>
    </dsp:sp>
    <dsp:sp modelId="{62242FB4-EE87-4600-8035-03DB09C7AAFB}">
      <dsp:nvSpPr>
        <dsp:cNvPr id="0" name=""/>
        <dsp:cNvSpPr/>
      </dsp:nvSpPr>
      <dsp:spPr>
        <a:xfrm>
          <a:off x="1677" y="1944175"/>
          <a:ext cx="1197454" cy="760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D44FDD3-43F9-4664-8D0D-BE43A885CEF4}">
      <dsp:nvSpPr>
        <dsp:cNvPr id="0" name=""/>
        <dsp:cNvSpPr/>
      </dsp:nvSpPr>
      <dsp:spPr>
        <a:xfrm>
          <a:off x="134727" y="2070573"/>
          <a:ext cx="1197454" cy="760383"/>
        </a:xfrm>
        <a:prstGeom prst="roundRect">
          <a:avLst>
            <a:gd name="adj" fmla="val 10000"/>
          </a:avLst>
        </a:prstGeom>
        <a:solidFill>
          <a:schemeClr val="tx2">
            <a:lumMod val="60000"/>
            <a:lumOff val="40000"/>
          </a:schemeClr>
        </a:solid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b="1" kern="1200" dirty="0"/>
            <a:t>VENTAS </a:t>
          </a:r>
        </a:p>
        <a:p>
          <a:pPr lvl="0" algn="ctr" defTabSz="488950">
            <a:lnSpc>
              <a:spcPct val="90000"/>
            </a:lnSpc>
            <a:spcBef>
              <a:spcPct val="0"/>
            </a:spcBef>
            <a:spcAft>
              <a:spcPct val="35000"/>
            </a:spcAft>
          </a:pPr>
          <a:r>
            <a:rPr lang="es-CO" sz="1100" b="1" kern="1200" dirty="0"/>
            <a:t>NELSON CASTILLO</a:t>
          </a:r>
        </a:p>
      </dsp:txBody>
      <dsp:txXfrm>
        <a:off x="134727" y="2070573"/>
        <a:ext cx="1197454" cy="760383"/>
      </dsp:txXfrm>
    </dsp:sp>
    <dsp:sp modelId="{41814C8E-B346-4F9B-A9C6-0482BB54C6BF}">
      <dsp:nvSpPr>
        <dsp:cNvPr id="0" name=""/>
        <dsp:cNvSpPr/>
      </dsp:nvSpPr>
      <dsp:spPr>
        <a:xfrm>
          <a:off x="1465232" y="1944175"/>
          <a:ext cx="1197454" cy="760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0BBF33C-2704-4034-ABB7-9EAB29059623}">
      <dsp:nvSpPr>
        <dsp:cNvPr id="0" name=""/>
        <dsp:cNvSpPr/>
      </dsp:nvSpPr>
      <dsp:spPr>
        <a:xfrm>
          <a:off x="1598282" y="2070573"/>
          <a:ext cx="1197454" cy="760383"/>
        </a:xfrm>
        <a:prstGeom prst="roundRect">
          <a:avLst>
            <a:gd name="adj" fmla="val 10000"/>
          </a:avLst>
        </a:prstGeom>
        <a:solidFill>
          <a:schemeClr val="tx2">
            <a:lumMod val="60000"/>
            <a:lumOff val="40000"/>
          </a:schemeClr>
        </a:solid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b="1" kern="1200" dirty="0"/>
            <a:t>PROGRAMADOR</a:t>
          </a:r>
        </a:p>
        <a:p>
          <a:pPr lvl="0" algn="ctr" defTabSz="488950">
            <a:lnSpc>
              <a:spcPct val="90000"/>
            </a:lnSpc>
            <a:spcBef>
              <a:spcPct val="0"/>
            </a:spcBef>
            <a:spcAft>
              <a:spcPct val="35000"/>
            </a:spcAft>
          </a:pPr>
          <a:r>
            <a:rPr lang="es-CO" sz="1100" b="1" kern="1200" dirty="0"/>
            <a:t>NELSON CASTILLO</a:t>
          </a:r>
        </a:p>
      </dsp:txBody>
      <dsp:txXfrm>
        <a:off x="1598282" y="2070573"/>
        <a:ext cx="1197454" cy="760383"/>
      </dsp:txXfrm>
    </dsp:sp>
    <dsp:sp modelId="{4B9EEBA0-7266-4539-8469-A33A6047B8D1}">
      <dsp:nvSpPr>
        <dsp:cNvPr id="0" name=""/>
        <dsp:cNvSpPr/>
      </dsp:nvSpPr>
      <dsp:spPr>
        <a:xfrm>
          <a:off x="2928787" y="1944175"/>
          <a:ext cx="1197454" cy="760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98E28B-9242-4510-928B-F49615F90D85}">
      <dsp:nvSpPr>
        <dsp:cNvPr id="0" name=""/>
        <dsp:cNvSpPr/>
      </dsp:nvSpPr>
      <dsp:spPr>
        <a:xfrm>
          <a:off x="3061838" y="2070573"/>
          <a:ext cx="1197454" cy="760383"/>
        </a:xfrm>
        <a:prstGeom prst="roundRect">
          <a:avLst>
            <a:gd name="adj" fmla="val 10000"/>
          </a:avLst>
        </a:prstGeom>
        <a:solidFill>
          <a:schemeClr val="tx2">
            <a:lumMod val="60000"/>
            <a:lumOff val="40000"/>
          </a:schemeClr>
        </a:solid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b="1" kern="1200" dirty="0"/>
            <a:t>DISEÑADOR</a:t>
          </a:r>
        </a:p>
        <a:p>
          <a:pPr lvl="0" algn="ctr" defTabSz="488950">
            <a:lnSpc>
              <a:spcPct val="90000"/>
            </a:lnSpc>
            <a:spcBef>
              <a:spcPct val="0"/>
            </a:spcBef>
            <a:spcAft>
              <a:spcPct val="35000"/>
            </a:spcAft>
          </a:pPr>
          <a:r>
            <a:rPr lang="es-CO" sz="1100" b="1" kern="1200" dirty="0"/>
            <a:t>NELSON CASTILLO</a:t>
          </a:r>
        </a:p>
      </dsp:txBody>
      <dsp:txXfrm>
        <a:off x="3061838" y="2070573"/>
        <a:ext cx="1197454" cy="760383"/>
      </dsp:txXfrm>
    </dsp:sp>
    <dsp:sp modelId="{478BC082-FA8E-4E18-82F3-91B2C2F1B610}">
      <dsp:nvSpPr>
        <dsp:cNvPr id="0" name=""/>
        <dsp:cNvSpPr/>
      </dsp:nvSpPr>
      <dsp:spPr>
        <a:xfrm>
          <a:off x="4392343" y="1944175"/>
          <a:ext cx="1197454" cy="760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888617-3057-4C70-BDCC-760222123C37}">
      <dsp:nvSpPr>
        <dsp:cNvPr id="0" name=""/>
        <dsp:cNvSpPr/>
      </dsp:nvSpPr>
      <dsp:spPr>
        <a:xfrm>
          <a:off x="4525393" y="2070573"/>
          <a:ext cx="1197454" cy="760383"/>
        </a:xfrm>
        <a:prstGeom prst="roundRect">
          <a:avLst>
            <a:gd name="adj" fmla="val 10000"/>
          </a:avLst>
        </a:prstGeom>
        <a:solidFill>
          <a:schemeClr val="tx2">
            <a:lumMod val="60000"/>
            <a:lumOff val="40000"/>
          </a:schemeClr>
        </a:solid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b="1" kern="1200" dirty="0"/>
            <a:t>ADMINISTRADOR</a:t>
          </a:r>
        </a:p>
        <a:p>
          <a:pPr lvl="0" algn="ctr" defTabSz="488950">
            <a:lnSpc>
              <a:spcPct val="90000"/>
            </a:lnSpc>
            <a:spcBef>
              <a:spcPct val="0"/>
            </a:spcBef>
            <a:spcAft>
              <a:spcPct val="35000"/>
            </a:spcAft>
          </a:pPr>
          <a:r>
            <a:rPr lang="es-CO" sz="1100" b="1" kern="1200" dirty="0"/>
            <a:t>NELSON CASTILLO</a:t>
          </a:r>
        </a:p>
      </dsp:txBody>
      <dsp:txXfrm>
        <a:off x="4525393" y="2070573"/>
        <a:ext cx="1197454" cy="76038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6FC55-13E4-4899-89E4-445C8A385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Pages>
  <Words>23757</Words>
  <Characters>130666</Characters>
  <Application>Microsoft Office Word</Application>
  <DocSecurity>0</DocSecurity>
  <Lines>1088</Lines>
  <Paragraphs>308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154115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walfredo Gamez Barrera</dc:creator>
  <cp:lastModifiedBy>usuario</cp:lastModifiedBy>
  <cp:revision>170</cp:revision>
  <cp:lastPrinted>2018-10-15T05:58:00Z</cp:lastPrinted>
  <dcterms:created xsi:type="dcterms:W3CDTF">2021-07-20T23:36:00Z</dcterms:created>
  <dcterms:modified xsi:type="dcterms:W3CDTF">2021-07-22T04:40:00Z</dcterms:modified>
</cp:coreProperties>
</file>