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Kozma László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Főbb jellemzők: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Született: 1902. november 28. Miskolcon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Elhunyt: 1983. november 9. (80 évesen) Budapest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Magyar állampolgár volt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Foglalkozása: villamosmérnök, egyetemi oktató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Kitüntetései: Kossuth-díj (1948), Puskás Tivadar-díj (1960, 1975), Computer Pioneer Awards (1996)</w:t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Magyar Tudományos Akadémia rendes tagja. Munkássága kiemelkedő jelentőségű a távközlekedés automatizálásában, elméleti és gyakorlati kérdéseinek tisztázása terén. Nevéhez fűződik az első magyarországi digitális számítógép (1957).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Életútja: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Született </w:t>
      </w:r>
      <w:r w:rsidDel="00000000" w:rsidR="00000000" w:rsidRPr="00000000">
        <w:rPr>
          <w:color w:val="202122"/>
          <w:sz w:val="30"/>
          <w:szCs w:val="30"/>
          <w:highlight w:val="white"/>
          <w:u w:val="single"/>
          <w:rtl w:val="0"/>
        </w:rPr>
        <w:t xml:space="preserve">Kozma Móric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 és </w:t>
      </w:r>
      <w:r w:rsidDel="00000000" w:rsidR="00000000" w:rsidRPr="00000000">
        <w:rPr>
          <w:color w:val="202122"/>
          <w:sz w:val="30"/>
          <w:szCs w:val="30"/>
          <w:highlight w:val="white"/>
          <w:u w:val="single"/>
          <w:rtl w:val="0"/>
        </w:rPr>
        <w:t xml:space="preserve">Fischer Cecília</w:t>
      </w:r>
      <w:r w:rsidDel="00000000" w:rsidR="00000000" w:rsidRPr="00000000">
        <w:rPr>
          <w:color w:val="202122"/>
          <w:sz w:val="30"/>
          <w:szCs w:val="30"/>
          <w:highlight w:val="white"/>
          <w:rtl w:val="0"/>
        </w:rPr>
        <w:t xml:space="preserve"> gyermekeként. </w:t>
      </w:r>
      <w:r w:rsidDel="00000000" w:rsidR="00000000" w:rsidRPr="00000000">
        <w:rPr>
          <w:sz w:val="30"/>
          <w:szCs w:val="30"/>
          <w:rtl w:val="0"/>
        </w:rPr>
        <w:t xml:space="preserve">Középiskoláit </w:t>
      </w:r>
      <w:r w:rsidDel="00000000" w:rsidR="00000000" w:rsidRPr="00000000">
        <w:rPr>
          <w:b w:val="1"/>
          <w:sz w:val="30"/>
          <w:szCs w:val="30"/>
          <w:rtl w:val="0"/>
        </w:rPr>
        <w:t xml:space="preserve">Szolnokon</w:t>
      </w:r>
      <w:r w:rsidDel="00000000" w:rsidR="00000000" w:rsidRPr="00000000">
        <w:rPr>
          <w:sz w:val="30"/>
          <w:szCs w:val="30"/>
          <w:rtl w:val="0"/>
        </w:rPr>
        <w:t xml:space="preserve"> végezte el, ezt követően a </w:t>
      </w:r>
      <w:r w:rsidDel="00000000" w:rsidR="00000000" w:rsidRPr="00000000">
        <w:rPr>
          <w:sz w:val="30"/>
          <w:szCs w:val="30"/>
          <w:rtl w:val="0"/>
        </w:rPr>
        <w:t xml:space="preserve">budapesti József Műegyetemre</w:t>
      </w:r>
      <w:r w:rsidDel="00000000" w:rsidR="00000000" w:rsidRPr="00000000">
        <w:rPr>
          <w:sz w:val="30"/>
          <w:szCs w:val="30"/>
          <w:rtl w:val="0"/>
        </w:rPr>
        <w:t xml:space="preserve"> jelentkezett, de zsidó származása miatt és a </w:t>
      </w:r>
      <w:r w:rsidDel="00000000" w:rsidR="00000000" w:rsidRPr="00000000">
        <w:rPr>
          <w:i w:val="1"/>
          <w:sz w:val="30"/>
          <w:szCs w:val="30"/>
          <w:rtl w:val="0"/>
        </w:rPr>
        <w:t xml:space="preserve">numerus clausus</w:t>
      </w:r>
      <w:r w:rsidDel="00000000" w:rsidR="00000000" w:rsidRPr="00000000">
        <w:rPr>
          <w:sz w:val="30"/>
          <w:szCs w:val="30"/>
          <w:rtl w:val="0"/>
        </w:rPr>
        <w:t xml:space="preserve"> rendelkezése értelmében felvételét elutasították. 1921-ben az </w:t>
      </w:r>
      <w:r w:rsidDel="00000000" w:rsidR="00000000" w:rsidRPr="00000000">
        <w:rPr>
          <w:b w:val="1"/>
          <w:sz w:val="30"/>
          <w:szCs w:val="30"/>
          <w:rtl w:val="0"/>
        </w:rPr>
        <w:t xml:space="preserve">újpesti Egyesült Izzónál</w:t>
      </w:r>
      <w:r w:rsidDel="00000000" w:rsidR="00000000" w:rsidRPr="00000000">
        <w:rPr>
          <w:sz w:val="30"/>
          <w:szCs w:val="30"/>
          <w:rtl w:val="0"/>
        </w:rPr>
        <w:t xml:space="preserve"> helyezkedett el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villanyszerelőként</w:t>
      </w:r>
      <w:r w:rsidDel="00000000" w:rsidR="00000000" w:rsidRPr="00000000">
        <w:rPr>
          <w:sz w:val="30"/>
          <w:szCs w:val="30"/>
          <w:rtl w:val="0"/>
        </w:rPr>
        <w:t xml:space="preserve">. Munkahelye anyagi támogatásával 1925-től a </w:t>
      </w:r>
      <w:r w:rsidDel="00000000" w:rsidR="00000000" w:rsidRPr="00000000">
        <w:rPr>
          <w:b w:val="1"/>
          <w:sz w:val="30"/>
          <w:szCs w:val="30"/>
          <w:rtl w:val="0"/>
        </w:rPr>
        <w:t xml:space="preserve">brnói német műegyetemen</w:t>
      </w:r>
      <w:r w:rsidDel="00000000" w:rsidR="00000000" w:rsidRPr="00000000">
        <w:rPr>
          <w:sz w:val="30"/>
          <w:szCs w:val="30"/>
          <w:rtl w:val="0"/>
        </w:rPr>
        <w:t xml:space="preserve"> végzett egyetemi tanulmányokat,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villamosmérnöki oklevelét</w:t>
      </w:r>
      <w:r w:rsidDel="00000000" w:rsidR="00000000" w:rsidRPr="00000000">
        <w:rPr>
          <w:sz w:val="30"/>
          <w:szCs w:val="30"/>
          <w:rtl w:val="0"/>
        </w:rPr>
        <w:t xml:space="preserve"> is itt szerezte meg 1930-ban. Még ugyanebben az évben az </w:t>
      </w:r>
      <w:r w:rsidDel="00000000" w:rsidR="00000000" w:rsidRPr="00000000">
        <w:rPr>
          <w:b w:val="1"/>
          <w:sz w:val="30"/>
          <w:szCs w:val="30"/>
          <w:rtl w:val="0"/>
        </w:rPr>
        <w:t xml:space="preserve">American Telephone and Telegraph Company antwerpeni</w:t>
      </w:r>
      <w:r w:rsidDel="00000000" w:rsidR="00000000" w:rsidRPr="00000000">
        <w:rPr>
          <w:sz w:val="30"/>
          <w:szCs w:val="30"/>
          <w:rtl w:val="0"/>
        </w:rPr>
        <w:t xml:space="preserve"> mérnöki irodájában kapott állást, később a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telefontársaság kutató laboratóriumának fejlesztőmérnöke</w:t>
      </w:r>
      <w:r w:rsidDel="00000000" w:rsidR="00000000" w:rsidRPr="00000000">
        <w:rPr>
          <w:sz w:val="30"/>
          <w:szCs w:val="30"/>
          <w:rtl w:val="0"/>
        </w:rPr>
        <w:t xml:space="preserve"> lett. A Belgiumot megszálló német csapatok és a nyomukban berendezkedő náci hatóságok nyomására 1942-ben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állásából elbocsátották</w:t>
      </w:r>
      <w:r w:rsidDel="00000000" w:rsidR="00000000" w:rsidRPr="00000000">
        <w:rPr>
          <w:sz w:val="30"/>
          <w:szCs w:val="30"/>
          <w:rtl w:val="0"/>
        </w:rPr>
        <w:t xml:space="preserve">. 1942-ben visszatért Magyarországra, s az </w:t>
      </w:r>
      <w:r w:rsidDel="00000000" w:rsidR="00000000" w:rsidRPr="00000000">
        <w:rPr>
          <w:b w:val="1"/>
          <w:sz w:val="30"/>
          <w:szCs w:val="30"/>
          <w:rtl w:val="0"/>
        </w:rPr>
        <w:t xml:space="preserve">Egyesült Izzó rádiócső-mérési osztályának</w:t>
      </w:r>
      <w:r w:rsidDel="00000000" w:rsidR="00000000" w:rsidRPr="00000000">
        <w:rPr>
          <w:sz w:val="30"/>
          <w:szCs w:val="30"/>
          <w:rtl w:val="0"/>
        </w:rPr>
        <w:t xml:space="preserve"> műszerészeként helyezkedett el. 1944-ben előbb munkaszolgálatra hívták be, majd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Mauthausenbe deportálták</w:t>
      </w:r>
      <w:r w:rsidDel="00000000" w:rsidR="00000000" w:rsidRPr="00000000">
        <w:rPr>
          <w:sz w:val="30"/>
          <w:szCs w:val="30"/>
          <w:rtl w:val="0"/>
        </w:rPr>
        <w:t xml:space="preserve">. Megromlott egészségi állapottal tért haza 1945 augusztusában. A </w:t>
      </w:r>
      <w:r w:rsidDel="00000000" w:rsidR="00000000" w:rsidRPr="00000000">
        <w:rPr>
          <w:b w:val="1"/>
          <w:sz w:val="30"/>
          <w:szCs w:val="30"/>
          <w:rtl w:val="0"/>
        </w:rPr>
        <w:t xml:space="preserve">budapesti Standard Villamossági Rt. telefon mérnöki osztályán</w:t>
      </w:r>
      <w:r w:rsidDel="00000000" w:rsidR="00000000" w:rsidRPr="00000000">
        <w:rPr>
          <w:sz w:val="30"/>
          <w:szCs w:val="30"/>
          <w:rtl w:val="0"/>
        </w:rPr>
        <w:t xml:space="preserve"> kapott főmérnöki munkát, feladata az országos telefon berendezések tervezési munkálatainak irányítása volt. 1948-ban a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gyár műszaki igazgatójává nevezték ki</w:t>
      </w:r>
      <w:r w:rsidDel="00000000" w:rsidR="00000000" w:rsidRPr="00000000">
        <w:rPr>
          <w:sz w:val="30"/>
          <w:szCs w:val="30"/>
          <w:rtl w:val="0"/>
        </w:rPr>
        <w:t xml:space="preserve">, egyidejűleg a </w:t>
      </w:r>
      <w:r w:rsidDel="00000000" w:rsidR="00000000" w:rsidRPr="00000000">
        <w:rPr>
          <w:b w:val="1"/>
          <w:sz w:val="30"/>
          <w:szCs w:val="30"/>
          <w:rtl w:val="0"/>
        </w:rPr>
        <w:t xml:space="preserve">budapesti Állami Műszaki Főiskola</w:t>
      </w:r>
      <w:r w:rsidDel="00000000" w:rsidR="00000000" w:rsidRPr="00000000">
        <w:rPr>
          <w:sz w:val="30"/>
          <w:szCs w:val="30"/>
          <w:rtl w:val="0"/>
        </w:rPr>
        <w:t xml:space="preserve"> tanára lett. 1949-ben átvette a </w:t>
      </w:r>
      <w:r w:rsidDel="00000000" w:rsidR="00000000" w:rsidRPr="00000000">
        <w:rPr>
          <w:b w:val="1"/>
          <w:sz w:val="30"/>
          <w:szCs w:val="30"/>
          <w:rtl w:val="0"/>
        </w:rPr>
        <w:t xml:space="preserve">Budapesti Műszaki Egyetem vezetékes híradástechnikai tanszékének</w:t>
      </w:r>
      <w:r w:rsidDel="00000000" w:rsidR="00000000" w:rsidRPr="00000000">
        <w:rPr>
          <w:sz w:val="30"/>
          <w:szCs w:val="30"/>
          <w:rtl w:val="0"/>
        </w:rPr>
        <w:t xml:space="preserve"> vezetését, de az év végén a Standard-ügy kapcsán,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koholt vádak alapján letartóztatták</w:t>
      </w:r>
      <w:r w:rsidDel="00000000" w:rsidR="00000000" w:rsidRPr="00000000">
        <w:rPr>
          <w:sz w:val="30"/>
          <w:szCs w:val="30"/>
          <w:rtl w:val="0"/>
        </w:rPr>
        <w:t xml:space="preserve">. 1950-ben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tizenöt éves börtönbüntetésre ítélték</w:t>
      </w:r>
      <w:r w:rsidDel="00000000" w:rsidR="00000000" w:rsidRPr="00000000">
        <w:rPr>
          <w:sz w:val="30"/>
          <w:szCs w:val="30"/>
          <w:rtl w:val="0"/>
        </w:rPr>
        <w:t xml:space="preserve">, s 1952-től a budapesti gyűjtőfogházban rabokból létrehozott mérnöki iroda tagja volt. 1954-ben amnesztiával szabadult, de teljes körű rehabilitációjára csak 1989-ben került sor. 1955-től 1972-es nyugdíjazásáig ismét a Budapesti Műszaki Egyetemen tanított, 1960 és 1963 között a villamosmérnöki kar dékáni tisztét is betöltötte.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Munkássága: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Elsősorban a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távbeszélő-hálózati kapcsolástechnika automatizálásának kérdéseivel foglalkozott</w:t>
      </w:r>
      <w:r w:rsidDel="00000000" w:rsidR="00000000" w:rsidRPr="00000000">
        <w:rPr>
          <w:sz w:val="30"/>
          <w:szCs w:val="30"/>
          <w:rtl w:val="0"/>
        </w:rPr>
        <w:t xml:space="preserve">. Belgiumban töltött évei során telefon berendezésekkel, áramkörökkel és számítógépekkel kapcsolatos társszerzője volt, emellett közreműködött a belgiumi, hollandiai, svájci és olaszországi automatikus telefonközpontok és távbeszélő-hálózatok tervezésében. A második világháborút követően mérnökként részt vett a magyarországi telefonhálózat újjáépítésében, majd a hálózat fejlesztésére, forgalmi méretezésére és a crossbar technika bevezetésére vonatkozó több mérnöki tervet és javaslatot dolgozott ki.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Már az 1930-as években tervezett decimális kalkulátor berendezést, voltaképpen jelfogós elektromechanikus számítógépet, az 1950-es évektől aztán a </w:t>
      </w:r>
      <w:r w:rsidDel="00000000" w:rsidR="00000000" w:rsidRPr="00000000">
        <w:rPr>
          <w:b w:val="1"/>
          <w:sz w:val="30"/>
          <w:szCs w:val="30"/>
          <w:rtl w:val="0"/>
        </w:rPr>
        <w:t xml:space="preserve">Magyar Tudományos Akadémia támogatásával</w:t>
      </w:r>
      <w:r w:rsidDel="00000000" w:rsidR="00000000" w:rsidRPr="00000000">
        <w:rPr>
          <w:sz w:val="30"/>
          <w:szCs w:val="30"/>
          <w:rtl w:val="0"/>
        </w:rPr>
        <w:t xml:space="preserve"> foglalkozhatott számítógépek tervezésével. </w:t>
      </w:r>
      <w:r w:rsidDel="00000000" w:rsidR="00000000" w:rsidRPr="00000000">
        <w:rPr>
          <w:b w:val="1"/>
          <w:sz w:val="30"/>
          <w:szCs w:val="30"/>
          <w:rtl w:val="0"/>
        </w:rPr>
        <w:t xml:space="preserve">Werner János</w:t>
      </w:r>
      <w:r w:rsidDel="00000000" w:rsidR="00000000" w:rsidRPr="00000000">
        <w:rPr>
          <w:sz w:val="30"/>
          <w:szCs w:val="30"/>
          <w:rtl w:val="0"/>
        </w:rPr>
        <w:t xml:space="preserve"> és </w:t>
      </w:r>
      <w:r w:rsidDel="00000000" w:rsidR="00000000" w:rsidRPr="00000000">
        <w:rPr>
          <w:b w:val="1"/>
          <w:sz w:val="30"/>
          <w:szCs w:val="30"/>
          <w:rtl w:val="0"/>
        </w:rPr>
        <w:t xml:space="preserve">Frajka Béla</w:t>
      </w:r>
      <w:r w:rsidDel="00000000" w:rsidR="00000000" w:rsidRPr="00000000">
        <w:rPr>
          <w:sz w:val="30"/>
          <w:szCs w:val="30"/>
          <w:rtl w:val="0"/>
        </w:rPr>
        <w:t xml:space="preserve"> segítségével 1957-ben Magyarországon elsőként állított üzembe programvezérelt (de az utasításokat nem tároló), bináris digitális számítógépet, amelynek a </w:t>
      </w:r>
      <w:r w:rsidDel="00000000" w:rsidR="00000000" w:rsidRPr="00000000">
        <w:rPr>
          <w:b w:val="1"/>
          <w:sz w:val="30"/>
          <w:szCs w:val="30"/>
          <w:rtl w:val="0"/>
        </w:rPr>
        <w:t xml:space="preserve">MESZ I</w:t>
      </w:r>
      <w:r w:rsidDel="00000000" w:rsidR="00000000" w:rsidRPr="00000000">
        <w:rPr>
          <w:sz w:val="30"/>
          <w:szCs w:val="30"/>
          <w:rtl w:val="0"/>
        </w:rPr>
        <w:t xml:space="preserve"> (Műszaki Egyetem Első Digitális </w:t>
      </w:r>
      <w:r w:rsidDel="00000000" w:rsidR="00000000" w:rsidRPr="00000000">
        <w:rPr>
          <w:sz w:val="30"/>
          <w:szCs w:val="30"/>
          <w:rtl w:val="0"/>
        </w:rPr>
        <w:t xml:space="preserve">Számológépe</w:t>
      </w:r>
      <w:r w:rsidDel="00000000" w:rsidR="00000000" w:rsidRPr="00000000">
        <w:rPr>
          <w:sz w:val="30"/>
          <w:szCs w:val="30"/>
          <w:rtl w:val="0"/>
        </w:rPr>
        <w:t xml:space="preserve">) nevet adta. Ez a három szekrényben elhelyezett, mintegy 600–800 wattos fogyasztású automata kétezer elektromágneses jelfogóból épült fel, s a bebillentyűzött adatok feldolgozását egy lyukkártyán tárolt program végezte el, majd az eredményt egy elektromosan vezérelt billentyűzet írta ki. A MESZ I egyetemi oktatáson kívüli használatára már nem került sor, mert 1959-ben Magyarországon is megjelent az első elektroncsöves számítógép. 1964-ben azonban Kozma a MESZ I továbbfejlesztésével elkészítette az első magyarországi nyelvstatisztikai automatát, amely lyukszalagos adatbevitel útján nyolcvan különböző statisztikai feladat egyidejű megoldására volt alkalmas.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Oktatásszervezői munkássága szintén kiemelkedő volt, dekánként korszerűsítette a villamosmérnöki képzés tantervét, s </w:t>
      </w:r>
      <w:r w:rsidDel="00000000" w:rsidR="00000000" w:rsidRPr="00000000">
        <w:rPr>
          <w:sz w:val="30"/>
          <w:szCs w:val="30"/>
          <w:rtl w:val="0"/>
        </w:rPr>
        <w:t xml:space="preserve">szervezőmunkájának</w:t>
      </w:r>
      <w:r w:rsidDel="00000000" w:rsidR="00000000" w:rsidRPr="00000000">
        <w:rPr>
          <w:sz w:val="30"/>
          <w:szCs w:val="30"/>
          <w:rtl w:val="0"/>
        </w:rPr>
        <w:t xml:space="preserve"> köszönhetően létesült a Budapest Műszaki Egyetemen az elektronikai technológiai szak.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Frajka Bélával közösen írt távközlés-technikai jegyzete</w:t>
      </w:r>
      <w:r w:rsidDel="00000000" w:rsidR="00000000" w:rsidRPr="00000000">
        <w:rPr>
          <w:sz w:val="30"/>
          <w:szCs w:val="30"/>
          <w:rtl w:val="0"/>
        </w:rPr>
        <w:t xml:space="preserve"> az 1960-as–1970-es évek </w:t>
      </w:r>
      <w:r w:rsidDel="00000000" w:rsidR="00000000" w:rsidRPr="00000000">
        <w:rPr>
          <w:sz w:val="30"/>
          <w:szCs w:val="30"/>
          <w:rtl w:val="0"/>
        </w:rPr>
        <w:t xml:space="preserve">mérnökképzésének</w:t>
      </w:r>
      <w:r w:rsidDel="00000000" w:rsidR="00000000" w:rsidRPr="00000000">
        <w:rPr>
          <w:sz w:val="30"/>
          <w:szCs w:val="30"/>
          <w:rtl w:val="0"/>
        </w:rPr>
        <w:t xml:space="preserve"> meghatározó </w:t>
      </w:r>
      <w:r w:rsidDel="00000000" w:rsidR="00000000" w:rsidRPr="00000000">
        <w:rPr>
          <w:sz w:val="30"/>
          <w:szCs w:val="30"/>
          <w:rtl w:val="0"/>
        </w:rPr>
        <w:t xml:space="preserve">alapvetése</w:t>
      </w:r>
      <w:r w:rsidDel="00000000" w:rsidR="00000000" w:rsidRPr="00000000">
        <w:rPr>
          <w:sz w:val="30"/>
          <w:szCs w:val="30"/>
          <w:rtl w:val="0"/>
        </w:rPr>
        <w:t xml:space="preserve"> volt.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Találmányai és művei: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MESZ 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távbeszélő-hálózati kapcsolástechnika automatizálása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Tankönyvek készítése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Híradástechnika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Forrás: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Kozma László (villamosmérnök) – 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.wikipedia.org/wiki/Kozma_L%C3%A1szl%C3%B3_(villamosm%C3%A9rn%C3%B6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