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3E751" w14:textId="77777777" w:rsidR="00A54881" w:rsidRPr="00A54881" w:rsidRDefault="00A54881" w:rsidP="00A54881">
      <w:pPr>
        <w:shd w:val="clear" w:color="auto" w:fill="E0DFD8"/>
        <w:spacing w:before="100" w:beforeAutospacing="1" w:after="100" w:afterAutospacing="1" w:line="240" w:lineRule="auto"/>
        <w:rPr>
          <w:rFonts w:eastAsia="Times New Roman" w:cs="Arial"/>
          <w:b/>
          <w:bCs/>
          <w:color w:val="4D4D4D"/>
          <w:sz w:val="48"/>
          <w:szCs w:val="48"/>
          <w:lang w:eastAsia="hu-HU"/>
        </w:rPr>
      </w:pPr>
      <w:r w:rsidRPr="00A54881">
        <w:rPr>
          <w:rFonts w:eastAsia="Times New Roman" w:cs="Arial"/>
          <w:b/>
          <w:bCs/>
          <w:color w:val="4D4D4D"/>
          <w:sz w:val="48"/>
          <w:szCs w:val="48"/>
          <w:lang w:eastAsia="hu-HU"/>
        </w:rPr>
        <w:t>Utószó</w:t>
      </w:r>
    </w:p>
    <w:p w14:paraId="3C9DF394" w14:textId="145C081F" w:rsidR="00A54881" w:rsidRPr="00A54881" w:rsidRDefault="00A54881" w:rsidP="00A54881">
      <w:pPr>
        <w:shd w:val="clear" w:color="auto" w:fill="FFFFFF"/>
        <w:spacing w:after="0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A54881">
        <w:rPr>
          <w:rFonts w:eastAsia="Times New Roman" w:cs="Arial"/>
          <w:noProof/>
          <w:color w:val="4D4D4D"/>
          <w:sz w:val="19"/>
          <w:szCs w:val="19"/>
          <w:lang w:eastAsia="hu-HU"/>
        </w:rPr>
        <w:drawing>
          <wp:inline distT="0" distB="0" distL="0" distR="0" wp14:anchorId="5934EA78" wp14:editId="3A02B163">
            <wp:extent cx="457200" cy="457200"/>
            <wp:effectExtent l="0" t="0" r="0" b="0"/>
            <wp:docPr id="30" name="Kép 30" descr="iDevice ik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iDevice ik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656DA" w14:textId="77777777" w:rsidR="00A54881" w:rsidRPr="00A54881" w:rsidRDefault="00A54881" w:rsidP="00A54881">
      <w:pPr>
        <w:shd w:val="clear" w:color="auto" w:fill="F2F2EF"/>
        <w:spacing w:after="0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A54881">
        <w:rPr>
          <w:rFonts w:eastAsia="Times New Roman" w:cs="Arial"/>
          <w:color w:val="4D4D4D"/>
          <w:sz w:val="19"/>
          <w:szCs w:val="19"/>
          <w:lang w:eastAsia="hu-HU"/>
        </w:rPr>
        <w:t xml:space="preserve">A rendszer még nem piacképes, hiszen nem kezeli például az asztal megbontását, a műszakban dolgozást, nem </w:t>
      </w:r>
      <w:proofErr w:type="spellStart"/>
      <w:r w:rsidRPr="00A54881">
        <w:rPr>
          <w:rFonts w:eastAsia="Times New Roman" w:cs="Arial"/>
          <w:color w:val="4D4D4D"/>
          <w:sz w:val="19"/>
          <w:szCs w:val="19"/>
          <w:lang w:eastAsia="hu-HU"/>
        </w:rPr>
        <w:t>bizonylatolja</w:t>
      </w:r>
      <w:proofErr w:type="spellEnd"/>
      <w:r w:rsidRPr="00A54881">
        <w:rPr>
          <w:rFonts w:eastAsia="Times New Roman" w:cs="Arial"/>
          <w:color w:val="4D4D4D"/>
          <w:sz w:val="19"/>
          <w:szCs w:val="19"/>
          <w:lang w:eastAsia="hu-HU"/>
        </w:rPr>
        <w:t xml:space="preserve"> a beszerzést.</w:t>
      </w:r>
    </w:p>
    <w:p w14:paraId="2C8E93C2" w14:textId="77777777" w:rsidR="00A54881" w:rsidRPr="00A54881" w:rsidRDefault="00A54881" w:rsidP="00A54881">
      <w:pPr>
        <w:shd w:val="clear" w:color="auto" w:fill="F2F2EF"/>
        <w:spacing w:before="100" w:beforeAutospacing="1" w:after="100" w:afterAutospacing="1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A54881">
        <w:rPr>
          <w:rFonts w:eastAsia="Times New Roman" w:cs="Arial"/>
          <w:color w:val="4D4D4D"/>
          <w:sz w:val="19"/>
          <w:szCs w:val="19"/>
          <w:lang w:eastAsia="hu-HU"/>
        </w:rPr>
        <w:t>Az utóbbiról már esett szó, az első miatt az adatbázis könnyen átalakítható, de a második igény utólagos átvezetése már nehézkes. </w:t>
      </w:r>
    </w:p>
    <w:p w14:paraId="74C7338B" w14:textId="77777777" w:rsidR="00A54881" w:rsidRPr="00A54881" w:rsidRDefault="00A54881" w:rsidP="00A54881">
      <w:pPr>
        <w:shd w:val="clear" w:color="auto" w:fill="F2F2EF"/>
        <w:spacing w:before="100" w:beforeAutospacing="1" w:after="100" w:afterAutospacing="1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A54881">
        <w:rPr>
          <w:rFonts w:eastAsia="Times New Roman" w:cs="Arial"/>
          <w:color w:val="4D4D4D"/>
          <w:sz w:val="19"/>
          <w:szCs w:val="19"/>
          <w:lang w:eastAsia="hu-HU"/>
        </w:rPr>
        <w:t xml:space="preserve">Ahhoz, hogy az asztaloknál párhuzamosan több nyitott számla futhasson, elegendő az asztal sorszámoknál megengedni 1 betűkarakterrel többet (pl. 2A, 2B). Elképzelhető, hogy élesben csak a számlában engedjük ezt meg, ahol tehát az utolsó karakter előtti jelsorozat mutat csak a </w:t>
      </w:r>
      <w:proofErr w:type="spellStart"/>
      <w:r w:rsidRPr="00A54881">
        <w:rPr>
          <w:rFonts w:eastAsia="Times New Roman" w:cs="Arial"/>
          <w:color w:val="4D4D4D"/>
          <w:sz w:val="19"/>
          <w:szCs w:val="19"/>
          <w:lang w:eastAsia="hu-HU"/>
        </w:rPr>
        <w:t>KISZOLGra</w:t>
      </w:r>
      <w:proofErr w:type="spellEnd"/>
      <w:r w:rsidRPr="00A54881">
        <w:rPr>
          <w:rFonts w:eastAsia="Times New Roman" w:cs="Arial"/>
          <w:color w:val="4D4D4D"/>
          <w:sz w:val="19"/>
          <w:szCs w:val="19"/>
          <w:lang w:eastAsia="hu-HU"/>
        </w:rPr>
        <w:t xml:space="preserve"> (erről így csak egy formás megszorítással gondoskodhatunk, nem külső kulcs segítségével). Természetesen eddig sem zártuk ki, hogy 2 számlaszám legyen nyitva egyazon asztal-sorszámhoz, csak éppen akkor zavaros lesz bármely rendelés folytatása annál az asztalnál. </w:t>
      </w:r>
    </w:p>
    <w:p w14:paraId="191152EF" w14:textId="77777777" w:rsidR="00A54881" w:rsidRPr="00A54881" w:rsidRDefault="00A54881" w:rsidP="00A54881">
      <w:pPr>
        <w:shd w:val="clear" w:color="auto" w:fill="F2F2EF"/>
        <w:spacing w:before="100" w:beforeAutospacing="1" w:after="100" w:afterAutospacing="1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A54881">
        <w:rPr>
          <w:rFonts w:eastAsia="Times New Roman" w:cs="Arial"/>
          <w:color w:val="4D4D4D"/>
          <w:sz w:val="19"/>
          <w:szCs w:val="19"/>
          <w:lang w:eastAsia="hu-HU"/>
        </w:rPr>
        <w:t xml:space="preserve">Adatbázisunkban egy napon egy személy egyszer jöhet be dolgozni. A napi </w:t>
      </w:r>
      <w:proofErr w:type="spellStart"/>
      <w:r w:rsidRPr="00A54881">
        <w:rPr>
          <w:rFonts w:eastAsia="Times New Roman" w:cs="Arial"/>
          <w:color w:val="4D4D4D"/>
          <w:sz w:val="19"/>
          <w:szCs w:val="19"/>
          <w:lang w:eastAsia="hu-HU"/>
        </w:rPr>
        <w:t>árbevételen</w:t>
      </w:r>
      <w:proofErr w:type="spellEnd"/>
      <w:r w:rsidRPr="00A54881">
        <w:rPr>
          <w:rFonts w:eastAsia="Times New Roman" w:cs="Arial"/>
          <w:color w:val="4D4D4D"/>
          <w:sz w:val="19"/>
          <w:szCs w:val="19"/>
          <w:lang w:eastAsia="hu-HU"/>
        </w:rPr>
        <w:t xml:space="preserve"> együtt osztoznak, tehát egy műszakról van szó. Amennyiben több műszak is lehet egy napon, akkor nem napi, hanem </w:t>
      </w:r>
      <w:proofErr w:type="spellStart"/>
      <w:r w:rsidRPr="00A54881">
        <w:rPr>
          <w:rFonts w:eastAsia="Times New Roman" w:cs="Arial"/>
          <w:color w:val="4D4D4D"/>
          <w:sz w:val="19"/>
          <w:szCs w:val="19"/>
          <w:lang w:eastAsia="hu-HU"/>
        </w:rPr>
        <w:t>műszakonkénti</w:t>
      </w:r>
      <w:proofErr w:type="spellEnd"/>
      <w:r w:rsidRPr="00A54881">
        <w:rPr>
          <w:rFonts w:eastAsia="Times New Roman" w:cs="Arial"/>
          <w:color w:val="4D4D4D"/>
          <w:sz w:val="19"/>
          <w:szCs w:val="19"/>
          <w:lang w:eastAsia="hu-HU"/>
        </w:rPr>
        <w:t xml:space="preserve"> árbevételt kell tudni számolni. Ekkor a műszakot (egyszerű sorszám) fel kell ismerni a </w:t>
      </w:r>
      <w:proofErr w:type="spellStart"/>
      <w:r w:rsidRPr="00A54881">
        <w:rPr>
          <w:rFonts w:eastAsia="Times New Roman" w:cs="Arial"/>
          <w:color w:val="4D4D4D"/>
          <w:sz w:val="19"/>
          <w:szCs w:val="19"/>
          <w:lang w:eastAsia="hu-HU"/>
        </w:rPr>
        <w:t>SZFEJben</w:t>
      </w:r>
      <w:proofErr w:type="spellEnd"/>
      <w:r w:rsidRPr="00A54881">
        <w:rPr>
          <w:rFonts w:eastAsia="Times New Roman" w:cs="Arial"/>
          <w:color w:val="4D4D4D"/>
          <w:sz w:val="19"/>
          <w:szCs w:val="19"/>
          <w:lang w:eastAsia="hu-HU"/>
        </w:rPr>
        <w:t xml:space="preserve">, amiről a </w:t>
      </w:r>
      <w:proofErr w:type="spellStart"/>
      <w:r w:rsidRPr="00A54881">
        <w:rPr>
          <w:rFonts w:eastAsia="Times New Roman" w:cs="Arial"/>
          <w:color w:val="4D4D4D"/>
          <w:sz w:val="19"/>
          <w:szCs w:val="19"/>
          <w:lang w:eastAsia="hu-HU"/>
        </w:rPr>
        <w:t>CSAPATban</w:t>
      </w:r>
      <w:proofErr w:type="spellEnd"/>
      <w:r w:rsidRPr="00A54881">
        <w:rPr>
          <w:rFonts w:eastAsia="Times New Roman" w:cs="Arial"/>
          <w:color w:val="4D4D4D"/>
          <w:sz w:val="19"/>
          <w:szCs w:val="19"/>
          <w:lang w:eastAsia="hu-HU"/>
        </w:rPr>
        <w:t xml:space="preserve">, esetleg </w:t>
      </w:r>
      <w:proofErr w:type="spellStart"/>
      <w:r w:rsidRPr="00A54881">
        <w:rPr>
          <w:rFonts w:eastAsia="Times New Roman" w:cs="Arial"/>
          <w:color w:val="4D4D4D"/>
          <w:sz w:val="19"/>
          <w:szCs w:val="19"/>
          <w:lang w:eastAsia="hu-HU"/>
        </w:rPr>
        <w:t>KISZOLGban</w:t>
      </w:r>
      <w:proofErr w:type="spellEnd"/>
      <w:r w:rsidRPr="00A54881">
        <w:rPr>
          <w:rFonts w:eastAsia="Times New Roman" w:cs="Arial"/>
          <w:color w:val="4D4D4D"/>
          <w:sz w:val="19"/>
          <w:szCs w:val="19"/>
          <w:lang w:eastAsia="hu-HU"/>
        </w:rPr>
        <w:t xml:space="preserve"> kell gondoskodni. Ha a </w:t>
      </w:r>
      <w:proofErr w:type="spellStart"/>
      <w:r w:rsidRPr="00A54881">
        <w:rPr>
          <w:rFonts w:eastAsia="Times New Roman" w:cs="Arial"/>
          <w:color w:val="4D4D4D"/>
          <w:sz w:val="19"/>
          <w:szCs w:val="19"/>
          <w:lang w:eastAsia="hu-HU"/>
        </w:rPr>
        <w:t>CSAPATban</w:t>
      </w:r>
      <w:proofErr w:type="spellEnd"/>
      <w:r w:rsidRPr="00A54881">
        <w:rPr>
          <w:rFonts w:eastAsia="Times New Roman" w:cs="Arial"/>
          <w:color w:val="4D4D4D"/>
          <w:sz w:val="19"/>
          <w:szCs w:val="19"/>
          <w:lang w:eastAsia="hu-HU"/>
        </w:rPr>
        <w:t xml:space="preserve"> csak leíróként szerepel a műszak, mert egy nap egy személy csak egy műszakban dolgozhat, akkor a kapcsolódó 2 tábla nem változik. Ha viszont egy csapattag „</w:t>
      </w:r>
      <w:proofErr w:type="spellStart"/>
      <w:r w:rsidRPr="00A54881">
        <w:rPr>
          <w:rFonts w:eastAsia="Times New Roman" w:cs="Arial"/>
          <w:color w:val="4D4D4D"/>
          <w:sz w:val="19"/>
          <w:szCs w:val="19"/>
          <w:lang w:eastAsia="hu-HU"/>
        </w:rPr>
        <w:t>hosszúzhat</w:t>
      </w:r>
      <w:proofErr w:type="spellEnd"/>
      <w:r w:rsidRPr="00A54881">
        <w:rPr>
          <w:rFonts w:eastAsia="Times New Roman" w:cs="Arial"/>
          <w:color w:val="4D4D4D"/>
          <w:sz w:val="19"/>
          <w:szCs w:val="19"/>
          <w:lang w:eastAsia="hu-HU"/>
        </w:rPr>
        <w:t>", akkor a műszak kulcs-szerepű, ami azt is jelenti, hogy a KISZOLG dátuma mellett (a kulcsban), illetve a SZFEJ dátuma mellett (leíróként) ott fog szerepelni a műszak is.</w:t>
      </w:r>
    </w:p>
    <w:p w14:paraId="0890E101" w14:textId="77777777" w:rsidR="002C2B48" w:rsidRPr="00D63B7E" w:rsidRDefault="002C2B48" w:rsidP="00D63B7E"/>
    <w:sectPr w:rsidR="002C2B48" w:rsidRPr="00D63B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A2846"/>
    <w:multiLevelType w:val="multilevel"/>
    <w:tmpl w:val="76808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1124CF"/>
    <w:multiLevelType w:val="multilevel"/>
    <w:tmpl w:val="8C82D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D4156C"/>
    <w:multiLevelType w:val="multilevel"/>
    <w:tmpl w:val="039CE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92289E"/>
    <w:multiLevelType w:val="multilevel"/>
    <w:tmpl w:val="E848A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EA2EC5"/>
    <w:multiLevelType w:val="multilevel"/>
    <w:tmpl w:val="E3560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B258E6"/>
    <w:multiLevelType w:val="multilevel"/>
    <w:tmpl w:val="7A5ED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B101ACA"/>
    <w:multiLevelType w:val="multilevel"/>
    <w:tmpl w:val="F20C7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4D5DBE"/>
    <w:multiLevelType w:val="multilevel"/>
    <w:tmpl w:val="25B29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65514F"/>
    <w:multiLevelType w:val="multilevel"/>
    <w:tmpl w:val="F4A60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7A95EA3"/>
    <w:multiLevelType w:val="multilevel"/>
    <w:tmpl w:val="C012E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3A1A00"/>
    <w:multiLevelType w:val="multilevel"/>
    <w:tmpl w:val="5DCE2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C24D0F"/>
    <w:multiLevelType w:val="multilevel"/>
    <w:tmpl w:val="12964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526321"/>
    <w:multiLevelType w:val="multilevel"/>
    <w:tmpl w:val="615A4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A31A84"/>
    <w:multiLevelType w:val="multilevel"/>
    <w:tmpl w:val="E702F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0A2422"/>
    <w:multiLevelType w:val="multilevel"/>
    <w:tmpl w:val="A7FAB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7C2494"/>
    <w:multiLevelType w:val="multilevel"/>
    <w:tmpl w:val="0ED2F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15634C"/>
    <w:multiLevelType w:val="multilevel"/>
    <w:tmpl w:val="62BC1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513FB1"/>
    <w:multiLevelType w:val="multilevel"/>
    <w:tmpl w:val="32566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EF350B6"/>
    <w:multiLevelType w:val="multilevel"/>
    <w:tmpl w:val="5B68F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4F96169"/>
    <w:multiLevelType w:val="multilevel"/>
    <w:tmpl w:val="8300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9855B3"/>
    <w:multiLevelType w:val="multilevel"/>
    <w:tmpl w:val="FF085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C26608"/>
    <w:multiLevelType w:val="multilevel"/>
    <w:tmpl w:val="197E5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1BB71BC"/>
    <w:multiLevelType w:val="multilevel"/>
    <w:tmpl w:val="0E7E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6121189">
    <w:abstractNumId w:val="12"/>
  </w:num>
  <w:num w:numId="2" w16cid:durableId="1193416315">
    <w:abstractNumId w:val="8"/>
  </w:num>
  <w:num w:numId="3" w16cid:durableId="782919139">
    <w:abstractNumId w:val="17"/>
  </w:num>
  <w:num w:numId="4" w16cid:durableId="63844544">
    <w:abstractNumId w:val="20"/>
  </w:num>
  <w:num w:numId="5" w16cid:durableId="2070378467">
    <w:abstractNumId w:val="19"/>
  </w:num>
  <w:num w:numId="6" w16cid:durableId="1536384384">
    <w:abstractNumId w:val="11"/>
  </w:num>
  <w:num w:numId="7" w16cid:durableId="858853314">
    <w:abstractNumId w:val="5"/>
  </w:num>
  <w:num w:numId="8" w16cid:durableId="922448354">
    <w:abstractNumId w:val="3"/>
  </w:num>
  <w:num w:numId="9" w16cid:durableId="1051031257">
    <w:abstractNumId w:val="16"/>
  </w:num>
  <w:num w:numId="10" w16cid:durableId="730543940">
    <w:abstractNumId w:val="21"/>
  </w:num>
  <w:num w:numId="11" w16cid:durableId="359286586">
    <w:abstractNumId w:val="0"/>
  </w:num>
  <w:num w:numId="12" w16cid:durableId="786316689">
    <w:abstractNumId w:val="13"/>
  </w:num>
  <w:num w:numId="13" w16cid:durableId="514078824">
    <w:abstractNumId w:val="4"/>
  </w:num>
  <w:num w:numId="14" w16cid:durableId="1968850739">
    <w:abstractNumId w:val="2"/>
  </w:num>
  <w:num w:numId="15" w16cid:durableId="1067416234">
    <w:abstractNumId w:val="9"/>
  </w:num>
  <w:num w:numId="16" w16cid:durableId="210923092">
    <w:abstractNumId w:val="10"/>
  </w:num>
  <w:num w:numId="17" w16cid:durableId="1735813758">
    <w:abstractNumId w:val="6"/>
  </w:num>
  <w:num w:numId="18" w16cid:durableId="927613415">
    <w:abstractNumId w:val="7"/>
  </w:num>
  <w:num w:numId="19" w16cid:durableId="1784694026">
    <w:abstractNumId w:val="14"/>
  </w:num>
  <w:num w:numId="20" w16cid:durableId="1234048758">
    <w:abstractNumId w:val="15"/>
  </w:num>
  <w:num w:numId="21" w16cid:durableId="1023047695">
    <w:abstractNumId w:val="22"/>
  </w:num>
  <w:num w:numId="22" w16cid:durableId="824276416">
    <w:abstractNumId w:val="18"/>
  </w:num>
  <w:num w:numId="23" w16cid:durableId="2068447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D8E"/>
    <w:rsid w:val="002C2B48"/>
    <w:rsid w:val="002D2F59"/>
    <w:rsid w:val="002E615F"/>
    <w:rsid w:val="006E0EF3"/>
    <w:rsid w:val="00A54881"/>
    <w:rsid w:val="00B3279C"/>
    <w:rsid w:val="00BC03D1"/>
    <w:rsid w:val="00D03D00"/>
    <w:rsid w:val="00D234D9"/>
    <w:rsid w:val="00D63B7E"/>
    <w:rsid w:val="00DB4D8E"/>
    <w:rsid w:val="00FB6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9C1C5"/>
  <w15:chartTrackingRefBased/>
  <w15:docId w15:val="{D2761242-1024-47FF-B2FB-A58FD1404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HAns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idevicetitle">
    <w:name w:val="idevicetitle"/>
    <w:basedOn w:val="Bekezdsalapbettpusa"/>
    <w:rsid w:val="00DB4D8E"/>
  </w:style>
  <w:style w:type="paragraph" w:styleId="NormlWeb">
    <w:name w:val="Normal (Web)"/>
    <w:basedOn w:val="Norml"/>
    <w:uiPriority w:val="99"/>
    <w:semiHidden/>
    <w:unhideWhenUsed/>
    <w:rsid w:val="00DB4D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1840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9D9D9D"/>
            <w:right w:val="none" w:sz="0" w:space="0" w:color="auto"/>
          </w:divBdr>
          <w:divsChild>
            <w:div w:id="477496753">
              <w:marLeft w:val="150"/>
              <w:marRight w:val="150"/>
              <w:marTop w:val="18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11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91549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9D9D9D"/>
            <w:right w:val="none" w:sz="0" w:space="0" w:color="auto"/>
          </w:divBdr>
          <w:divsChild>
            <w:div w:id="1646158260">
              <w:marLeft w:val="150"/>
              <w:marRight w:val="150"/>
              <w:marTop w:val="18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34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97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448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9D9D9D"/>
            <w:right w:val="none" w:sz="0" w:space="0" w:color="auto"/>
          </w:divBdr>
          <w:divsChild>
            <w:div w:id="1474106180">
              <w:marLeft w:val="150"/>
              <w:marRight w:val="150"/>
              <w:marTop w:val="18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03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00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5459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9D9D9D"/>
            <w:right w:val="none" w:sz="0" w:space="0" w:color="auto"/>
          </w:divBdr>
          <w:divsChild>
            <w:div w:id="2104104312">
              <w:marLeft w:val="150"/>
              <w:marRight w:val="150"/>
              <w:marTop w:val="18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5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63141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9D9D9D"/>
            <w:right w:val="none" w:sz="0" w:space="0" w:color="auto"/>
          </w:divBdr>
          <w:divsChild>
            <w:div w:id="1727875094">
              <w:marLeft w:val="150"/>
              <w:marRight w:val="150"/>
              <w:marTop w:val="18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37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4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9757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9D9D9D"/>
            <w:right w:val="none" w:sz="0" w:space="0" w:color="auto"/>
          </w:divBdr>
          <w:divsChild>
            <w:div w:id="930552251">
              <w:marLeft w:val="150"/>
              <w:marRight w:val="150"/>
              <w:marTop w:val="18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03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88618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9D9D9D"/>
            <w:right w:val="none" w:sz="0" w:space="0" w:color="auto"/>
          </w:divBdr>
          <w:divsChild>
            <w:div w:id="595214061">
              <w:marLeft w:val="150"/>
              <w:marRight w:val="150"/>
              <w:marTop w:val="18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59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3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3946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9D9D9D"/>
            <w:right w:val="none" w:sz="0" w:space="0" w:color="auto"/>
          </w:divBdr>
          <w:divsChild>
            <w:div w:id="1260943327">
              <w:marLeft w:val="150"/>
              <w:marRight w:val="150"/>
              <w:marTop w:val="18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9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1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4473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9D9D9D"/>
            <w:right w:val="none" w:sz="0" w:space="0" w:color="auto"/>
          </w:divBdr>
          <w:divsChild>
            <w:div w:id="1835761006">
              <w:marLeft w:val="150"/>
              <w:marRight w:val="150"/>
              <w:marTop w:val="18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0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6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9875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9D9D9D"/>
            <w:right w:val="none" w:sz="0" w:space="0" w:color="auto"/>
          </w:divBdr>
          <w:divsChild>
            <w:div w:id="1465387728">
              <w:marLeft w:val="150"/>
              <w:marRight w:val="150"/>
              <w:marTop w:val="18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9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790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9D9D9D"/>
            <w:right w:val="none" w:sz="0" w:space="0" w:color="auto"/>
          </w:divBdr>
          <w:divsChild>
            <w:div w:id="1254977899">
              <w:marLeft w:val="150"/>
              <w:marRight w:val="150"/>
              <w:marTop w:val="18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3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46809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9D9D9D"/>
            <w:right w:val="none" w:sz="0" w:space="0" w:color="auto"/>
          </w:divBdr>
          <w:divsChild>
            <w:div w:id="536966299">
              <w:marLeft w:val="150"/>
              <w:marRight w:val="150"/>
              <w:marTop w:val="18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64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116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410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9D9D9D"/>
            <w:right w:val="none" w:sz="0" w:space="0" w:color="auto"/>
          </w:divBdr>
          <w:divsChild>
            <w:div w:id="2096394416">
              <w:marLeft w:val="150"/>
              <w:marRight w:val="150"/>
              <w:marTop w:val="18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3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2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022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9D9D9D"/>
            <w:right w:val="none" w:sz="0" w:space="0" w:color="auto"/>
          </w:divBdr>
          <w:divsChild>
            <w:div w:id="1165315747">
              <w:marLeft w:val="150"/>
              <w:marRight w:val="150"/>
              <w:marTop w:val="18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01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12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8465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9D9D9D"/>
            <w:right w:val="none" w:sz="0" w:space="0" w:color="auto"/>
          </w:divBdr>
          <w:divsChild>
            <w:div w:id="1504315200">
              <w:marLeft w:val="150"/>
              <w:marRight w:val="150"/>
              <w:marTop w:val="18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68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86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5097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9D9D9D"/>
            <w:right w:val="none" w:sz="0" w:space="0" w:color="auto"/>
          </w:divBdr>
          <w:divsChild>
            <w:div w:id="676880524">
              <w:marLeft w:val="150"/>
              <w:marRight w:val="150"/>
              <w:marTop w:val="18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07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31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58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9D9D9D"/>
            <w:right w:val="none" w:sz="0" w:space="0" w:color="auto"/>
          </w:divBdr>
          <w:divsChild>
            <w:div w:id="236937430">
              <w:marLeft w:val="150"/>
              <w:marRight w:val="150"/>
              <w:marTop w:val="18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82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8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51652">
          <w:marLeft w:val="150"/>
          <w:marRight w:val="150"/>
          <w:marTop w:val="18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Dombai Norbert</dc:creator>
  <cp:keywords/>
  <dc:description/>
  <cp:lastModifiedBy>Dombai Norbert</cp:lastModifiedBy>
  <cp:revision>3</cp:revision>
  <dcterms:created xsi:type="dcterms:W3CDTF">2022-12-06T08:22:00Z</dcterms:created>
  <dcterms:modified xsi:type="dcterms:W3CDTF">2022-12-06T08:22:00Z</dcterms:modified>
</cp:coreProperties>
</file>