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Do:</w:t>
      </w:r>
      <w:r>
        <w:t xml:space="preserve"> </w:t>
      </w:r>
      <w:r>
        <w:t xml:space="preserve">Prezes Zarządu</w:t>
      </w:r>
      <w:r>
        <w:t xml:space="preserve"> </w:t>
      </w:r>
      <w:r>
        <w:rPr>
          <w:b/>
          <w:bCs/>
        </w:rPr>
        <w:t xml:space="preserve">Od:</w:t>
      </w:r>
      <w:r>
        <w:t xml:space="preserve"> </w:t>
      </w:r>
      <w:r>
        <w:t xml:space="preserve">Norbert Redkie, Wiceprezes</w:t>
      </w:r>
      <w:r>
        <w:t xml:space="preserve"> </w:t>
      </w:r>
      <w:r>
        <w:rPr>
          <w:b/>
          <w:bCs/>
        </w:rPr>
        <w:t xml:space="preserve">Data:</w:t>
      </w:r>
      <w:r>
        <w:t xml:space="preserve"> </w:t>
      </w:r>
      <w:r>
        <w:t xml:space="preserve">28.10.2026</w:t>
      </w:r>
      <w:r>
        <w:t xml:space="preserve"> </w:t>
      </w:r>
      <w:r>
        <w:rPr>
          <w:b/>
          <w:bCs/>
        </w:rPr>
        <w:t xml:space="preserve">Temat:</w:t>
      </w:r>
      <w:r>
        <w:t xml:space="preserve"> </w:t>
      </w:r>
      <w:r>
        <w:t xml:space="preserve">SLA dla podwykonawców, umowa z klientem w Autenti i zadania dla Jolki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Tato,</w:t>
      </w:r>
    </w:p>
    <w:p>
      <w:pPr>
        <w:pStyle w:val="BodyText"/>
      </w:pPr>
      <w:r>
        <w:t xml:space="preserve">poniżej opisuję, co według mnie trzeba zrobić, żeby za błędy podwykonawców nie płaciła firma, i co w tym ma zrobić Jolka. Na końcu są decyzje, których potrzebuję od Ciebie.</w:t>
      </w:r>
    </w:p>
    <w:bookmarkStart w:id="9" w:name="X416cdb8a5059d2a847389be09e27db1ab3c0e48"/>
    <w:p>
      <w:pPr>
        <w:pStyle w:val="Heading2"/>
      </w:pPr>
      <w:r>
        <w:t xml:space="preserve">1. Dlaczego SLA dla podwykonawców i dlaczego właśnie tak</w:t>
      </w:r>
    </w:p>
    <w:p>
      <w:pPr>
        <w:pStyle w:val="FirstParagraph"/>
      </w:pPr>
      <w:r>
        <w:rPr>
          <w:b/>
          <w:bCs/>
        </w:rPr>
        <w:t xml:space="preserve">Problem.</w:t>
      </w:r>
      <w:r>
        <w:t xml:space="preserve"> </w:t>
      </w:r>
      <w:r>
        <w:t xml:space="preserve">Sieci (SIRVA, De Haan, Move One, Gosselin i inne) podpisują z nami SLA: twarde terminy, dokumenty, zdjęcia, pełną odpowiedzialność za szkody, franszyzę (np. 650 EUR na przesyłkę u De Haan) i potrącenia z naszych faktur. Dużą część tej pracy fizycznie wykonują nasi podwykonawcy, ale</w:t>
      </w:r>
      <w:r>
        <w:t xml:space="preserve"> </w:t>
      </w:r>
      <w:r>
        <w:rPr>
          <w:b/>
          <w:bCs/>
        </w:rPr>
        <w:t xml:space="preserve">oni nie podpisali z nami niczego podobnego</w:t>
      </w:r>
      <w:r>
        <w:t xml:space="preserve">. Kiedy podwykonawca się spóźni albo coś zniszczy, sieć obciąża nas, a my od podwykonawcy nie mamy podstawy, żeby to odzyskać.</w:t>
      </w:r>
    </w:p>
    <w:p>
      <w:pPr>
        <w:pStyle w:val="BodyText"/>
      </w:pPr>
      <w:r>
        <w:rPr>
          <w:b/>
          <w:bCs/>
        </w:rPr>
        <w:t xml:space="preserve">Rozwiązanie.</w:t>
      </w:r>
      <w:r>
        <w:t xml:space="preserve"> </w:t>
      </w:r>
      <w:r>
        <w:t xml:space="preserve">Nie piszemy nic od zera i nie płacimy prawnikowi. Bierzemy SLA, które już podpisaliśmy z sieciami, i przenosimy z nich obowiązki 1:1 na podwykonawców: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 samo, co my musimy, musi też podwykonawca.</w:t>
      </w:r>
      <w:r>
        <w:t xml:space="preserve"> </w:t>
      </w:r>
      <w:r>
        <w:t xml:space="preserve">Jeśli sieć wymaga protokołu, zdjęć i spisu, podwykonawca też musi je zrobić.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Krótsze terminy dla podwykonawcy.</w:t>
      </w:r>
      <w:r>
        <w:t xml:space="preserve"> </w:t>
      </w:r>
      <w:r>
        <w:t xml:space="preserve">Jeśli sieć daje nam 24 godziny, podwykonawca ma 12. Zostaje nam czas na reakcję.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Kara od sieci przechodzi na podwykonawcę.</w:t>
      </w:r>
      <w:r>
        <w:t xml:space="preserve"> </w:t>
      </w:r>
      <w:r>
        <w:t xml:space="preserve">Potrącamy ją z jego faktur, a jako zabezpieczenie podwykonawca daje weksel in blanco.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 każdego zlecenia dołączamy „Kartę Sieci”</w:t>
      </w:r>
      <w:r>
        <w:t xml:space="preserve">, czyli kartkę z wymaganiami i karami danej sieci. Podwykonawca przyjmuje zlecenie, więc akceptuje kartkę. Nie powie potem, że nie wiedział.</w:t>
      </w:r>
    </w:p>
    <w:p>
      <w:pPr>
        <w:pStyle w:val="FirstParagraph"/>
      </w:pPr>
      <w:r>
        <w:rPr>
          <w:b/>
          <w:bCs/>
        </w:rPr>
        <w:t xml:space="preserve">Dlaczego co kwartał.</w:t>
      </w:r>
      <w:r>
        <w:t xml:space="preserve"> </w:t>
      </w:r>
      <w:r>
        <w:t xml:space="preserve">Wymagania sieci się zmieniają, a podwykonawcy się zmieniają. Co kwartał wysyłamy aktualną wersję do podpisu.</w:t>
      </w:r>
      <w:r>
        <w:t xml:space="preserve"> </w:t>
      </w:r>
      <w:r>
        <w:rPr>
          <w:b/>
          <w:bCs/>
        </w:rPr>
        <w:t xml:space="preserve">Kto nie podpisze, nie dostaje nowych zleceń.</w:t>
      </w:r>
      <w:r>
        <w:t xml:space="preserve"> </w:t>
      </w:r>
      <w:r>
        <w:t xml:space="preserve">To prosta zasada i nie trzeba nikogo pilnować ręcznie.</w:t>
      </w:r>
    </w:p>
    <w:p>
      <w:pPr>
        <w:pStyle w:val="BodyText"/>
      </w:pPr>
      <w:r>
        <w:rPr>
          <w:b/>
          <w:bCs/>
        </w:rPr>
        <w:t xml:space="preserve">Jak to chodzi (automat, bez pracy biura):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Kiedy</w:t>
            </w:r>
          </w:p>
        </w:tc>
        <w:tc>
          <w:tcPr/>
          <w:p>
            <w:pPr>
              <w:pStyle w:val="Compact"/>
            </w:pPr>
            <w:r>
              <w:t xml:space="preserve">Co się dzieje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 dni przed kwartałem</w:t>
            </w:r>
          </w:p>
        </w:tc>
        <w:tc>
          <w:tcPr/>
          <w:p>
            <w:pPr>
              <w:pStyle w:val="Compact"/>
            </w:pPr>
            <w:r>
              <w:t xml:space="preserve">podwykonawca dostaje SLA do podpisu (Jolka w kopii)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 3 dniach bez podpisu</w:t>
            </w:r>
          </w:p>
        </w:tc>
        <w:tc>
          <w:tcPr/>
          <w:p>
            <w:pPr>
              <w:pStyle w:val="Compact"/>
            </w:pPr>
            <w:r>
              <w:t xml:space="preserve">przypomnienie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 6 dniach</w:t>
            </w:r>
          </w:p>
        </w:tc>
        <w:tc>
          <w:tcPr/>
          <w:p>
            <w:pPr>
              <w:pStyle w:val="Compact"/>
            </w:pPr>
            <w:r>
              <w:t xml:space="preserve">przypomnienie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 9 dniach</w:t>
            </w:r>
          </w:p>
        </w:tc>
        <w:tc>
          <w:tcPr/>
          <w:p>
            <w:pPr>
              <w:pStyle w:val="Compact"/>
            </w:pPr>
            <w:r>
              <w:t xml:space="preserve">informacja: bez podpisu nowe zlecenia zostaną zablokowane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dzień kwartału</w:t>
            </w:r>
          </w:p>
        </w:tc>
        <w:tc>
          <w:tcPr/>
          <w:p>
            <w:pPr>
              <w:pStyle w:val="Compact"/>
            </w:pPr>
            <w:r>
              <w:t xml:space="preserve">blokada; MM-y dostają listę, komu nie dajemy zleceń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 podpisie</w:t>
            </w:r>
          </w:p>
        </w:tc>
        <w:tc>
          <w:tcPr/>
          <w:p>
            <w:pPr>
              <w:pStyle w:val="Compact"/>
            </w:pPr>
            <w:r>
              <w:t xml:space="preserve">podpisana umowa sama trafia na Dysk Google, do folderu kwartału</w:t>
            </w:r>
          </w:p>
        </w:tc>
      </w:tr>
    </w:tbl>
    <w:p>
      <w:pPr>
        <w:pStyle w:val="BodyText"/>
      </w:pPr>
      <w:r>
        <w:rPr>
          <w:b/>
          <w:bCs/>
        </w:rPr>
        <w:t xml:space="preserve">Klient prywatny.</w:t>
      </w:r>
      <w:r>
        <w:t xml:space="preserve"> </w:t>
      </w:r>
      <w:r>
        <w:t xml:space="preserve">Ten sam mechanizm działa w drugą stronę. Klient z arkpol.com dostaje umowę na jedną stronę i „Standard usługi” na jedną stronę, i wyraźnie go akceptuje. Każda obietnica dla klienta jest pokryta w SLA podwykonawcy. Nie obiecujemy klientowi niczego, czego podwykonawca nie musi wykonać.</w:t>
      </w:r>
    </w:p>
    <w:p>
      <w:pPr>
        <w:pStyle w:val="BodyText"/>
      </w:pPr>
      <w:r>
        <w:rPr>
          <w:b/>
          <w:bCs/>
        </w:rPr>
        <w:t xml:space="preserve">Skąd wzory.</w:t>
      </w:r>
      <w:r>
        <w:t xml:space="preserve"> </w:t>
      </w:r>
      <w:r>
        <w:t xml:space="preserve">Wzory wziąłem z tego, co już mamy w poczcie: wymagań SIRVA dla agentów i SLA De Haan. SLA z pozostałymi sieciami leżą na naszym Dysku i zostaną dopisane jako kolejne Karty Sieci.</w:t>
      </w:r>
    </w:p>
    <w:bookmarkEnd w:id="9"/>
    <w:bookmarkStart w:id="10" w:name="czym-jest-autenti"/>
    <w:p>
      <w:pPr>
        <w:pStyle w:val="Heading2"/>
      </w:pPr>
      <w:r>
        <w:t xml:space="preserve">2. Czym jest Autenti</w:t>
      </w:r>
    </w:p>
    <w:p>
      <w:pPr>
        <w:pStyle w:val="FirstParagraph"/>
      </w:pPr>
      <w:r>
        <w:rPr>
          <w:b/>
          <w:bCs/>
        </w:rPr>
        <w:t xml:space="preserve">Autenti</w:t>
      </w:r>
      <w:r>
        <w:t xml:space="preserve"> </w:t>
      </w:r>
      <w:r>
        <w:t xml:space="preserve">to polska firma i serwis do podpisywania umów przez internet, zamiast papieru i kuriera.</w:t>
      </w:r>
    </w:p>
    <w:p>
      <w:pPr>
        <w:pStyle w:val="Compact"/>
        <w:numPr>
          <w:ilvl w:val="0"/>
          <w:numId w:val="1002"/>
        </w:numPr>
      </w:pPr>
      <w:r>
        <w:t xml:space="preserve">Druga strona dostaje maila z linkiem. Czyta umowę i podpisuje na telefonie albo komputerze.</w:t>
      </w:r>
      <w:r>
        <w:t xml:space="preserve"> </w:t>
      </w:r>
      <w:r>
        <w:rPr>
          <w:b/>
          <w:bCs/>
        </w:rPr>
        <w:t xml:space="preserve">Nie musi zakładać konta ani niczego instalować.</w:t>
      </w:r>
    </w:p>
    <w:p>
      <w:pPr>
        <w:pStyle w:val="Compact"/>
        <w:numPr>
          <w:ilvl w:val="0"/>
          <w:numId w:val="1002"/>
        </w:numPr>
      </w:pPr>
      <w:r>
        <w:t xml:space="preserve">Podpis jest ważny prawnie na podstawie unijnego rozporządzenia eIDAS i kodeksu cywilnego. Przy ważniejszych umowach można użyć podpisu kwalifikowanego, który jest równy podpisowi odręcznemu.</w:t>
      </w:r>
    </w:p>
    <w:p>
      <w:pPr>
        <w:pStyle w:val="Compact"/>
        <w:numPr>
          <w:ilvl w:val="0"/>
          <w:numId w:val="1002"/>
        </w:numPr>
      </w:pPr>
      <w:r>
        <w:t xml:space="preserve">Autenti zapisuje, kto podpisał, kiedy i z jakiego adresu. Przy sporze to jest dowód.</w:t>
      </w:r>
    </w:p>
    <w:p>
      <w:pPr>
        <w:pStyle w:val="Compact"/>
        <w:numPr>
          <w:ilvl w:val="0"/>
          <w:numId w:val="1002"/>
        </w:numPr>
      </w:pPr>
      <w:r>
        <w:t xml:space="preserve">Ma</w:t>
      </w:r>
      <w:r>
        <w:t xml:space="preserve"> </w:t>
      </w:r>
      <w:r>
        <w:rPr>
          <w:b/>
          <w:bCs/>
        </w:rPr>
        <w:t xml:space="preserve">API</w:t>
      </w:r>
      <w:r>
        <w:t xml:space="preserve">, czyli łącze do naszego systemu. Dzięki temu umowy wysyła automat, a nie Jolka ręcznie.</w:t>
      </w:r>
    </w:p>
    <w:p>
      <w:pPr>
        <w:pStyle w:val="FirstParagraph"/>
      </w:pPr>
      <w:r>
        <w:rPr>
          <w:b/>
          <w:bCs/>
        </w:rPr>
        <w:t xml:space="preserve">Po co nam to.</w:t>
      </w:r>
      <w:r>
        <w:t xml:space="preserve"> </w:t>
      </w:r>
      <w:r>
        <w:t xml:space="preserve">Dziś umowy z podwykonawcami i klientami albo nie istnieją, albo leżą rozproszone. Z Autenti każda umowa jest podpisana, ma datę i od razu ląduje na Dysku. Klient prywatny podpisuje umowę w 2 minuty, a termin przeprowadzki potwierdzamy dopiero po podpisie.</w:t>
      </w:r>
    </w:p>
    <w:p>
      <w:pPr>
        <w:pStyle w:val="BodyText"/>
      </w:pPr>
      <w:r>
        <w:rPr>
          <w:b/>
          <w:bCs/>
        </w:rPr>
        <w:t xml:space="preserve">Koszt.</w:t>
      </w:r>
      <w:r>
        <w:t xml:space="preserve"> </w:t>
      </w:r>
      <w:r>
        <w:t xml:space="preserve">Abonament plus opłata za podpis. Plan z dostępem do API jest droższy niż podstawowy. Kwota</w:t>
      </w:r>
      <w:r>
        <w:t xml:space="preserve"> </w:t>
      </w:r>
      <w:r>
        <w:rPr>
          <w:b/>
          <w:bCs/>
        </w:rPr>
        <w:t xml:space="preserve">nie jest jeszcze potwierdzona</w:t>
      </w:r>
      <w:r>
        <w:t xml:space="preserve">: Jolka sprawdzi cennik, a ja zaakceptuję koszt przed założeniem konta.</w:t>
      </w:r>
    </w:p>
    <w:bookmarkEnd w:id="10"/>
    <w:bookmarkStart w:id="11" w:name="zadania-dla-jolki"/>
    <w:p>
      <w:pPr>
        <w:pStyle w:val="Heading2"/>
      </w:pPr>
      <w:r>
        <w:t xml:space="preserve">3. Zadania dla Jolki</w:t>
      </w:r>
    </w:p>
    <w:p>
      <w:pPr>
        <w:pStyle w:val="FirstParagraph"/>
      </w:pPr>
      <w:r>
        <w:t xml:space="preserve">Jolka</w:t>
      </w:r>
      <w:r>
        <w:t xml:space="preserve"> </w:t>
      </w:r>
      <w:r>
        <w:rPr>
          <w:b/>
          <w:bCs/>
        </w:rPr>
        <w:t xml:space="preserve">zbiera i pilnuje</w:t>
      </w:r>
      <w:r>
        <w:t xml:space="preserve">, ale nie decyduje o kwotach. Odpowiedź „nie ma” też jest dobrą odpowiedzią.</w:t>
      </w:r>
    </w:p>
    <w:p>
      <w:pPr>
        <w:pStyle w:val="BodyText"/>
      </w:pPr>
      <w:r>
        <w:rPr>
          <w:b/>
          <w:bCs/>
        </w:rPr>
        <w:t xml:space="preserve">Jednorazowo (na start):</w:t>
      </w:r>
    </w:p>
    <w:p>
      <w:pPr>
        <w:pStyle w:val="Compact"/>
        <w:numPr>
          <w:ilvl w:val="0"/>
          <w:numId w:val="1003"/>
        </w:numPr>
      </w:pPr>
      <w:r>
        <w:t xml:space="preserve">Zebrać obecne wzory umów z klientami prywatnymi, regulamin i formularz odstąpienia od umowy. Jeśli ich nie ma, wpisać „brak”.</w:t>
      </w:r>
    </w:p>
    <w:p>
      <w:pPr>
        <w:pStyle w:val="Compact"/>
        <w:numPr>
          <w:ilvl w:val="0"/>
          <w:numId w:val="1003"/>
        </w:numPr>
      </w:pPr>
      <w:r>
        <w:t xml:space="preserve">Przynieść 3 ostatnie oferty wysłane klientom prywatnym (PL, EN, DE).</w:t>
      </w:r>
    </w:p>
    <w:p>
      <w:pPr>
        <w:pStyle w:val="Compact"/>
        <w:numPr>
          <w:ilvl w:val="0"/>
          <w:numId w:val="1003"/>
        </w:numPr>
      </w:pPr>
      <w:r>
        <w:t xml:space="preserve">Potwierdzić z Tobą,</w:t>
      </w:r>
      <w:r>
        <w:t xml:space="preserve"> </w:t>
      </w:r>
      <w:r>
        <w:rPr>
          <w:b/>
          <w:bCs/>
        </w:rPr>
        <w:t xml:space="preserve">która spółka</w:t>
      </w:r>
      <w:r>
        <w:t xml:space="preserve"> </w:t>
      </w:r>
      <w:r>
        <w:t xml:space="preserve">(AR czy BIS) podpisuje umowy z klientami prywatnymi i</w:t>
      </w:r>
      <w:r>
        <w:t xml:space="preserve"> </w:t>
      </w:r>
      <w:r>
        <w:rPr>
          <w:b/>
          <w:bCs/>
        </w:rPr>
        <w:t xml:space="preserve">kto podpisuje</w:t>
      </w:r>
      <w:r>
        <w:t xml:space="preserve"> </w:t>
      </w:r>
      <w:r>
        <w:t xml:space="preserve">za firmę.</w:t>
      </w:r>
    </w:p>
    <w:p>
      <w:pPr>
        <w:pStyle w:val="Compact"/>
        <w:numPr>
          <w:ilvl w:val="0"/>
          <w:numId w:val="1003"/>
        </w:numPr>
      </w:pPr>
      <w:r>
        <w:t xml:space="preserve">Zrobić kopie</w:t>
      </w:r>
      <w:r>
        <w:t xml:space="preserve"> </w:t>
      </w:r>
      <w:r>
        <w:rPr>
          <w:b/>
          <w:bCs/>
        </w:rPr>
        <w:t xml:space="preserve">wszystkich polis</w:t>
      </w:r>
      <w:r>
        <w:t xml:space="preserve">: OC, OC przewoźnika, cargo, magazyn. Przy każdej zapisać sumę, udział własny i to, czy obejmuje przeprowadzki. Dodać kontakt do brokera.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Autenti:</w:t>
      </w:r>
      <w:r>
        <w:t xml:space="preserve"> </w:t>
      </w:r>
      <w:r>
        <w:t xml:space="preserve">sprawdzić, czy mamy już jakiś e-podpis. Jeśli nie, przynieść cennik planu z API, a po mojej akceptacji założyć konto firmowe.</w:t>
      </w:r>
    </w:p>
    <w:p>
      <w:pPr>
        <w:pStyle w:val="Compact"/>
        <w:numPr>
          <w:ilvl w:val="0"/>
          <w:numId w:val="1003"/>
        </w:numPr>
      </w:pPr>
      <w:r>
        <w:t xml:space="preserve">Zebrać skany protokołów, których dziś używamy: rozpoczęcia, zakończenia, spisu rzeczy, szkód.</w:t>
      </w:r>
    </w:p>
    <w:p>
      <w:pPr>
        <w:pStyle w:val="Compact"/>
        <w:numPr>
          <w:ilvl w:val="0"/>
          <w:numId w:val="1003"/>
        </w:numPr>
      </w:pPr>
      <w:r>
        <w:t xml:space="preserve">Opisać, jak dziś klient zgłasza reklamację i kto odpowiada. Dołączyć listę reklamacji z 2026 (tylko data i rodzaj).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Lista podwykonawców</w:t>
      </w:r>
      <w:r>
        <w:t xml:space="preserve">: nazwa, NIP, mail, czy mają z nami pisemną umowę, kopia ich polisy. Bez tej listy automat nie ruszy.</w:t>
      </w:r>
    </w:p>
    <w:p>
      <w:pPr>
        <w:pStyle w:val="Compact"/>
        <w:numPr>
          <w:ilvl w:val="0"/>
          <w:numId w:val="1003"/>
        </w:numPr>
      </w:pPr>
      <w:r>
        <w:t xml:space="preserve">Znaleźć osobę, która sprawdzi wersje EN i DE umowy dla klienta.</w:t>
      </w:r>
    </w:p>
    <w:p>
      <w:pPr>
        <w:pStyle w:val="FirstParagraph"/>
      </w:pPr>
      <w:r>
        <w:rPr>
          <w:b/>
          <w:bCs/>
        </w:rPr>
        <w:t xml:space="preserve">Co kwartał (stale):</w:t>
      </w:r>
    </w:p>
    <w:p>
      <w:pPr>
        <w:pStyle w:val="Compact"/>
        <w:numPr>
          <w:ilvl w:val="0"/>
          <w:numId w:val="1004"/>
        </w:numPr>
      </w:pPr>
      <w:r>
        <w:t xml:space="preserve">Jest w kopii wszystkich maili automatu do podwykonawców. Sprawdza, czy podpisane SLA są na Dysku w folderze kwartału. Pierwszego dnia kwartału przekazuje MM-om listę zablokowanych podwykonawców.</w:t>
      </w:r>
    </w:p>
    <w:bookmarkEnd w:id="11"/>
    <w:bookmarkStart w:id="12" w:name="czego-potrzebuję-od-ciebie"/>
    <w:p>
      <w:pPr>
        <w:pStyle w:val="Heading2"/>
      </w:pPr>
      <w:r>
        <w:t xml:space="preserve">4. Czego potrzebuję od Ciebie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Zgody na zasadę:</w:t>
      </w:r>
      <w:r>
        <w:t xml:space="preserve"> </w:t>
      </w:r>
      <w:r>
        <w:t xml:space="preserve">podwykonawca bez podpisanego SLA na dany kwartał nie dostaje nowych zleceń.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Która spółka i kto podpisuje</w:t>
      </w:r>
      <w:r>
        <w:t xml:space="preserve"> </w:t>
      </w:r>
      <w:r>
        <w:t xml:space="preserve">umowy z klientami prywatnymi i z podwykonawcami.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Kwot:</w:t>
      </w:r>
      <w:r>
        <w:t xml:space="preserve"> </w:t>
      </w:r>
      <w:r>
        <w:t xml:space="preserve">zaliczka od klienta (dziś 20–30%), kary dla podwykonawców i kwota weksla. Moje propozycje są w projekcie SLA.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Od kiedy startujemy:</w:t>
      </w:r>
      <w:r>
        <w:t xml:space="preserve"> </w:t>
      </w:r>
      <w:r>
        <w:t xml:space="preserve">od razu na resztę IV kwartału czy od 1 stycznia 2027 (wtedy wysyłka 18 grudnia).</w:t>
      </w:r>
    </w:p>
    <w:p>
      <w:pPr>
        <w:pStyle w:val="FirstParagraph"/>
      </w:pPr>
      <w:r>
        <w:t xml:space="preserve">Projekt SLA podwykonawcy i projekt umowy z klientem mam gotowe. Mogę je pokazać w każdej chwili.</w:t>
      </w:r>
    </w:p>
    <w:p>
      <w:pPr>
        <w:pStyle w:val="BodyText"/>
      </w:pPr>
      <w:r>
        <w:t xml:space="preserve">Norbert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2026-10-28T06:25:04Z</dcterms:created>
  <dcterms:modified xsi:type="dcterms:W3CDTF">2026-10-28T06:25:04Z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