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C660" w14:textId="10296CD1" w:rsidR="004B2122" w:rsidRDefault="00A96972" w:rsidP="00A96972">
      <w:pPr>
        <w:pStyle w:val="Ttulo1"/>
        <w:jc w:val="center"/>
      </w:pPr>
      <w:r w:rsidRPr="00A96972">
        <w:t>Diagramas de Comportamiento</w:t>
      </w:r>
    </w:p>
    <w:p w14:paraId="6EE30E42" w14:textId="77777777" w:rsidR="00A96972" w:rsidRDefault="00A96972" w:rsidP="00A96972"/>
    <w:p w14:paraId="73F8CAD8" w14:textId="77777777" w:rsidR="00A96972" w:rsidRDefault="00A96972" w:rsidP="00A96972"/>
    <w:p w14:paraId="3865E9AD" w14:textId="77777777" w:rsidR="00A96972" w:rsidRPr="00A96972" w:rsidRDefault="00A96972" w:rsidP="00A96972">
      <w:pPr>
        <w:rPr>
          <w:b/>
          <w:bCs/>
        </w:rPr>
      </w:pPr>
      <w:r w:rsidRPr="00A96972">
        <w:rPr>
          <w:b/>
          <w:bCs/>
        </w:rPr>
        <w:t>1.1 Diagrama de Casos de Uso (UML)</w:t>
      </w:r>
    </w:p>
    <w:p w14:paraId="38C26039" w14:textId="77777777" w:rsidR="00A96972" w:rsidRPr="00A96972" w:rsidRDefault="00A96972" w:rsidP="00A96972">
      <w:r w:rsidRPr="00A96972">
        <w:t>Este diagrama describe las funcionalidades del sistema desde la perspectiva de los actores.</w:t>
      </w:r>
    </w:p>
    <w:p w14:paraId="13F24466" w14:textId="77777777" w:rsidR="00A96972" w:rsidRPr="00A96972" w:rsidRDefault="00A96972" w:rsidP="00A96972">
      <w:pPr>
        <w:numPr>
          <w:ilvl w:val="0"/>
          <w:numId w:val="1"/>
        </w:numPr>
      </w:pPr>
      <w:r w:rsidRPr="00A96972">
        <w:rPr>
          <w:b/>
          <w:bCs/>
        </w:rPr>
        <w:t>Actores:</w:t>
      </w:r>
      <w:r w:rsidRPr="00A96972">
        <w:t xml:space="preserve"> Define dos roles principales: </w:t>
      </w:r>
      <w:r w:rsidRPr="00A96972">
        <w:rPr>
          <w:b/>
          <w:bCs/>
        </w:rPr>
        <w:t>Usuario</w:t>
      </w:r>
      <w:r w:rsidRPr="00A96972">
        <w:t xml:space="preserve"> (cliente final) y </w:t>
      </w:r>
      <w:r w:rsidRPr="00A96972">
        <w:rPr>
          <w:b/>
          <w:bCs/>
        </w:rPr>
        <w:t>Administrador</w:t>
      </w:r>
      <w:r w:rsidRPr="00A96972">
        <w:t xml:space="preserve"> (gestión interna).</w:t>
      </w:r>
    </w:p>
    <w:p w14:paraId="5036C0CA" w14:textId="77777777" w:rsidR="00A96972" w:rsidRPr="00A96972" w:rsidRDefault="00A96972" w:rsidP="00A96972">
      <w:pPr>
        <w:numPr>
          <w:ilvl w:val="0"/>
          <w:numId w:val="1"/>
        </w:numPr>
      </w:pPr>
      <w:r w:rsidRPr="00A96972">
        <w:rPr>
          <w:b/>
          <w:bCs/>
        </w:rPr>
        <w:t>Funcionalidades del Usuario:</w:t>
      </w:r>
      <w:r w:rsidRPr="00A96972">
        <w:t xml:space="preserve"> Incluye acciones esenciales como registrarse, iniciar sesión, buscar en el mapa, calificar con estrellas, comentar reseñas y filtrar por categorías.</w:t>
      </w:r>
    </w:p>
    <w:p w14:paraId="5F8EE703" w14:textId="77777777" w:rsidR="00A96972" w:rsidRPr="00A96972" w:rsidRDefault="00A96972" w:rsidP="00A96972">
      <w:pPr>
        <w:numPr>
          <w:ilvl w:val="0"/>
          <w:numId w:val="1"/>
        </w:numPr>
      </w:pPr>
      <w:r w:rsidRPr="00A96972">
        <w:rPr>
          <w:b/>
          <w:bCs/>
        </w:rPr>
        <w:t>Funcionalidades del Administrador:</w:t>
      </w:r>
      <w:r w:rsidRPr="00A96972">
        <w:t xml:space="preserve"> Posee permisos exclusivos para visualizar el </w:t>
      </w:r>
      <w:proofErr w:type="spellStart"/>
      <w:r w:rsidRPr="00A96972">
        <w:t>Dashboard</w:t>
      </w:r>
      <w:proofErr w:type="spellEnd"/>
      <w:r w:rsidRPr="00A96972">
        <w:t xml:space="preserve"> estadístico, gestionar (bloquear/desactivar) cuentas de usuario y eliminar lugares o restaurantes de la base de datos.</w:t>
      </w:r>
    </w:p>
    <w:p w14:paraId="24907775" w14:textId="02ED6D52" w:rsidR="00A96972" w:rsidRDefault="00A96972" w:rsidP="00A96972">
      <w:r w:rsidRPr="00A96972">
        <w:drawing>
          <wp:inline distT="0" distB="0" distL="0" distR="0" wp14:anchorId="698792D1" wp14:editId="7A9B0A61">
            <wp:extent cx="5612130" cy="3890645"/>
            <wp:effectExtent l="0" t="0" r="7620" b="0"/>
            <wp:docPr id="380099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9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F714" w14:textId="77777777" w:rsidR="00A96972" w:rsidRDefault="00A96972" w:rsidP="00A96972"/>
    <w:p w14:paraId="4B716233" w14:textId="77777777" w:rsidR="00A96972" w:rsidRDefault="00A96972" w:rsidP="00A96972"/>
    <w:p w14:paraId="2AB7BFA0" w14:textId="77777777" w:rsidR="00A96972" w:rsidRPr="00A96972" w:rsidRDefault="00A96972" w:rsidP="00A96972">
      <w:pPr>
        <w:rPr>
          <w:b/>
          <w:bCs/>
        </w:rPr>
      </w:pPr>
      <w:r w:rsidRPr="00A96972">
        <w:rPr>
          <w:b/>
          <w:bCs/>
        </w:rPr>
        <w:lastRenderedPageBreak/>
        <w:t>.2 Diagrama de Secuencia (UML)</w:t>
      </w:r>
    </w:p>
    <w:p w14:paraId="663F1685" w14:textId="77777777" w:rsidR="00A96972" w:rsidRPr="00A96972" w:rsidRDefault="00A96972" w:rsidP="00A96972">
      <w:r w:rsidRPr="00A96972">
        <w:t>Representa la interacción lógica y el intercambio de mensajes entre los objetos a lo largo del tiempo para un proceso específico (Búsqueda y Calificación).</w:t>
      </w:r>
    </w:p>
    <w:p w14:paraId="1D4FCB67" w14:textId="77777777" w:rsidR="00A96972" w:rsidRPr="00A96972" w:rsidRDefault="00A96972" w:rsidP="00A96972">
      <w:pPr>
        <w:numPr>
          <w:ilvl w:val="0"/>
          <w:numId w:val="2"/>
        </w:numPr>
      </w:pPr>
      <w:r w:rsidRPr="00A96972">
        <w:rPr>
          <w:b/>
          <w:bCs/>
        </w:rPr>
        <w:t>Flujo de Búsqueda:</w:t>
      </w:r>
      <w:r w:rsidRPr="00A96972">
        <w:t xml:space="preserve"> Muestra cómo el Usuario interactúa con la Interfaz Web, la cual se comunica con el Controlador de Búsqueda para consultar las tablas de RESTAURANTES y TURISMOS.</w:t>
      </w:r>
    </w:p>
    <w:p w14:paraId="193AF527" w14:textId="77777777" w:rsidR="00A96972" w:rsidRPr="00A96972" w:rsidRDefault="00A96972" w:rsidP="00A96972">
      <w:pPr>
        <w:numPr>
          <w:ilvl w:val="0"/>
          <w:numId w:val="2"/>
        </w:numPr>
      </w:pPr>
      <w:r w:rsidRPr="00A96972">
        <w:rPr>
          <w:b/>
          <w:bCs/>
        </w:rPr>
        <w:t>Proceso de Calificación:</w:t>
      </w:r>
      <w:r w:rsidRPr="00A96972">
        <w:t xml:space="preserve"> Detalla la validación del ID de usuario, la verificación de datos y la inserción final de la calificación en las tablas correspondientes (</w:t>
      </w:r>
      <w:proofErr w:type="spellStart"/>
      <w:r w:rsidRPr="00A96972">
        <w:t>Valoracion_restaurantes</w:t>
      </w:r>
      <w:proofErr w:type="spellEnd"/>
      <w:r w:rsidRPr="00A96972">
        <w:t xml:space="preserve"> o </w:t>
      </w:r>
      <w:proofErr w:type="spellStart"/>
      <w:r w:rsidRPr="00A96972">
        <w:t>Valoracion_lugares</w:t>
      </w:r>
      <w:proofErr w:type="spellEnd"/>
      <w:r w:rsidRPr="00A96972">
        <w:t>), devolviendo una confirmación a la interfaz.</w:t>
      </w:r>
    </w:p>
    <w:p w14:paraId="016916E1" w14:textId="10930448" w:rsidR="00A96972" w:rsidRDefault="00A96972" w:rsidP="00A96972">
      <w:r w:rsidRPr="00A96972">
        <w:drawing>
          <wp:inline distT="0" distB="0" distL="0" distR="0" wp14:anchorId="7318039D" wp14:editId="156C0408">
            <wp:extent cx="6339015" cy="2796540"/>
            <wp:effectExtent l="0" t="0" r="5080" b="3810"/>
            <wp:docPr id="11324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6334" cy="27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4C38" w14:textId="77777777" w:rsidR="00A96972" w:rsidRDefault="00A96972" w:rsidP="00A96972"/>
    <w:p w14:paraId="0B072CC1" w14:textId="77777777" w:rsidR="00A96972" w:rsidRDefault="00A96972" w:rsidP="00A96972"/>
    <w:p w14:paraId="6E758779" w14:textId="77777777" w:rsidR="00A96972" w:rsidRDefault="00A96972" w:rsidP="00A96972"/>
    <w:p w14:paraId="4BF8D44C" w14:textId="77777777" w:rsidR="00A96972" w:rsidRDefault="00A96972" w:rsidP="00A96972"/>
    <w:p w14:paraId="131347FF" w14:textId="77777777" w:rsidR="00A96972" w:rsidRDefault="00A96972" w:rsidP="00A96972"/>
    <w:p w14:paraId="398C4EB3" w14:textId="77777777" w:rsidR="00A96972" w:rsidRDefault="00A96972" w:rsidP="00A96972"/>
    <w:p w14:paraId="523AF7B1" w14:textId="77777777" w:rsidR="00A96972" w:rsidRDefault="00A96972" w:rsidP="00A96972"/>
    <w:p w14:paraId="32EADE61" w14:textId="77777777" w:rsidR="00A96972" w:rsidRDefault="00A96972" w:rsidP="00A96972"/>
    <w:p w14:paraId="063CBEDD" w14:textId="77777777" w:rsidR="00A96972" w:rsidRDefault="00A96972" w:rsidP="00A96972"/>
    <w:p w14:paraId="4A1C4ADF" w14:textId="77777777" w:rsidR="00A96972" w:rsidRDefault="00A96972" w:rsidP="00A96972"/>
    <w:p w14:paraId="211D542E" w14:textId="77777777" w:rsidR="00A96972" w:rsidRDefault="00A96972" w:rsidP="00A96972"/>
    <w:p w14:paraId="1C4556F4" w14:textId="5EB95531" w:rsidR="00A96972" w:rsidRPr="00A96972" w:rsidRDefault="00A96972" w:rsidP="00A96972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A96972">
        <w:rPr>
          <w:b/>
          <w:bCs/>
        </w:rPr>
        <w:t>Modelo Entidad-Relación (ERD - Conceptual)</w:t>
      </w:r>
    </w:p>
    <w:p w14:paraId="5AE074D8" w14:textId="77777777" w:rsidR="00A96972" w:rsidRPr="00A96972" w:rsidRDefault="00A96972" w:rsidP="00A96972">
      <w:r w:rsidRPr="00A96972">
        <w:t>Este es el diseño lógico de tus datos antes de ser tablas.</w:t>
      </w:r>
    </w:p>
    <w:p w14:paraId="6FEF5A0F" w14:textId="77777777" w:rsidR="00A96972" w:rsidRPr="00A96972" w:rsidRDefault="00A96972" w:rsidP="00A96972">
      <w:pPr>
        <w:numPr>
          <w:ilvl w:val="0"/>
          <w:numId w:val="3"/>
        </w:numPr>
      </w:pPr>
      <w:r w:rsidRPr="00A96972">
        <w:rPr>
          <w:b/>
          <w:bCs/>
        </w:rPr>
        <w:t>Rectángulos:</w:t>
      </w:r>
      <w:r w:rsidRPr="00A96972">
        <w:t xml:space="preserve"> Son las </w:t>
      </w:r>
      <w:r w:rsidRPr="00A96972">
        <w:rPr>
          <w:b/>
          <w:bCs/>
        </w:rPr>
        <w:t>Entidades</w:t>
      </w:r>
      <w:r w:rsidRPr="00A96972">
        <w:t xml:space="preserve"> (Usuarios, Ciudades, </w:t>
      </w:r>
      <w:proofErr w:type="spellStart"/>
      <w:r w:rsidRPr="00A96972">
        <w:t>Valoracion_Lugar</w:t>
      </w:r>
      <w:proofErr w:type="spellEnd"/>
      <w:r w:rsidRPr="00A96972">
        <w:t>).</w:t>
      </w:r>
    </w:p>
    <w:p w14:paraId="4C5ED840" w14:textId="77777777" w:rsidR="00A96972" w:rsidRPr="00A96972" w:rsidRDefault="00A96972" w:rsidP="00A96972">
      <w:pPr>
        <w:numPr>
          <w:ilvl w:val="0"/>
          <w:numId w:val="3"/>
        </w:numPr>
      </w:pPr>
      <w:r w:rsidRPr="00A96972">
        <w:rPr>
          <w:b/>
          <w:bCs/>
        </w:rPr>
        <w:t>Rombos:</w:t>
      </w:r>
      <w:r w:rsidRPr="00A96972">
        <w:t xml:space="preserve"> Son las </w:t>
      </w:r>
      <w:r w:rsidRPr="00A96972">
        <w:rPr>
          <w:b/>
          <w:bCs/>
        </w:rPr>
        <w:t>Relaciones</w:t>
      </w:r>
      <w:r w:rsidRPr="00A96972">
        <w:t xml:space="preserve"> (cómo se conectan). Por ejemplo: un Usuario "Hace" una Búsqueda, una Ciudad "Tiene" Restaurantes.</w:t>
      </w:r>
    </w:p>
    <w:p w14:paraId="6D9AF12E" w14:textId="77777777" w:rsidR="00A96972" w:rsidRPr="00A96972" w:rsidRDefault="00A96972" w:rsidP="00A96972">
      <w:pPr>
        <w:numPr>
          <w:ilvl w:val="0"/>
          <w:numId w:val="3"/>
        </w:numPr>
      </w:pPr>
      <w:r w:rsidRPr="00A96972">
        <w:rPr>
          <w:b/>
          <w:bCs/>
        </w:rPr>
        <w:t>Propósito:</w:t>
      </w:r>
      <w:r w:rsidRPr="00A96972">
        <w:t xml:space="preserve"> Mostrar las reglas de negocio de RAME (quién es dueño de qué información).</w:t>
      </w:r>
    </w:p>
    <w:p w14:paraId="30F4BF43" w14:textId="32FDB598" w:rsidR="00A96972" w:rsidRDefault="00A96972" w:rsidP="00A96972">
      <w:r w:rsidRPr="00A96972">
        <w:drawing>
          <wp:inline distT="0" distB="0" distL="0" distR="0" wp14:anchorId="4A2C4B21" wp14:editId="1DCA1F70">
            <wp:extent cx="6610185" cy="3476368"/>
            <wp:effectExtent l="0" t="0" r="635" b="0"/>
            <wp:docPr id="109437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74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563" cy="34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26C4" w14:textId="77777777" w:rsidR="00A96972" w:rsidRDefault="00A96972" w:rsidP="00A96972"/>
    <w:p w14:paraId="4CCC95B2" w14:textId="77777777" w:rsidR="00A96972" w:rsidRDefault="00A96972" w:rsidP="00A96972"/>
    <w:p w14:paraId="597780B9" w14:textId="77777777" w:rsidR="00A96972" w:rsidRDefault="00A96972" w:rsidP="00A96972"/>
    <w:p w14:paraId="7714037A" w14:textId="77777777" w:rsidR="00A96972" w:rsidRDefault="00A96972" w:rsidP="00A96972"/>
    <w:p w14:paraId="1A60BD58" w14:textId="77777777" w:rsidR="00A96972" w:rsidRDefault="00A96972" w:rsidP="00A96972"/>
    <w:p w14:paraId="73CDF3E1" w14:textId="77777777" w:rsidR="00A96972" w:rsidRDefault="00A96972" w:rsidP="00A96972"/>
    <w:p w14:paraId="2F2963FD" w14:textId="77777777" w:rsidR="00A96972" w:rsidRDefault="00A96972" w:rsidP="00A96972"/>
    <w:p w14:paraId="7533EB2C" w14:textId="77777777" w:rsidR="00A96972" w:rsidRDefault="00A96972" w:rsidP="00A96972"/>
    <w:p w14:paraId="092A1C6F" w14:textId="77777777" w:rsidR="00A96972" w:rsidRDefault="00A96972" w:rsidP="00A96972"/>
    <w:p w14:paraId="79D4A22C" w14:textId="77777777" w:rsidR="00A96972" w:rsidRDefault="00A96972" w:rsidP="00A96972"/>
    <w:p w14:paraId="1C7F5785" w14:textId="77777777" w:rsidR="00A96972" w:rsidRPr="00A96972" w:rsidRDefault="00A96972" w:rsidP="00A96972">
      <w:pPr>
        <w:rPr>
          <w:b/>
          <w:bCs/>
        </w:rPr>
      </w:pPr>
      <w:r w:rsidRPr="00A96972">
        <w:rPr>
          <w:b/>
          <w:bCs/>
        </w:rPr>
        <w:lastRenderedPageBreak/>
        <w:t>4. Modelo Relacional / Esquema de Base de Datos</w:t>
      </w:r>
    </w:p>
    <w:p w14:paraId="1D2746A2" w14:textId="77777777" w:rsidR="00A96972" w:rsidRPr="00A96972" w:rsidRDefault="00A96972" w:rsidP="00A96972">
      <w:r w:rsidRPr="00A96972">
        <w:t xml:space="preserve">Esta es la representación física de tu base de datos en </w:t>
      </w:r>
      <w:r w:rsidRPr="00A96972">
        <w:rPr>
          <w:b/>
          <w:bCs/>
        </w:rPr>
        <w:t>MySQL</w:t>
      </w:r>
      <w:r w:rsidRPr="00A96972">
        <w:t>.</w:t>
      </w:r>
    </w:p>
    <w:p w14:paraId="06CD6BDA" w14:textId="77777777" w:rsidR="00A96972" w:rsidRPr="00A96972" w:rsidRDefault="00A96972" w:rsidP="00A96972">
      <w:pPr>
        <w:numPr>
          <w:ilvl w:val="0"/>
          <w:numId w:val="4"/>
        </w:numPr>
      </w:pPr>
      <w:r w:rsidRPr="00A96972">
        <w:rPr>
          <w:b/>
          <w:bCs/>
        </w:rPr>
        <w:t>Tablas:</w:t>
      </w:r>
      <w:r w:rsidRPr="00A96972">
        <w:t xml:space="preserve"> Aquí ves los campos reales (id, nombre, email, </w:t>
      </w:r>
      <w:proofErr w:type="spellStart"/>
      <w:proofErr w:type="gramStart"/>
      <w:r w:rsidRPr="00A96972">
        <w:t>password</w:t>
      </w:r>
      <w:proofErr w:type="spellEnd"/>
      <w:proofErr w:type="gramEnd"/>
      <w:r w:rsidRPr="00A96972">
        <w:t>, latitud, longitud).</w:t>
      </w:r>
    </w:p>
    <w:p w14:paraId="11AF4A1D" w14:textId="77777777" w:rsidR="00A96972" w:rsidRPr="00A96972" w:rsidRDefault="00A96972" w:rsidP="00A96972">
      <w:pPr>
        <w:numPr>
          <w:ilvl w:val="0"/>
          <w:numId w:val="4"/>
        </w:numPr>
      </w:pPr>
      <w:r w:rsidRPr="00A96972">
        <w:rPr>
          <w:b/>
          <w:bCs/>
        </w:rPr>
        <w:t>Líneas con llaves:</w:t>
      </w:r>
      <w:r w:rsidRPr="00A96972">
        <w:t xml:space="preserve"> Representan las </w:t>
      </w:r>
      <w:proofErr w:type="spellStart"/>
      <w:r w:rsidRPr="00A96972">
        <w:rPr>
          <w:b/>
          <w:bCs/>
        </w:rPr>
        <w:t>Primary</w:t>
      </w:r>
      <w:proofErr w:type="spellEnd"/>
      <w:r w:rsidRPr="00A96972">
        <w:rPr>
          <w:b/>
          <w:bCs/>
        </w:rPr>
        <w:t xml:space="preserve"> Keys (PK)</w:t>
      </w:r>
      <w:r w:rsidRPr="00A96972">
        <w:t xml:space="preserve"> y </w:t>
      </w:r>
      <w:r w:rsidRPr="00A96972">
        <w:rPr>
          <w:b/>
          <w:bCs/>
        </w:rPr>
        <w:t>Foreign Keys (FK)</w:t>
      </w:r>
      <w:r w:rsidRPr="00A96972">
        <w:t xml:space="preserve">. Por ejemplo, cómo el id de la tabla usuarios se conecta con el campo </w:t>
      </w:r>
      <w:proofErr w:type="spellStart"/>
      <w:r w:rsidRPr="00A96972">
        <w:t>usuario_id</w:t>
      </w:r>
      <w:proofErr w:type="spellEnd"/>
      <w:r w:rsidRPr="00A96972">
        <w:t xml:space="preserve"> en la tabla de valoraciones.</w:t>
      </w:r>
    </w:p>
    <w:p w14:paraId="0CBAEBB1" w14:textId="77777777" w:rsidR="00A96972" w:rsidRPr="00A96972" w:rsidRDefault="00A96972" w:rsidP="00A96972">
      <w:pPr>
        <w:numPr>
          <w:ilvl w:val="0"/>
          <w:numId w:val="4"/>
        </w:numPr>
      </w:pPr>
      <w:r w:rsidRPr="00A96972">
        <w:rPr>
          <w:b/>
          <w:bCs/>
        </w:rPr>
        <w:t>Propósito:</w:t>
      </w:r>
      <w:r w:rsidRPr="00A96972">
        <w:t xml:space="preserve"> Es el mapa técnico que usaste para crear la base de datos en </w:t>
      </w:r>
      <w:proofErr w:type="spellStart"/>
      <w:r w:rsidRPr="00A96972">
        <w:t>PHPMyAdmin</w:t>
      </w:r>
      <w:proofErr w:type="spellEnd"/>
      <w:r w:rsidRPr="00A96972">
        <w:t xml:space="preserve"> o </w:t>
      </w:r>
      <w:proofErr w:type="spellStart"/>
      <w:r w:rsidRPr="00A96972">
        <w:t>WorkBench</w:t>
      </w:r>
      <w:proofErr w:type="spellEnd"/>
      <w:r w:rsidRPr="00A96972">
        <w:t>.</w:t>
      </w:r>
    </w:p>
    <w:p w14:paraId="46FF2057" w14:textId="77777777" w:rsidR="00A96972" w:rsidRDefault="00A96972" w:rsidP="00A96972"/>
    <w:p w14:paraId="5816723A" w14:textId="5F9F90C6" w:rsidR="00A96972" w:rsidRPr="00A96972" w:rsidRDefault="00A96972" w:rsidP="00A96972">
      <w:r w:rsidRPr="00A96972">
        <w:drawing>
          <wp:inline distT="0" distB="0" distL="0" distR="0" wp14:anchorId="0781E0B6" wp14:editId="44C3B0B9">
            <wp:extent cx="5612130" cy="2407285"/>
            <wp:effectExtent l="0" t="0" r="7620" b="0"/>
            <wp:docPr id="541467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972" w:rsidRPr="00A969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CF0"/>
    <w:multiLevelType w:val="multilevel"/>
    <w:tmpl w:val="F35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D61D1"/>
    <w:multiLevelType w:val="multilevel"/>
    <w:tmpl w:val="A81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36AE9"/>
    <w:multiLevelType w:val="multilevel"/>
    <w:tmpl w:val="77D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16234"/>
    <w:multiLevelType w:val="multilevel"/>
    <w:tmpl w:val="3F4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8167">
    <w:abstractNumId w:val="1"/>
  </w:num>
  <w:num w:numId="2" w16cid:durableId="497886986">
    <w:abstractNumId w:val="3"/>
  </w:num>
  <w:num w:numId="3" w16cid:durableId="1666976707">
    <w:abstractNumId w:val="0"/>
  </w:num>
  <w:num w:numId="4" w16cid:durableId="1922909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72"/>
    <w:rsid w:val="00385E1C"/>
    <w:rsid w:val="004B2122"/>
    <w:rsid w:val="00A96972"/>
    <w:rsid w:val="00EA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104E"/>
  <w15:chartTrackingRefBased/>
  <w15:docId w15:val="{B03D935F-5B71-476D-9691-EE51CA96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9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9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9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9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9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9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231</Words>
  <Characters>1926</Characters>
  <Application>Microsoft Office Word</Application>
  <DocSecurity>0</DocSecurity>
  <Lines>77</Lines>
  <Paragraphs>82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LEIDER ESTIVEN QUIRAMA BUITRAGO</dc:creator>
  <cp:keywords/>
  <dc:description/>
  <cp:lastModifiedBy>LEIDER ESTIVEN QUIRAMA BUITRAGO</cp:lastModifiedBy>
  <cp:revision>1</cp:revision>
  <dcterms:created xsi:type="dcterms:W3CDTF">2026-04-06T11:39:00Z</dcterms:created>
  <dcterms:modified xsi:type="dcterms:W3CDTF">2026-04-06T11:46:00Z</dcterms:modified>
</cp:coreProperties>
</file>