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DE" w:rsidRDefault="004C00DE"/>
    <w:p w:rsidR="0021075A" w:rsidRDefault="0021075A"/>
    <w:p w:rsidR="00E83EE9" w:rsidRDefault="00E83EE9" w:rsidP="00E83EE9"/>
    <w:p w:rsidR="0021075A" w:rsidRPr="00E83EE9" w:rsidRDefault="0021075A" w:rsidP="00E83EE9">
      <w:pPr>
        <w:jc w:val="center"/>
        <w:rPr>
          <w:b/>
          <w:sz w:val="96"/>
          <w:szCs w:val="96"/>
        </w:rPr>
      </w:pPr>
      <w:r w:rsidRPr="00E83EE9">
        <w:rPr>
          <w:b/>
          <w:sz w:val="96"/>
          <w:szCs w:val="96"/>
        </w:rPr>
        <w:t>SSADM</w:t>
      </w:r>
    </w:p>
    <w:p w:rsidR="0021075A" w:rsidRPr="00E83EE9" w:rsidRDefault="0021075A" w:rsidP="0021075A">
      <w:pPr>
        <w:jc w:val="center"/>
        <w:rPr>
          <w:b/>
          <w:sz w:val="96"/>
          <w:szCs w:val="96"/>
        </w:rPr>
      </w:pPr>
      <w:r w:rsidRPr="00E83EE9">
        <w:rPr>
          <w:b/>
          <w:sz w:val="96"/>
          <w:szCs w:val="96"/>
        </w:rPr>
        <w:t>Dokumentáció</w:t>
      </w:r>
    </w:p>
    <w:p w:rsidR="0021075A" w:rsidRPr="0021075A" w:rsidRDefault="0021075A" w:rsidP="0021075A">
      <w:pPr>
        <w:jc w:val="center"/>
        <w:rPr>
          <w:sz w:val="48"/>
          <w:szCs w:val="48"/>
        </w:rPr>
      </w:pPr>
      <w:r w:rsidRPr="0021075A">
        <w:rPr>
          <w:sz w:val="48"/>
          <w:szCs w:val="48"/>
        </w:rPr>
        <w:t>Az adatbázis alapú rendszerek</w:t>
      </w:r>
    </w:p>
    <w:p w:rsidR="0021075A" w:rsidRDefault="0021075A" w:rsidP="0021075A">
      <w:pPr>
        <w:jc w:val="center"/>
        <w:rPr>
          <w:sz w:val="48"/>
          <w:szCs w:val="48"/>
        </w:rPr>
      </w:pPr>
      <w:proofErr w:type="gramStart"/>
      <w:r w:rsidRPr="0021075A">
        <w:rPr>
          <w:sz w:val="48"/>
          <w:szCs w:val="48"/>
        </w:rPr>
        <w:t>kurzushoz</w:t>
      </w:r>
      <w:proofErr w:type="gramEnd"/>
    </w:p>
    <w:p w:rsidR="0021075A" w:rsidRDefault="0021075A" w:rsidP="0021075A">
      <w:pPr>
        <w:jc w:val="center"/>
        <w:rPr>
          <w:sz w:val="48"/>
          <w:szCs w:val="48"/>
        </w:rPr>
      </w:pPr>
    </w:p>
    <w:p w:rsidR="0021075A" w:rsidRPr="008350EF" w:rsidRDefault="008350EF" w:rsidP="008350EF">
      <w:pPr>
        <w:jc w:val="center"/>
        <w:rPr>
          <w:sz w:val="144"/>
          <w:szCs w:val="144"/>
          <w14:glow w14:rad="139700">
            <w14:schemeClr w14:val="accent6">
              <w14:alpha w14:val="60000"/>
              <w14:satMod w14:val="175000"/>
            </w14:schemeClr>
          </w14:glow>
        </w:rPr>
      </w:pPr>
      <w:proofErr w:type="spellStart"/>
      <w:r w:rsidRPr="008350EF">
        <w:rPr>
          <w:rFonts w:asciiTheme="majorHAnsi" w:eastAsiaTheme="majorEastAsia" w:hAnsiTheme="majorHAnsi" w:cstheme="majorBidi"/>
          <w:sz w:val="144"/>
          <w:szCs w:val="144"/>
          <w14:glow w14:rad="1397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NetShop</w:t>
      </w:r>
      <w:proofErr w:type="spellEnd"/>
    </w:p>
    <w:p w:rsidR="00E83EE9" w:rsidRDefault="00E83EE9" w:rsidP="0021075A">
      <w:pPr>
        <w:jc w:val="center"/>
        <w:rPr>
          <w:sz w:val="20"/>
          <w:szCs w:val="20"/>
        </w:rPr>
      </w:pPr>
    </w:p>
    <w:p w:rsidR="00E83EE9" w:rsidRDefault="00E83EE9" w:rsidP="0021075A">
      <w:pPr>
        <w:jc w:val="center"/>
        <w:rPr>
          <w:sz w:val="20"/>
          <w:szCs w:val="20"/>
        </w:rPr>
      </w:pPr>
    </w:p>
    <w:p w:rsidR="00E83EE9" w:rsidRPr="00E83EE9" w:rsidRDefault="00E116BF" w:rsidP="00E83EE9">
      <w:pPr>
        <w:spacing w:after="0"/>
        <w:rPr>
          <w:i/>
          <w:szCs w:val="24"/>
          <w:u w:val="single"/>
        </w:rPr>
      </w:pPr>
      <w:r>
        <w:rPr>
          <w:i/>
          <w:szCs w:val="24"/>
          <w:u w:val="single"/>
        </w:rPr>
        <w:t>Csapattagok:</w:t>
      </w:r>
    </w:p>
    <w:p w:rsidR="00E83EE9" w:rsidRPr="00E83EE9" w:rsidRDefault="00E83EE9" w:rsidP="00E83EE9">
      <w:pPr>
        <w:spacing w:after="0"/>
        <w:rPr>
          <w:b/>
          <w:sz w:val="20"/>
          <w:szCs w:val="20"/>
        </w:rPr>
      </w:pPr>
      <w:proofErr w:type="spellStart"/>
      <w:r w:rsidRPr="00E83EE9">
        <w:rPr>
          <w:b/>
          <w:sz w:val="20"/>
          <w:szCs w:val="20"/>
        </w:rPr>
        <w:t>Kasziba</w:t>
      </w:r>
      <w:proofErr w:type="spellEnd"/>
      <w:r w:rsidRPr="00E83EE9">
        <w:rPr>
          <w:b/>
          <w:sz w:val="20"/>
          <w:szCs w:val="20"/>
        </w:rPr>
        <w:t xml:space="preserve"> Cintia</w:t>
      </w:r>
    </w:p>
    <w:p w:rsidR="00E83EE9" w:rsidRPr="00E83EE9" w:rsidRDefault="00E83EE9" w:rsidP="00E83EE9">
      <w:pPr>
        <w:spacing w:after="0"/>
        <w:rPr>
          <w:b/>
          <w:sz w:val="20"/>
          <w:szCs w:val="20"/>
        </w:rPr>
      </w:pPr>
      <w:r w:rsidRPr="00E83EE9">
        <w:rPr>
          <w:b/>
          <w:sz w:val="20"/>
          <w:szCs w:val="20"/>
        </w:rPr>
        <w:t>Verebélyi Bertalan</w:t>
      </w:r>
    </w:p>
    <w:p w:rsidR="00E83EE9" w:rsidRDefault="00E83EE9" w:rsidP="00E83EE9">
      <w:pPr>
        <w:spacing w:after="0"/>
        <w:rPr>
          <w:b/>
          <w:sz w:val="20"/>
          <w:szCs w:val="20"/>
        </w:rPr>
      </w:pPr>
      <w:r w:rsidRPr="00E83EE9">
        <w:rPr>
          <w:b/>
          <w:sz w:val="20"/>
          <w:szCs w:val="20"/>
        </w:rPr>
        <w:t>Verebélyi Csaba</w:t>
      </w:r>
    </w:p>
    <w:p w:rsidR="00E116BF" w:rsidRDefault="00E116BF" w:rsidP="00E83EE9">
      <w:pPr>
        <w:spacing w:after="0"/>
        <w:rPr>
          <w:i/>
          <w:szCs w:val="24"/>
          <w:u w:val="single"/>
        </w:rPr>
      </w:pPr>
      <w:r w:rsidRPr="00E116BF">
        <w:rPr>
          <w:i/>
          <w:szCs w:val="24"/>
          <w:u w:val="single"/>
        </w:rPr>
        <w:t>Készítette:</w:t>
      </w:r>
    </w:p>
    <w:p w:rsidR="00E116BF" w:rsidRPr="00E116BF" w:rsidRDefault="00E116BF" w:rsidP="00E83EE9">
      <w:pPr>
        <w:spacing w:after="0"/>
        <w:rPr>
          <w:b/>
          <w:sz w:val="20"/>
          <w:szCs w:val="20"/>
        </w:rPr>
      </w:pPr>
      <w:r w:rsidRPr="00E116BF">
        <w:rPr>
          <w:b/>
          <w:sz w:val="20"/>
          <w:szCs w:val="20"/>
        </w:rPr>
        <w:t>Verebélyi Csaba</w:t>
      </w:r>
    </w:p>
    <w:p w:rsidR="00E83EE9" w:rsidRDefault="00E83EE9" w:rsidP="00E83EE9">
      <w:pPr>
        <w:spacing w:after="0"/>
        <w:rPr>
          <w:b/>
          <w:sz w:val="20"/>
          <w:szCs w:val="20"/>
        </w:rPr>
      </w:pPr>
    </w:p>
    <w:p w:rsidR="00E83EE9" w:rsidRDefault="00E83EE9" w:rsidP="00E83EE9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Szeged</w:t>
      </w:r>
    </w:p>
    <w:p w:rsidR="00E83EE9" w:rsidRPr="00E83EE9" w:rsidRDefault="00E83EE9" w:rsidP="00E83EE9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2013</w:t>
      </w:r>
    </w:p>
    <w:p w:rsidR="0021075A" w:rsidRDefault="0021075A" w:rsidP="0021075A">
      <w:pPr>
        <w:jc w:val="center"/>
        <w:rPr>
          <w:sz w:val="96"/>
          <w:szCs w:val="96"/>
        </w:rPr>
      </w:pPr>
    </w:p>
    <w:p w:rsidR="00A12423" w:rsidRDefault="00A12423" w:rsidP="00572FF1">
      <w:pPr>
        <w:pStyle w:val="Cmsor2"/>
        <w:jc w:val="both"/>
        <w:rPr>
          <w:rStyle w:val="Ershivatkozs"/>
        </w:rPr>
      </w:pPr>
    </w:p>
    <w:p w:rsidR="00A12423" w:rsidRDefault="00A12423" w:rsidP="00572FF1">
      <w:pPr>
        <w:pStyle w:val="Cmsor2"/>
        <w:jc w:val="both"/>
        <w:rPr>
          <w:rStyle w:val="Ershivatkozs"/>
        </w:rPr>
      </w:pPr>
    </w:p>
    <w:p w:rsidR="00A12423" w:rsidRDefault="00A12423" w:rsidP="00572FF1">
      <w:pPr>
        <w:pStyle w:val="Cmsor2"/>
        <w:jc w:val="both"/>
        <w:rPr>
          <w:rStyle w:val="Ershivatkozs"/>
        </w:rPr>
      </w:pPr>
    </w:p>
    <w:p w:rsidR="00572FF1" w:rsidRPr="00CA31BA" w:rsidRDefault="00572FF1" w:rsidP="00572FF1">
      <w:pPr>
        <w:pStyle w:val="Cmsor2"/>
        <w:jc w:val="both"/>
        <w:rPr>
          <w:rStyle w:val="Ershivatkozs"/>
        </w:rPr>
      </w:pPr>
      <w:r w:rsidRPr="00CA31BA">
        <w:rPr>
          <w:rStyle w:val="Ershivatkozs"/>
        </w:rPr>
        <w:t>Tartalomjegyzék</w:t>
      </w:r>
    </w:p>
    <w:p w:rsidR="00572FF1" w:rsidRPr="001243BD" w:rsidRDefault="00572FF1" w:rsidP="00572FF1">
      <w:pPr>
        <w:jc w:val="both"/>
      </w:pPr>
    </w:p>
    <w:p w:rsidR="00CA31BA" w:rsidRPr="00CA31BA" w:rsidRDefault="00572FF1" w:rsidP="00CA31BA">
      <w:pPr>
        <w:pStyle w:val="Cmsor1"/>
        <w:tabs>
          <w:tab w:val="left" w:pos="397"/>
          <w:tab w:val="right" w:leader="dot" w:pos="7428"/>
          <w:tab w:val="right" w:leader="dot" w:pos="9072"/>
        </w:tabs>
        <w:spacing w:after="120"/>
        <w:jc w:val="both"/>
        <w:rPr>
          <w:b w:val="0"/>
          <w:bCs w:val="0"/>
        </w:rPr>
      </w:pPr>
      <w:r>
        <w:rPr>
          <w:b w:val="0"/>
          <w:bCs w:val="0"/>
        </w:rPr>
        <w:t>1. Szöveges feladatleírás</w:t>
      </w:r>
      <w:r w:rsidR="008A7CDF">
        <w:rPr>
          <w:b w:val="0"/>
          <w:bCs w:val="0"/>
        </w:rPr>
        <w:tab/>
        <w:t>3</w:t>
      </w:r>
    </w:p>
    <w:p w:rsidR="00572FF1" w:rsidRPr="001243BD" w:rsidRDefault="00572FF1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 w:rsidRPr="001243BD">
        <w:t xml:space="preserve">2. </w:t>
      </w:r>
      <w:r>
        <w:rPr>
          <w:smallCaps/>
        </w:rPr>
        <w:t>Követelménykatalógus</w:t>
      </w:r>
      <w:r w:rsidR="008A7CDF">
        <w:rPr>
          <w:smallCaps/>
        </w:rPr>
        <w:tab/>
        <w:t>3</w:t>
      </w:r>
    </w:p>
    <w:p w:rsidR="00572FF1" w:rsidRPr="001243BD" w:rsidRDefault="003A31D0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3</w:t>
      </w:r>
      <w:r w:rsidR="00572FF1" w:rsidRPr="001243BD">
        <w:t xml:space="preserve">. </w:t>
      </w:r>
      <w:r>
        <w:rPr>
          <w:smallCaps/>
        </w:rPr>
        <w:t>relációs adatelemzés (normalizálás)</w:t>
      </w:r>
      <w:r w:rsidR="00A43895">
        <w:rPr>
          <w:smallCaps/>
        </w:rPr>
        <w:tab/>
        <w:t>4</w:t>
      </w:r>
    </w:p>
    <w:p w:rsidR="00572FF1" w:rsidRPr="001243BD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rPr>
          <w:smallCaps/>
        </w:rPr>
        <w:t>4</w:t>
      </w:r>
      <w:r w:rsidR="003A31D0">
        <w:rPr>
          <w:smallCaps/>
        </w:rPr>
        <w:t>. folyamatmodellezés (AFD)</w:t>
      </w:r>
      <w:r w:rsidR="00DD18CA">
        <w:rPr>
          <w:smallCaps/>
        </w:rPr>
        <w:tab/>
        <w:t>6</w:t>
      </w:r>
    </w:p>
    <w:p w:rsidR="003A31D0" w:rsidRPr="001243BD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rPr>
          <w:smallCaps/>
        </w:rPr>
        <w:t>5</w:t>
      </w:r>
      <w:r w:rsidR="003A31D0">
        <w:rPr>
          <w:smallCaps/>
        </w:rPr>
        <w:t>. funkció meghatározás</w:t>
      </w:r>
      <w:r w:rsidR="003A31D0" w:rsidRPr="001243BD">
        <w:rPr>
          <w:smallCaps/>
        </w:rPr>
        <w:tab/>
        <w:t>9</w:t>
      </w:r>
    </w:p>
    <w:p w:rsidR="00572FF1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6</w:t>
      </w:r>
      <w:r w:rsidR="00572FF1" w:rsidRPr="001243BD">
        <w:t>.</w:t>
      </w:r>
      <w:r w:rsidR="00572FF1">
        <w:t xml:space="preserve"> </w:t>
      </w:r>
      <w:r w:rsidR="003A31D0">
        <w:rPr>
          <w:smallCaps/>
        </w:rPr>
        <w:t xml:space="preserve">egyed – </w:t>
      </w:r>
      <w:proofErr w:type="gramStart"/>
      <w:r w:rsidR="003A31D0">
        <w:rPr>
          <w:smallCaps/>
        </w:rPr>
        <w:t>esemény modellezés</w:t>
      </w:r>
      <w:proofErr w:type="gramEnd"/>
      <w:r w:rsidR="00F05648">
        <w:rPr>
          <w:smallCaps/>
        </w:rPr>
        <w:tab/>
        <w:t>12</w:t>
      </w:r>
    </w:p>
    <w:p w:rsidR="003A31D0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7</w:t>
      </w:r>
      <w:r w:rsidR="003A31D0" w:rsidRPr="001243BD">
        <w:t xml:space="preserve">. </w:t>
      </w:r>
      <w:r w:rsidR="003A31D0">
        <w:rPr>
          <w:smallCaps/>
        </w:rPr>
        <w:t>egyed leírások</w:t>
      </w:r>
      <w:r w:rsidR="00DD18CA">
        <w:rPr>
          <w:smallCaps/>
        </w:rPr>
        <w:tab/>
        <w:t>13</w:t>
      </w:r>
    </w:p>
    <w:p w:rsidR="003A31D0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8</w:t>
      </w:r>
      <w:r w:rsidR="003A31D0" w:rsidRPr="001243BD">
        <w:t xml:space="preserve">. </w:t>
      </w:r>
      <w:r w:rsidR="003A31D0">
        <w:rPr>
          <w:smallCaps/>
        </w:rPr>
        <w:t>elérési út modellezése</w:t>
      </w:r>
      <w:r w:rsidR="00DD18CA">
        <w:rPr>
          <w:smallCaps/>
        </w:rPr>
        <w:tab/>
        <w:t>14</w:t>
      </w:r>
    </w:p>
    <w:p w:rsidR="003A31D0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9</w:t>
      </w:r>
      <w:r w:rsidR="003A31D0" w:rsidRPr="001243BD">
        <w:t xml:space="preserve">. </w:t>
      </w:r>
      <w:r w:rsidR="003A31D0">
        <w:rPr>
          <w:smallCaps/>
        </w:rPr>
        <w:t xml:space="preserve">i / o szerkezet </w:t>
      </w:r>
      <w:proofErr w:type="gramStart"/>
      <w:r w:rsidR="003A31D0">
        <w:rPr>
          <w:smallCaps/>
        </w:rPr>
        <w:t>meghatározása  (</w:t>
      </w:r>
      <w:proofErr w:type="gramEnd"/>
      <w:r w:rsidR="003A31D0">
        <w:rPr>
          <w:smallCaps/>
        </w:rPr>
        <w:t>részfunkció)</w:t>
      </w:r>
      <w:r w:rsidR="00DD18CA">
        <w:rPr>
          <w:smallCaps/>
        </w:rPr>
        <w:tab/>
        <w:t>15</w:t>
      </w:r>
    </w:p>
    <w:p w:rsidR="003A31D0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10</w:t>
      </w:r>
      <w:r w:rsidR="003A31D0" w:rsidRPr="001243BD">
        <w:t xml:space="preserve">. </w:t>
      </w:r>
      <w:r w:rsidR="003A31D0">
        <w:rPr>
          <w:smallCaps/>
        </w:rPr>
        <w:t>adattároló egyed kereszthivatkozás</w:t>
      </w:r>
      <w:r w:rsidR="00F05648">
        <w:rPr>
          <w:smallCaps/>
        </w:rPr>
        <w:tab/>
        <w:t>15</w:t>
      </w:r>
    </w:p>
    <w:p w:rsidR="00A43895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11</w:t>
      </w:r>
      <w:r w:rsidR="003A31D0" w:rsidRPr="001243BD">
        <w:t xml:space="preserve">. </w:t>
      </w:r>
      <w:r w:rsidR="003A31D0">
        <w:rPr>
          <w:smallCaps/>
        </w:rPr>
        <w:t>adatszótár</w:t>
      </w:r>
      <w:r w:rsidR="00DD18CA">
        <w:rPr>
          <w:smallCaps/>
        </w:rPr>
        <w:tab/>
        <w:t>16</w:t>
      </w:r>
    </w:p>
    <w:p w:rsidR="003A31D0" w:rsidRDefault="00A43895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12</w:t>
      </w:r>
      <w:r w:rsidR="003A31D0" w:rsidRPr="001243BD">
        <w:t xml:space="preserve">. </w:t>
      </w:r>
      <w:r>
        <w:rPr>
          <w:smallCaps/>
        </w:rPr>
        <w:t>Egy</w:t>
      </w:r>
      <w:r w:rsidR="00BE3DDD">
        <w:rPr>
          <w:smallCaps/>
        </w:rPr>
        <w:t>ed</w:t>
      </w:r>
      <w:r w:rsidR="00DD18CA">
        <w:rPr>
          <w:smallCaps/>
        </w:rPr>
        <w:t xml:space="preserve"> – esemény mátrix</w:t>
      </w:r>
      <w:r w:rsidR="00DD18CA">
        <w:rPr>
          <w:smallCaps/>
        </w:rPr>
        <w:tab/>
        <w:t>18</w:t>
      </w:r>
    </w:p>
    <w:p w:rsidR="00BE3DDD" w:rsidRPr="001243BD" w:rsidRDefault="00BE3DDD" w:rsidP="00BE3DDD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  <w:r>
        <w:t>13</w:t>
      </w:r>
      <w:r w:rsidRPr="001243BD">
        <w:t xml:space="preserve">. </w:t>
      </w:r>
      <w:proofErr w:type="gramStart"/>
      <w:r w:rsidR="00F05648">
        <w:rPr>
          <w:smallCaps/>
        </w:rPr>
        <w:t>dialógus tervezés</w:t>
      </w:r>
      <w:proofErr w:type="gramEnd"/>
      <w:r w:rsidR="00F05648">
        <w:rPr>
          <w:smallCaps/>
        </w:rPr>
        <w:tab/>
        <w:t>19</w:t>
      </w:r>
    </w:p>
    <w:p w:rsidR="00BE3DDD" w:rsidRPr="001243BD" w:rsidRDefault="00BE3DDD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</w:p>
    <w:p w:rsidR="003A31D0" w:rsidRPr="001243BD" w:rsidRDefault="003A31D0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</w:p>
    <w:p w:rsidR="003A31D0" w:rsidRPr="001243BD" w:rsidRDefault="003A31D0" w:rsidP="00CA31BA">
      <w:pPr>
        <w:tabs>
          <w:tab w:val="left" w:pos="360"/>
          <w:tab w:val="left" w:pos="397"/>
          <w:tab w:val="right" w:leader="dot" w:pos="7428"/>
          <w:tab w:val="right" w:leader="dot" w:pos="9072"/>
        </w:tabs>
        <w:spacing w:after="120" w:line="240" w:lineRule="auto"/>
        <w:jc w:val="both"/>
        <w:rPr>
          <w:smallCaps/>
        </w:rPr>
      </w:pPr>
    </w:p>
    <w:p w:rsidR="003A31D0" w:rsidRPr="001243BD" w:rsidRDefault="003A31D0" w:rsidP="003A31D0">
      <w:pPr>
        <w:tabs>
          <w:tab w:val="left" w:pos="360"/>
          <w:tab w:val="left" w:pos="397"/>
          <w:tab w:val="right" w:leader="dot" w:pos="7428"/>
          <w:tab w:val="right" w:leader="dot" w:pos="9072"/>
        </w:tabs>
        <w:jc w:val="both"/>
        <w:rPr>
          <w:smallCaps/>
        </w:rPr>
      </w:pPr>
    </w:p>
    <w:p w:rsidR="003A31D0" w:rsidRPr="001243BD" w:rsidRDefault="003A31D0" w:rsidP="003A31D0">
      <w:pPr>
        <w:tabs>
          <w:tab w:val="left" w:pos="360"/>
          <w:tab w:val="left" w:pos="397"/>
          <w:tab w:val="right" w:leader="dot" w:pos="7428"/>
          <w:tab w:val="right" w:leader="dot" w:pos="9072"/>
        </w:tabs>
        <w:jc w:val="both"/>
        <w:rPr>
          <w:smallCaps/>
        </w:rPr>
      </w:pPr>
    </w:p>
    <w:p w:rsidR="003A31D0" w:rsidRPr="001243BD" w:rsidRDefault="003A31D0" w:rsidP="003A31D0">
      <w:pPr>
        <w:tabs>
          <w:tab w:val="left" w:pos="360"/>
          <w:tab w:val="left" w:pos="397"/>
          <w:tab w:val="right" w:leader="dot" w:pos="7428"/>
          <w:tab w:val="right" w:leader="dot" w:pos="9072"/>
        </w:tabs>
        <w:jc w:val="both"/>
        <w:rPr>
          <w:smallCaps/>
        </w:rPr>
      </w:pPr>
    </w:p>
    <w:p w:rsidR="003A31D0" w:rsidRPr="001243BD" w:rsidRDefault="003A31D0" w:rsidP="00572FF1">
      <w:pPr>
        <w:tabs>
          <w:tab w:val="left" w:pos="360"/>
          <w:tab w:val="left" w:pos="397"/>
          <w:tab w:val="right" w:leader="dot" w:pos="7428"/>
          <w:tab w:val="right" w:leader="dot" w:pos="9072"/>
        </w:tabs>
        <w:jc w:val="both"/>
        <w:rPr>
          <w:smallCaps/>
        </w:rPr>
      </w:pPr>
    </w:p>
    <w:p w:rsidR="00572FF1" w:rsidRDefault="00572FF1" w:rsidP="002F2C1E">
      <w:pPr>
        <w:rPr>
          <w:b/>
          <w:sz w:val="36"/>
          <w:szCs w:val="36"/>
          <w:u w:val="single"/>
        </w:rPr>
      </w:pPr>
    </w:p>
    <w:p w:rsidR="00F05648" w:rsidRDefault="00F05648" w:rsidP="00A43895">
      <w:pPr>
        <w:pStyle w:val="Cmsor2"/>
        <w:rPr>
          <w:rStyle w:val="Ershivatkozs"/>
        </w:rPr>
      </w:pPr>
    </w:p>
    <w:p w:rsidR="00E04156" w:rsidRPr="00E04156" w:rsidRDefault="00E04156" w:rsidP="00E04156">
      <w:pPr>
        <w:rPr>
          <w:lang w:eastAsia="hu-HU"/>
        </w:rPr>
      </w:pPr>
    </w:p>
    <w:p w:rsidR="00F05648" w:rsidRDefault="00F05648" w:rsidP="00A43895">
      <w:pPr>
        <w:pStyle w:val="Cmsor2"/>
        <w:rPr>
          <w:rStyle w:val="Ershivatkozs"/>
        </w:rPr>
      </w:pPr>
    </w:p>
    <w:p w:rsidR="0021075A" w:rsidRPr="00A12423" w:rsidRDefault="00A43895" w:rsidP="00A43895">
      <w:pPr>
        <w:pStyle w:val="Cmsor2"/>
        <w:rPr>
          <w:rStyle w:val="Ershivatkozs"/>
          <w:b/>
        </w:rPr>
      </w:pPr>
      <w:r w:rsidRPr="00A12423">
        <w:rPr>
          <w:rStyle w:val="Ershivatkozs"/>
          <w:b/>
        </w:rPr>
        <w:t>SZÖVEGES FELADATLEÍRÁS</w:t>
      </w:r>
    </w:p>
    <w:p w:rsidR="00A43895" w:rsidRPr="00A43895" w:rsidRDefault="00A43895" w:rsidP="00A43895">
      <w:pPr>
        <w:rPr>
          <w:lang w:eastAsia="hu-HU"/>
        </w:rPr>
      </w:pPr>
    </w:p>
    <w:p w:rsidR="0021075A" w:rsidRDefault="00F028FE" w:rsidP="00CA31BA">
      <w:pPr>
        <w:pStyle w:val="SSADM-ADATB"/>
      </w:pPr>
      <w:r>
        <w:t>Egy [termékek] eladásával</w:t>
      </w:r>
      <w:r w:rsidR="000B6AA7">
        <w:t xml:space="preserve"> foglalkozó fiktív cég a termékeit az interneten keresztül szeretné értékesíteni. Ennek az internetes áruháznak a rendszerét fogjuk megvalósítani, szem előtt tartva, hogy a vásárlók</w:t>
      </w:r>
      <w:r>
        <w:t>nak minél könnyebbé és élvezhetőbbé tegyük a vásárlás folyamatát</w:t>
      </w:r>
      <w:r w:rsidR="000B6AA7">
        <w:t>. Ezt a megvalósítást ezen SSADM módszertan dokumentáció fogja támogatni.</w:t>
      </w:r>
    </w:p>
    <w:p w:rsidR="0021075A" w:rsidRDefault="0021075A" w:rsidP="00CA31BA">
      <w:pPr>
        <w:pStyle w:val="SSADM-ADATB"/>
      </w:pPr>
      <w:r>
        <w:t>A rendszer egyik hatékonysága, hogy az elektronikus világban képviseltetve magát fontos profit szerzési lehetőséget jelent az online áruház, továbbá nyilván tudja tartani az á</w:t>
      </w:r>
      <w:r w:rsidRPr="00EE1F27">
        <w:t>rukész</w:t>
      </w:r>
      <w:r>
        <w:t>letet és az áruválasztékot hat</w:t>
      </w:r>
      <w:r w:rsidR="007E4249">
        <w:t>ékonyabban tudja csoportosítani</w:t>
      </w:r>
      <w:r w:rsidR="000B6AA7">
        <w:t>. Éves statisztikai adatokkal pedig a jövőben hatékonyabban tudja csoportosítani erőforrásait.</w:t>
      </w:r>
    </w:p>
    <w:p w:rsidR="000B6AA7" w:rsidRDefault="0021075A" w:rsidP="00CA31BA">
      <w:pPr>
        <w:pStyle w:val="SSADM-ADATB"/>
      </w:pPr>
      <w:r>
        <w:t>A másik szempont lényege, a felhasználóbar</w:t>
      </w:r>
      <w:r w:rsidR="000B6AA7">
        <w:t>át megjelenés, hogy a regisztrált</w:t>
      </w:r>
      <w:r>
        <w:t xml:space="preserve"> felhasználó minél kényelmesebben, gyorsabba</w:t>
      </w:r>
      <w:r w:rsidR="000B6AA7">
        <w:t xml:space="preserve">n és </w:t>
      </w:r>
      <w:r w:rsidR="007E4249">
        <w:t>hatékonyabban tudjon termékeket</w:t>
      </w:r>
      <w:r>
        <w:t xml:space="preserve"> vásárolni, úgy hogy a rendszer például </w:t>
      </w:r>
      <w:r w:rsidR="002F2C1E">
        <w:t>katego</w:t>
      </w:r>
      <w:r>
        <w:t>rikus besorolást alkalmaz</w:t>
      </w:r>
      <w:r w:rsidR="002F2C1E">
        <w:t xml:space="preserve">, lehetőség nyílik </w:t>
      </w:r>
      <w:r w:rsidR="007E4249">
        <w:t xml:space="preserve">kulcsszó alapján </w:t>
      </w:r>
      <w:r w:rsidR="002F2C1E">
        <w:t>keresésre is</w:t>
      </w:r>
      <w:r w:rsidR="007E4249">
        <w:t>. Különböző ajánlásokkal fogjuk segíteni a felhasználót a vásárlási döntésében, például legújabb termékek megjelenítésével, vagy a többi vásárló körében kedvelt termékek listázásával. A felhasználó korábbi vásárlásait is figyelembe véve a legutóbb vásárolt termékek alapján és hasonló kategória szerint is fogunk ajánlásokat tenni</w:t>
      </w:r>
      <w:r w:rsidR="000B6AA7">
        <w:t xml:space="preserve">. Lehetőség lesz továbbá a vásárolt és már kipróbált termékekről véleményt hozzáfűzni, elérhető lesz egy gyors egyenleg feltöltő funkció is, a vásárlásokról pedig mindig </w:t>
      </w:r>
      <w:r w:rsidR="00572FF1">
        <w:t>email értesítést fogunk küldeni a felhasználó számára.</w:t>
      </w:r>
    </w:p>
    <w:p w:rsidR="00E04156" w:rsidRDefault="00E04156" w:rsidP="00CA31BA">
      <w:pPr>
        <w:pStyle w:val="SSADM-ADATB"/>
      </w:pPr>
    </w:p>
    <w:p w:rsidR="00E04156" w:rsidRDefault="00E04156" w:rsidP="00CA31BA">
      <w:pPr>
        <w:pStyle w:val="SSADM-ADATB"/>
      </w:pPr>
    </w:p>
    <w:p w:rsidR="00E04156" w:rsidRDefault="00E04156" w:rsidP="00CA31BA">
      <w:pPr>
        <w:pStyle w:val="SSADM-ADATB"/>
      </w:pPr>
    </w:p>
    <w:p w:rsidR="00A43895" w:rsidRDefault="00A43895" w:rsidP="00CA31BA">
      <w:pPr>
        <w:pStyle w:val="SSADM-ADATB"/>
      </w:pPr>
    </w:p>
    <w:p w:rsidR="00A43895" w:rsidRDefault="00CA31BA" w:rsidP="00A43895">
      <w:pPr>
        <w:spacing w:after="0" w:line="240" w:lineRule="auto"/>
        <w:jc w:val="both"/>
        <w:rPr>
          <w:rStyle w:val="Ershivatkozs"/>
        </w:rPr>
      </w:pPr>
      <w:r w:rsidRPr="00CA31BA">
        <w:rPr>
          <w:rStyle w:val="Ershivatkozs"/>
        </w:rPr>
        <w:t>KÖVETELMÉNY KATALÓGUS</w:t>
      </w:r>
    </w:p>
    <w:p w:rsidR="00CA31BA" w:rsidRPr="00A43895" w:rsidRDefault="00CA31BA" w:rsidP="00A43895">
      <w:pPr>
        <w:spacing w:after="0" w:line="240" w:lineRule="auto"/>
        <w:jc w:val="both"/>
        <w:rPr>
          <w:b/>
          <w:bCs/>
          <w:smallCaps/>
          <w:color w:val="C0504D" w:themeColor="accent2"/>
          <w:spacing w:val="5"/>
          <w:u w:val="single"/>
        </w:rPr>
      </w:pPr>
      <w:r w:rsidRPr="00CA31BA">
        <w:rPr>
          <w:rFonts w:cs="Times New Roman"/>
          <w:sz w:val="27"/>
          <w:szCs w:val="27"/>
          <w:lang w:eastAsia="hu-HU"/>
        </w:rPr>
        <w:br/>
      </w:r>
      <w:r w:rsidRPr="00CA31BA">
        <w:rPr>
          <w:lang w:eastAsia="hu-HU"/>
        </w:rPr>
        <w:t>Ezzel a technikával célunk, hogy a fiktív internetes áruházunk felhasználóinak igényeit felismerjük, követelményeket mérhetően meghatározzuk és az elkészítendő rendszerre vonatkozó elvárások rendszerezett összességének eleget tegyünk. A követelmény katalógus bővítése párhuzamosan zajlik majd a megvalósítandó projekttel.</w:t>
      </w:r>
      <w:r w:rsidRPr="00CA31BA">
        <w:rPr>
          <w:rFonts w:cs="Times New Roman"/>
          <w:sz w:val="27"/>
          <w:szCs w:val="27"/>
          <w:lang w:eastAsia="hu-HU"/>
        </w:rPr>
        <w:br/>
      </w:r>
      <w:r w:rsidRPr="00CA31BA">
        <w:rPr>
          <w:rFonts w:cs="Times New Roman"/>
          <w:sz w:val="27"/>
          <w:szCs w:val="27"/>
          <w:lang w:eastAsia="hu-HU"/>
        </w:rPr>
        <w:br/>
      </w:r>
      <w:r w:rsidRPr="00CA31BA">
        <w:rPr>
          <w:u w:val="single"/>
          <w:lang w:eastAsia="hu-HU"/>
        </w:rPr>
        <w:t>Funkcionális követelmények a következő tevékenységeket fedik le:</w:t>
      </w:r>
    </w:p>
    <w:p w:rsidR="00CA31BA" w:rsidRPr="007F583A" w:rsidRDefault="00CA31BA" w:rsidP="00CA31BA">
      <w:pPr>
        <w:pStyle w:val="SSADM-ADATB"/>
        <w:numPr>
          <w:ilvl w:val="0"/>
          <w:numId w:val="14"/>
        </w:numPr>
        <w:rPr>
          <w:lang w:eastAsia="hu-HU"/>
        </w:rPr>
      </w:pPr>
      <w:r w:rsidRPr="00CA31BA">
        <w:rPr>
          <w:rFonts w:cs="Times New Roman"/>
          <w:lang w:eastAsia="hu-HU"/>
        </w:rPr>
        <w:t>Felhasználói szempont</w:t>
      </w:r>
    </w:p>
    <w:p w:rsidR="00CA31BA" w:rsidRPr="00CA31BA" w:rsidRDefault="00CA31BA" w:rsidP="007F583A">
      <w:pPr>
        <w:pStyle w:val="SSADM-ADATB"/>
        <w:numPr>
          <w:ilvl w:val="0"/>
          <w:numId w:val="15"/>
        </w:numPr>
        <w:rPr>
          <w:lang w:eastAsia="hu-HU"/>
        </w:rPr>
      </w:pPr>
      <w:r w:rsidRPr="00CA31BA">
        <w:rPr>
          <w:rFonts w:cs="Times New Roman"/>
          <w:lang w:eastAsia="hu-HU"/>
        </w:rPr>
        <w:t>Felhasználó bejelentkezése/kijelentkezése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Regisztráció szükséges hozzá. Helyes login+</w:t>
      </w:r>
      <w:proofErr w:type="spellStart"/>
      <w:r w:rsidRPr="00CA31BA">
        <w:rPr>
          <w:rFonts w:cs="Times New Roman"/>
          <w:lang w:eastAsia="hu-HU"/>
        </w:rPr>
        <w:t>password</w:t>
      </w:r>
      <w:proofErr w:type="spellEnd"/>
      <w:r w:rsidRPr="00CA31BA">
        <w:rPr>
          <w:rFonts w:cs="Times New Roman"/>
          <w:lang w:eastAsia="hu-HU"/>
        </w:rPr>
        <w:t xml:space="preserve"> megadása.</w:t>
      </w:r>
    </w:p>
    <w:p w:rsidR="00CA31BA" w:rsidRPr="00CA31BA" w:rsidRDefault="00CA31BA" w:rsidP="007F583A">
      <w:pPr>
        <w:pStyle w:val="SSADM-ADATB"/>
        <w:numPr>
          <w:ilvl w:val="0"/>
          <w:numId w:val="15"/>
        </w:numPr>
        <w:rPr>
          <w:lang w:eastAsia="hu-HU"/>
        </w:rPr>
      </w:pPr>
      <w:r w:rsidRPr="00CA31BA">
        <w:rPr>
          <w:rFonts w:cs="Times New Roman"/>
          <w:lang w:eastAsia="hu-HU"/>
        </w:rPr>
        <w:t>Felhasználó regisztrációjának lehetősége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Kötelező adatmezők kitöltése. Vásárlási lehetőséghez szükséges.</w:t>
      </w:r>
    </w:p>
    <w:p w:rsidR="00CA31BA" w:rsidRPr="00CA31BA" w:rsidRDefault="00CA31BA" w:rsidP="007F583A">
      <w:pPr>
        <w:pStyle w:val="SSADM-ADATB"/>
        <w:numPr>
          <w:ilvl w:val="0"/>
          <w:numId w:val="15"/>
        </w:numPr>
        <w:rPr>
          <w:lang w:eastAsia="hu-HU"/>
        </w:rPr>
      </w:pPr>
      <w:r w:rsidRPr="00CA31BA">
        <w:rPr>
          <w:rFonts w:cs="Times New Roman"/>
          <w:lang w:eastAsia="hu-HU"/>
        </w:rPr>
        <w:t xml:space="preserve">Felhasználói szintű jogosultság </w:t>
      </w:r>
    </w:p>
    <w:p w:rsidR="00CA31BA" w:rsidRPr="00CA31BA" w:rsidRDefault="00CA31BA" w:rsidP="007F583A">
      <w:pPr>
        <w:pStyle w:val="SSADM-ADATB"/>
        <w:numPr>
          <w:ilvl w:val="0"/>
          <w:numId w:val="15"/>
        </w:numPr>
        <w:rPr>
          <w:lang w:eastAsia="hu-HU"/>
        </w:rPr>
      </w:pPr>
      <w:r w:rsidRPr="00CA31BA">
        <w:rPr>
          <w:rFonts w:cs="Times New Roman"/>
          <w:lang w:eastAsia="hu-HU"/>
        </w:rPr>
        <w:t>Termékkatalógus megtekintése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Regisztrációtól függetlenül elérhető opció.</w:t>
      </w:r>
    </w:p>
    <w:p w:rsidR="00CA31BA" w:rsidRPr="00CA31BA" w:rsidRDefault="00CA31BA" w:rsidP="007F583A">
      <w:pPr>
        <w:pStyle w:val="SSADM-ADATB"/>
        <w:numPr>
          <w:ilvl w:val="0"/>
          <w:numId w:val="17"/>
        </w:numPr>
        <w:rPr>
          <w:lang w:eastAsia="hu-HU"/>
        </w:rPr>
      </w:pPr>
      <w:r w:rsidRPr="00CA31BA">
        <w:rPr>
          <w:rFonts w:cs="Times New Roman"/>
          <w:lang w:eastAsia="hu-HU"/>
        </w:rPr>
        <w:t>Vásárlás funkció elérése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 xml:space="preserve">Regisztráció szükséges hozzá. </w:t>
      </w:r>
    </w:p>
    <w:p w:rsidR="00CA31BA" w:rsidRPr="0051309B" w:rsidRDefault="00CA31BA" w:rsidP="00CA31BA">
      <w:pPr>
        <w:pStyle w:val="SSADM-ADATB"/>
        <w:numPr>
          <w:ilvl w:val="0"/>
          <w:numId w:val="17"/>
        </w:numPr>
        <w:rPr>
          <w:lang w:eastAsia="hu-HU"/>
        </w:rPr>
      </w:pPr>
      <w:r w:rsidRPr="00CA31BA">
        <w:rPr>
          <w:rFonts w:cs="Times New Roman"/>
          <w:lang w:eastAsia="hu-HU"/>
        </w:rPr>
        <w:t>A regisztrált felhasználó saját adatait módosíthatja.</w:t>
      </w:r>
    </w:p>
    <w:p w:rsidR="0051309B" w:rsidRPr="008350EF" w:rsidRDefault="0051309B" w:rsidP="0051309B">
      <w:pPr>
        <w:pStyle w:val="SSADM-ADATB"/>
        <w:ind w:left="1428"/>
        <w:rPr>
          <w:lang w:eastAsia="hu-HU"/>
        </w:rPr>
      </w:pPr>
    </w:p>
    <w:p w:rsidR="00A12423" w:rsidRPr="00A12423" w:rsidRDefault="00A12423" w:rsidP="00A12423">
      <w:pPr>
        <w:pStyle w:val="SSADM-ADATB"/>
        <w:ind w:left="720"/>
        <w:rPr>
          <w:lang w:eastAsia="hu-HU"/>
        </w:rPr>
      </w:pPr>
    </w:p>
    <w:p w:rsidR="00A12423" w:rsidRPr="00A12423" w:rsidRDefault="00A12423" w:rsidP="00A12423">
      <w:pPr>
        <w:pStyle w:val="SSADM-ADATB"/>
        <w:ind w:left="720"/>
        <w:rPr>
          <w:lang w:eastAsia="hu-HU"/>
        </w:rPr>
      </w:pPr>
    </w:p>
    <w:p w:rsidR="00A12423" w:rsidRPr="00A12423" w:rsidRDefault="00A12423" w:rsidP="00A12423">
      <w:pPr>
        <w:pStyle w:val="SSADM-ADATB"/>
        <w:ind w:left="720"/>
        <w:rPr>
          <w:lang w:eastAsia="hu-HU"/>
        </w:rPr>
      </w:pPr>
    </w:p>
    <w:p w:rsidR="00CA31BA" w:rsidRPr="007F583A" w:rsidRDefault="00CA31BA" w:rsidP="00CA31BA">
      <w:pPr>
        <w:pStyle w:val="SSADM-ADATB"/>
        <w:numPr>
          <w:ilvl w:val="0"/>
          <w:numId w:val="14"/>
        </w:numPr>
        <w:rPr>
          <w:lang w:eastAsia="hu-HU"/>
        </w:rPr>
      </w:pPr>
      <w:proofErr w:type="spellStart"/>
      <w:r w:rsidRPr="00CA31BA">
        <w:rPr>
          <w:rFonts w:cs="Times New Roman"/>
          <w:lang w:eastAsia="hu-HU"/>
        </w:rPr>
        <w:t>Admin</w:t>
      </w:r>
      <w:proofErr w:type="spellEnd"/>
      <w:r w:rsidRPr="00CA31BA">
        <w:rPr>
          <w:rFonts w:cs="Times New Roman"/>
          <w:lang w:eastAsia="hu-HU"/>
        </w:rPr>
        <w:t xml:space="preserve"> szempont</w:t>
      </w:r>
    </w:p>
    <w:p w:rsidR="00CA31BA" w:rsidRPr="00CA31BA" w:rsidRDefault="00CA31BA" w:rsidP="007F583A">
      <w:pPr>
        <w:pStyle w:val="SSADM-ADATB"/>
        <w:numPr>
          <w:ilvl w:val="0"/>
          <w:numId w:val="17"/>
        </w:numPr>
        <w:rPr>
          <w:lang w:eastAsia="hu-HU"/>
        </w:rPr>
      </w:pPr>
      <w:proofErr w:type="spellStart"/>
      <w:r w:rsidRPr="00CA31BA">
        <w:rPr>
          <w:rFonts w:cs="Times New Roman"/>
          <w:lang w:eastAsia="hu-HU"/>
        </w:rPr>
        <w:t>Admin</w:t>
      </w:r>
      <w:proofErr w:type="spellEnd"/>
      <w:r w:rsidRPr="00CA31BA">
        <w:rPr>
          <w:rFonts w:cs="Times New Roman"/>
          <w:lang w:eastAsia="hu-HU"/>
        </w:rPr>
        <w:t xml:space="preserve"> jogosultságának biztosítása</w:t>
      </w:r>
    </w:p>
    <w:p w:rsidR="00CA31BA" w:rsidRPr="00CA31BA" w:rsidRDefault="00CA31BA" w:rsidP="007F583A">
      <w:pPr>
        <w:pStyle w:val="SSADM-ADATB"/>
        <w:numPr>
          <w:ilvl w:val="0"/>
          <w:numId w:val="17"/>
        </w:numPr>
        <w:rPr>
          <w:lang w:eastAsia="hu-HU"/>
        </w:rPr>
      </w:pPr>
      <w:r w:rsidRPr="00CA31BA">
        <w:rPr>
          <w:rFonts w:cs="Times New Roman"/>
          <w:lang w:eastAsia="hu-HU"/>
        </w:rPr>
        <w:t>Termékadatok nyilvántartása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Termékek felvétele, módosítása, termék adat lekérdezhetőségének lehetősége</w:t>
      </w:r>
    </w:p>
    <w:p w:rsidR="00CA31BA" w:rsidRPr="007F583A" w:rsidRDefault="00CA31BA" w:rsidP="007F583A">
      <w:pPr>
        <w:pStyle w:val="SSADM-ADATB"/>
        <w:numPr>
          <w:ilvl w:val="0"/>
          <w:numId w:val="18"/>
        </w:numPr>
        <w:rPr>
          <w:lang w:eastAsia="hu-HU"/>
        </w:rPr>
      </w:pPr>
      <w:r w:rsidRPr="00CA31BA">
        <w:rPr>
          <w:rFonts w:cs="Times New Roman"/>
          <w:lang w:eastAsia="hu-HU"/>
        </w:rPr>
        <w:t>Kategorizálás kezelése, besorolása</w:t>
      </w:r>
    </w:p>
    <w:p w:rsidR="007F583A" w:rsidRPr="00CA31BA" w:rsidRDefault="007F583A" w:rsidP="007F583A">
      <w:pPr>
        <w:pStyle w:val="SSADM-ADATB"/>
        <w:ind w:left="1068"/>
        <w:rPr>
          <w:lang w:eastAsia="hu-HU"/>
        </w:rPr>
      </w:pPr>
    </w:p>
    <w:p w:rsidR="00CA31BA" w:rsidRPr="00CA31BA" w:rsidRDefault="00CA31BA" w:rsidP="00CA31BA">
      <w:pPr>
        <w:pStyle w:val="SSADM-ADATB"/>
        <w:rPr>
          <w:rFonts w:cs="Times New Roman"/>
          <w:sz w:val="27"/>
          <w:szCs w:val="27"/>
          <w:lang w:eastAsia="hu-HU"/>
        </w:rPr>
      </w:pPr>
      <w:r w:rsidRPr="00CA31BA">
        <w:rPr>
          <w:u w:val="single"/>
          <w:lang w:eastAsia="hu-HU"/>
        </w:rPr>
        <w:t>Nem funkcionális követelmények tevékenységei:</w:t>
      </w:r>
    </w:p>
    <w:p w:rsidR="00CA31BA" w:rsidRPr="00CA31BA" w:rsidRDefault="00CA31BA" w:rsidP="007F583A">
      <w:pPr>
        <w:pStyle w:val="SSADM-ADATB"/>
        <w:numPr>
          <w:ilvl w:val="0"/>
          <w:numId w:val="18"/>
        </w:numPr>
        <w:rPr>
          <w:lang w:eastAsia="hu-HU"/>
        </w:rPr>
      </w:pPr>
      <w:r w:rsidRPr="00CA31BA">
        <w:rPr>
          <w:rFonts w:cs="Times New Roman"/>
          <w:lang w:eastAsia="hu-HU"/>
        </w:rPr>
        <w:t>Biztonság</w:t>
      </w:r>
    </w:p>
    <w:p w:rsidR="00CA31BA" w:rsidRPr="00CA31BA" w:rsidRDefault="00CA31BA" w:rsidP="007F583A">
      <w:pPr>
        <w:pStyle w:val="SSADM-ADATB"/>
        <w:ind w:left="1416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Fontos a program és az adatok minél nagyobb függetlenségének a megőrzése. Rendszerösszeomlás elleni védelem megvalósítása. Gyakori mentések alkalmazása, visszaállítás lehetősége.</w:t>
      </w:r>
    </w:p>
    <w:p w:rsidR="00CA31BA" w:rsidRPr="00CA31BA" w:rsidRDefault="00CA31BA" w:rsidP="007F583A">
      <w:pPr>
        <w:pStyle w:val="SSADM-ADATB"/>
        <w:numPr>
          <w:ilvl w:val="0"/>
          <w:numId w:val="18"/>
        </w:numPr>
        <w:rPr>
          <w:lang w:eastAsia="hu-HU"/>
        </w:rPr>
      </w:pPr>
      <w:r w:rsidRPr="00CA31BA">
        <w:rPr>
          <w:rFonts w:cs="Times New Roman"/>
          <w:lang w:eastAsia="hu-HU"/>
        </w:rPr>
        <w:t>Adathozzáférési korlátozások</w:t>
      </w:r>
    </w:p>
    <w:p w:rsidR="00CA31BA" w:rsidRPr="00CA31BA" w:rsidRDefault="00CA31BA" w:rsidP="007F583A">
      <w:pPr>
        <w:pStyle w:val="SSADM-ADATB"/>
        <w:ind w:left="1416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Szükséges a módosításokat korlátozni bizonyos szerepkörökre, meg kell adni a korlátozás szintjét. Védelmet igénylő adatok használata.</w:t>
      </w:r>
    </w:p>
    <w:p w:rsidR="00CA31BA" w:rsidRPr="00CA31BA" w:rsidRDefault="00CA31BA" w:rsidP="007F583A">
      <w:pPr>
        <w:pStyle w:val="SSADM-ADATB"/>
        <w:numPr>
          <w:ilvl w:val="0"/>
          <w:numId w:val="18"/>
        </w:numPr>
        <w:rPr>
          <w:lang w:eastAsia="hu-HU"/>
        </w:rPr>
      </w:pPr>
      <w:r w:rsidRPr="00CA31BA">
        <w:rPr>
          <w:rFonts w:cs="Times New Roman"/>
          <w:lang w:eastAsia="hu-HU"/>
        </w:rPr>
        <w:t>Szolgáltatási szintekre vonatkozó követelmények</w:t>
      </w:r>
    </w:p>
    <w:p w:rsidR="00CA31BA" w:rsidRPr="00CA31BA" w:rsidRDefault="00CA31BA" w:rsidP="007F583A">
      <w:pPr>
        <w:pStyle w:val="SSADM-ADATB"/>
        <w:ind w:left="1416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Mivel rendszerünk egy internetes áruház, ezért fontos, hogy állandóan rendelkezésre álljon. Fontos a válaszidők minimalizálása. Az adatbázishoz fordulások gyakoriságát optimalizálása.</w:t>
      </w:r>
    </w:p>
    <w:p w:rsidR="00CA31BA" w:rsidRPr="00CA31BA" w:rsidRDefault="00CA31BA" w:rsidP="007F583A">
      <w:pPr>
        <w:pStyle w:val="SSADM-ADATB"/>
        <w:numPr>
          <w:ilvl w:val="0"/>
          <w:numId w:val="18"/>
        </w:numPr>
        <w:rPr>
          <w:lang w:eastAsia="hu-HU"/>
        </w:rPr>
      </w:pPr>
      <w:r w:rsidRPr="00CA31BA">
        <w:rPr>
          <w:rFonts w:cs="Times New Roman"/>
          <w:lang w:eastAsia="hu-HU"/>
        </w:rPr>
        <w:t>Auditálás és ellenőrzés</w:t>
      </w:r>
    </w:p>
    <w:p w:rsidR="00CA31BA" w:rsidRPr="00CA31BA" w:rsidRDefault="00CA31BA" w:rsidP="007F583A">
      <w:pPr>
        <w:pStyle w:val="SSADM-ADATB"/>
        <w:ind w:left="708" w:firstLine="708"/>
        <w:rPr>
          <w:rFonts w:cs="Times New Roman"/>
          <w:sz w:val="27"/>
          <w:szCs w:val="27"/>
          <w:lang w:eastAsia="hu-HU"/>
        </w:rPr>
      </w:pPr>
      <w:r w:rsidRPr="00CA31BA">
        <w:rPr>
          <w:rFonts w:cs="Times New Roman"/>
          <w:lang w:eastAsia="hu-HU"/>
        </w:rPr>
        <w:t>Adatbevitel ellenőrzése. Pénzügyi auditálás elvégzése.</w:t>
      </w:r>
    </w:p>
    <w:p w:rsidR="00CA31BA" w:rsidRDefault="00CA31BA" w:rsidP="0021075A">
      <w:pPr>
        <w:jc w:val="both"/>
        <w:rPr>
          <w:rStyle w:val="Ershivatkozs"/>
        </w:rPr>
      </w:pPr>
    </w:p>
    <w:p w:rsidR="00A43895" w:rsidRDefault="00A43895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 xml:space="preserve">RELÁCIÓS ADATELEMZÉS </w:t>
      </w:r>
      <w:proofErr w:type="gramStart"/>
      <w:r>
        <w:rPr>
          <w:rStyle w:val="Ershivatkozs"/>
        </w:rPr>
        <w:t>( NORMALIZÁLÁS</w:t>
      </w:r>
      <w:proofErr w:type="gramEnd"/>
      <w:r>
        <w:rPr>
          <w:rStyle w:val="Ershivatkozs"/>
        </w:rPr>
        <w:t xml:space="preserve"> )</w:t>
      </w:r>
    </w:p>
    <w:p w:rsidR="00A43895" w:rsidRDefault="00A43895" w:rsidP="00A43895">
      <w:pPr>
        <w:spacing w:after="0" w:line="240" w:lineRule="auto"/>
        <w:jc w:val="both"/>
        <w:rPr>
          <w:rStyle w:val="Ershivatkozs"/>
        </w:rPr>
      </w:pPr>
    </w:p>
    <w:p w:rsidR="008A7CDF" w:rsidRDefault="008A7CDF" w:rsidP="008A7CDF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 w:rsidRPr="008A7CDF">
        <w:rPr>
          <w:rStyle w:val="Ershivatkozs"/>
          <w:b w:val="0"/>
          <w:bCs w:val="0"/>
          <w:smallCaps w:val="0"/>
          <w:color w:val="auto"/>
          <w:spacing w:val="0"/>
          <w:u w:val="none"/>
        </w:rPr>
        <w:t>A re</w:t>
      </w:r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>lációs adatelemzés a logikai adatmodellezéssel együtt az SSADM logikai tervezése során kialakított adatmodell elkészítésére és helyességének megerősítésére szolgál. Ezt a technikát funkciónként kell elvégezni.</w:t>
      </w:r>
    </w:p>
    <w:p w:rsidR="008A7CDF" w:rsidRPr="008A7CDF" w:rsidRDefault="008A7CDF" w:rsidP="008A7CDF">
      <w:pPr>
        <w:pStyle w:val="SSADM-ADATB"/>
        <w:rPr>
          <w:rFonts w:cs="Times New Roman"/>
          <w:sz w:val="27"/>
          <w:szCs w:val="27"/>
          <w:lang w:eastAsia="hu-HU"/>
        </w:rPr>
      </w:pPr>
      <w:proofErr w:type="spellStart"/>
      <w:r w:rsidRPr="008A7CDF">
        <w:rPr>
          <w:b/>
          <w:bCs/>
          <w:lang w:eastAsia="hu-HU"/>
        </w:rPr>
        <w:t>Felhasznalo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r w:rsidRPr="008A7CDF">
        <w:rPr>
          <w:u w:val="single"/>
          <w:lang w:eastAsia="hu-HU"/>
        </w:rPr>
        <w:t>email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jelszo</w:t>
      </w:r>
      <w:proofErr w:type="spellEnd"/>
    </w:p>
    <w:p w:rsidR="008A7CDF" w:rsidRPr="008A7CDF" w:rsidRDefault="008A7CDF" w:rsidP="008A7CDF">
      <w:pPr>
        <w:pStyle w:val="SSADM-ADATB"/>
        <w:ind w:firstLine="708"/>
        <w:rPr>
          <w:rFonts w:cs="Times New Roman"/>
          <w:sz w:val="27"/>
          <w:szCs w:val="27"/>
          <w:lang w:eastAsia="hu-HU"/>
        </w:rPr>
      </w:pPr>
      <w:proofErr w:type="spellStart"/>
      <w:r w:rsidRPr="008A7CDF">
        <w:rPr>
          <w:lang w:eastAsia="hu-HU"/>
        </w:rPr>
        <w:t>felhasznalo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nev</w:t>
      </w:r>
      <w:proofErr w:type="spellEnd"/>
    </w:p>
    <w:p w:rsidR="008A7CDF" w:rsidRDefault="008A7CDF" w:rsidP="008A7CDF">
      <w:pPr>
        <w:pStyle w:val="SSADM-ADATB"/>
        <w:rPr>
          <w:rFonts w:cs="Times New Roman"/>
          <w:sz w:val="27"/>
          <w:szCs w:val="27"/>
          <w:lang w:eastAsia="hu-HU"/>
        </w:rPr>
      </w:pP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szul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ido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nem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telefon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egyenleg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reg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datum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torzsvasarlo</w:t>
      </w:r>
      <w:proofErr w:type="spellEnd"/>
    </w:p>
    <w:p w:rsidR="008A7CDF" w:rsidRPr="008A7CDF" w:rsidRDefault="008A7CDF" w:rsidP="008A7CDF">
      <w:pPr>
        <w:pStyle w:val="SSADM-ADATB"/>
        <w:rPr>
          <w:rFonts w:cs="Times New Roman"/>
          <w:sz w:val="27"/>
          <w:szCs w:val="27"/>
          <w:lang w:eastAsia="hu-HU"/>
        </w:rPr>
      </w:pPr>
      <w:proofErr w:type="spellStart"/>
      <w:r w:rsidRPr="008A7CDF">
        <w:rPr>
          <w:b/>
          <w:bCs/>
          <w:lang w:eastAsia="hu-HU"/>
        </w:rPr>
        <w:t>Admin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r w:rsidRPr="008A7CDF">
        <w:rPr>
          <w:u w:val="single"/>
          <w:lang w:eastAsia="hu-HU"/>
        </w:rPr>
        <w:t>email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jelszo</w:t>
      </w:r>
      <w:proofErr w:type="spellEnd"/>
    </w:p>
    <w:p w:rsidR="008A7CDF" w:rsidRPr="008A7CDF" w:rsidRDefault="008A7CDF" w:rsidP="008A7CDF">
      <w:pPr>
        <w:pStyle w:val="SSADM-ADATB"/>
        <w:ind w:firstLine="708"/>
        <w:rPr>
          <w:rFonts w:cs="Times New Roman"/>
          <w:sz w:val="27"/>
          <w:szCs w:val="27"/>
          <w:lang w:eastAsia="hu-HU"/>
        </w:rPr>
      </w:pPr>
      <w:proofErr w:type="spellStart"/>
      <w:r w:rsidRPr="008A7CDF">
        <w:rPr>
          <w:lang w:eastAsia="hu-HU"/>
        </w:rPr>
        <w:t>admin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nev</w:t>
      </w:r>
      <w:proofErr w:type="spellEnd"/>
    </w:p>
    <w:p w:rsidR="0051309B" w:rsidRDefault="008A7CDF" w:rsidP="00D07878">
      <w:pPr>
        <w:pStyle w:val="SSADM-ADATB"/>
        <w:ind w:left="708"/>
        <w:rPr>
          <w:lang w:eastAsia="hu-HU"/>
        </w:rPr>
      </w:pPr>
      <w:proofErr w:type="spellStart"/>
      <w:r w:rsidRPr="008A7CDF">
        <w:rPr>
          <w:lang w:eastAsia="hu-HU"/>
        </w:rPr>
        <w:t>szul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ido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>nem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>telefon</w:t>
      </w:r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reg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datum</w:t>
      </w:r>
      <w:proofErr w:type="spellEnd"/>
    </w:p>
    <w:p w:rsidR="00E04156" w:rsidRDefault="00E04156" w:rsidP="00D07878">
      <w:pPr>
        <w:pStyle w:val="SSADM-ADATB"/>
        <w:ind w:left="708"/>
        <w:rPr>
          <w:lang w:eastAsia="hu-HU"/>
        </w:rPr>
      </w:pPr>
    </w:p>
    <w:p w:rsidR="00E04156" w:rsidRDefault="00E04156" w:rsidP="00D07878">
      <w:pPr>
        <w:pStyle w:val="SSADM-ADATB"/>
        <w:ind w:left="708"/>
        <w:rPr>
          <w:lang w:eastAsia="hu-HU"/>
        </w:rPr>
      </w:pPr>
    </w:p>
    <w:p w:rsidR="00E04156" w:rsidRPr="00D07878" w:rsidRDefault="00E04156" w:rsidP="00D07878">
      <w:pPr>
        <w:pStyle w:val="SSADM-ADATB"/>
        <w:ind w:left="708"/>
        <w:rPr>
          <w:lang w:eastAsia="hu-HU"/>
        </w:rPr>
      </w:pPr>
    </w:p>
    <w:p w:rsidR="008A7CDF" w:rsidRDefault="008A7CDF" w:rsidP="008A7CDF">
      <w:pPr>
        <w:pStyle w:val="SSADM-ADATB"/>
        <w:rPr>
          <w:b/>
          <w:bCs/>
          <w:lang w:eastAsia="hu-HU"/>
        </w:rPr>
      </w:pPr>
      <w:proofErr w:type="spellStart"/>
      <w:r w:rsidRPr="008A7CDF">
        <w:rPr>
          <w:b/>
          <w:bCs/>
          <w:lang w:eastAsia="hu-HU"/>
        </w:rPr>
        <w:lastRenderedPageBreak/>
        <w:t>Lakcim</w:t>
      </w:r>
      <w:proofErr w:type="spellEnd"/>
    </w:p>
    <w:p w:rsidR="008A7CDF" w:rsidRDefault="008A7CDF" w:rsidP="008A7CDF">
      <w:pPr>
        <w:pStyle w:val="SSADM-ADATB"/>
        <w:ind w:left="708"/>
        <w:rPr>
          <w:rFonts w:cs="Times New Roman"/>
          <w:sz w:val="27"/>
          <w:szCs w:val="27"/>
          <w:lang w:eastAsia="hu-HU"/>
        </w:rPr>
      </w:pPr>
      <w:proofErr w:type="gramStart"/>
      <w:r w:rsidRPr="008A7CDF">
        <w:rPr>
          <w:i/>
          <w:iCs/>
          <w:u w:val="single"/>
          <w:lang w:eastAsia="hu-HU"/>
        </w:rPr>
        <w:t>email</w:t>
      </w:r>
      <w:proofErr w:type="gramEnd"/>
      <w:r w:rsidRPr="008A7CDF">
        <w:rPr>
          <w:i/>
          <w:iCs/>
          <w:u w:val="single"/>
          <w:lang w:eastAsia="hu-HU"/>
        </w:rPr>
        <w:t>(</w:t>
      </w:r>
      <w:proofErr w:type="spellStart"/>
      <w:r w:rsidRPr="008A7CDF">
        <w:rPr>
          <w:i/>
          <w:iCs/>
          <w:u w:val="single"/>
          <w:lang w:eastAsia="hu-HU"/>
        </w:rPr>
        <w:t>fk</w:t>
      </w:r>
      <w:proofErr w:type="spellEnd"/>
      <w:r w:rsidRPr="008A7CDF">
        <w:rPr>
          <w:i/>
          <w:iCs/>
          <w:u w:val="single"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ir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szam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>varos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>utca</w:t>
      </w:r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hazszam</w:t>
      </w:r>
      <w:proofErr w:type="spellEnd"/>
    </w:p>
    <w:p w:rsidR="008A7CDF" w:rsidRDefault="008A7CDF" w:rsidP="008A7CDF">
      <w:pPr>
        <w:pStyle w:val="SSADM-ADATB"/>
        <w:rPr>
          <w:b/>
          <w:bCs/>
          <w:lang w:eastAsia="hu-HU"/>
        </w:rPr>
      </w:pPr>
      <w:r w:rsidRPr="008A7CDF">
        <w:rPr>
          <w:b/>
          <w:bCs/>
          <w:lang w:eastAsia="hu-HU"/>
        </w:rPr>
        <w:t>Termek</w:t>
      </w:r>
    </w:p>
    <w:p w:rsidR="008A7CDF" w:rsidRDefault="008A7CDF" w:rsidP="008A7CDF">
      <w:pPr>
        <w:pStyle w:val="SSADM-ADATB"/>
        <w:ind w:left="708"/>
        <w:rPr>
          <w:rFonts w:cs="Times New Roman"/>
          <w:sz w:val="27"/>
          <w:szCs w:val="27"/>
          <w:lang w:eastAsia="hu-HU"/>
        </w:rPr>
      </w:pPr>
      <w:proofErr w:type="gramStart"/>
      <w:r w:rsidRPr="008A7CDF">
        <w:rPr>
          <w:u w:val="single"/>
          <w:lang w:eastAsia="hu-HU"/>
        </w:rPr>
        <w:t>termek</w:t>
      </w:r>
      <w:proofErr w:type="gramEnd"/>
      <w:r w:rsidRPr="008A7CDF">
        <w:rPr>
          <w:u w:val="single"/>
          <w:lang w:eastAsia="hu-HU"/>
        </w:rPr>
        <w:t>_</w:t>
      </w:r>
      <w:proofErr w:type="spellStart"/>
      <w:r w:rsidRPr="008A7CDF">
        <w:rPr>
          <w:u w:val="single"/>
          <w:lang w:eastAsia="hu-HU"/>
        </w:rPr>
        <w:t>id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i/>
          <w:iCs/>
          <w:lang w:eastAsia="hu-HU"/>
        </w:rPr>
        <w:t>kategoria</w:t>
      </w:r>
      <w:proofErr w:type="spellEnd"/>
      <w:r w:rsidRPr="008A7CDF">
        <w:rPr>
          <w:i/>
          <w:iCs/>
          <w:lang w:eastAsia="hu-HU"/>
        </w:rPr>
        <w:t>_</w:t>
      </w:r>
      <w:proofErr w:type="spellStart"/>
      <w:r w:rsidRPr="008A7CDF">
        <w:rPr>
          <w:i/>
          <w:iCs/>
          <w:lang w:eastAsia="hu-HU"/>
        </w:rPr>
        <w:t>id</w:t>
      </w:r>
      <w:proofErr w:type="spellEnd"/>
      <w:r w:rsidRPr="008A7CDF">
        <w:rPr>
          <w:i/>
          <w:iCs/>
          <w:lang w:eastAsia="hu-HU"/>
        </w:rPr>
        <w:t>(</w:t>
      </w:r>
      <w:proofErr w:type="spellStart"/>
      <w:r w:rsidRPr="008A7CDF">
        <w:rPr>
          <w:i/>
          <w:iCs/>
          <w:lang w:eastAsia="hu-HU"/>
        </w:rPr>
        <w:t>fk</w:t>
      </w:r>
      <w:proofErr w:type="spellEnd"/>
      <w:r w:rsidRPr="008A7CDF">
        <w:rPr>
          <w:i/>
          <w:iCs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>termek_</w:t>
      </w:r>
      <w:proofErr w:type="spellStart"/>
      <w:r w:rsidRPr="008A7CDF">
        <w:rPr>
          <w:lang w:eastAsia="hu-HU"/>
        </w:rPr>
        <w:t>nev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rovid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leiras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hosszu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leiras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ar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darabszam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lang w:eastAsia="hu-HU"/>
        </w:rPr>
        <w:t>kep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i/>
          <w:iCs/>
          <w:lang w:eastAsia="hu-HU"/>
        </w:rPr>
        <w:t>cimke</w:t>
      </w:r>
      <w:proofErr w:type="spellEnd"/>
      <w:r w:rsidRPr="008A7CDF">
        <w:rPr>
          <w:i/>
          <w:iCs/>
          <w:lang w:eastAsia="hu-HU"/>
        </w:rPr>
        <w:t>_</w:t>
      </w:r>
      <w:proofErr w:type="spellStart"/>
      <w:r w:rsidRPr="008A7CDF">
        <w:rPr>
          <w:i/>
          <w:iCs/>
          <w:lang w:eastAsia="hu-HU"/>
        </w:rPr>
        <w:t>id</w:t>
      </w:r>
      <w:proofErr w:type="spellEnd"/>
      <w:r w:rsidRPr="008A7CDF">
        <w:rPr>
          <w:i/>
          <w:iCs/>
          <w:lang w:eastAsia="hu-HU"/>
        </w:rPr>
        <w:t>(</w:t>
      </w:r>
      <w:proofErr w:type="spellStart"/>
      <w:r w:rsidRPr="008A7CDF">
        <w:rPr>
          <w:i/>
          <w:iCs/>
          <w:lang w:eastAsia="hu-HU"/>
        </w:rPr>
        <w:t>fk</w:t>
      </w:r>
      <w:proofErr w:type="spellEnd"/>
      <w:r w:rsidRPr="008A7CDF">
        <w:rPr>
          <w:i/>
          <w:iCs/>
          <w:lang w:eastAsia="hu-HU"/>
        </w:rPr>
        <w:t>)</w:t>
      </w:r>
    </w:p>
    <w:p w:rsidR="008A7CDF" w:rsidRDefault="008A7CDF" w:rsidP="008A7CDF">
      <w:pPr>
        <w:pStyle w:val="SSADM-ADATB"/>
        <w:rPr>
          <w:lang w:eastAsia="hu-HU"/>
        </w:rPr>
      </w:pPr>
      <w:proofErr w:type="spellStart"/>
      <w:r w:rsidRPr="008A7CDF">
        <w:rPr>
          <w:b/>
          <w:bCs/>
          <w:lang w:eastAsia="hu-HU"/>
        </w:rPr>
        <w:t>Kategoria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u w:val="single"/>
          <w:lang w:eastAsia="hu-HU"/>
        </w:rPr>
        <w:t>kategoria</w:t>
      </w:r>
      <w:proofErr w:type="spellEnd"/>
      <w:r w:rsidRPr="008A7CDF">
        <w:rPr>
          <w:u w:val="single"/>
          <w:lang w:eastAsia="hu-HU"/>
        </w:rPr>
        <w:t>_</w:t>
      </w:r>
      <w:proofErr w:type="spellStart"/>
      <w:r w:rsidRPr="008A7CDF">
        <w:rPr>
          <w:u w:val="single"/>
          <w:lang w:eastAsia="hu-HU"/>
        </w:rPr>
        <w:t>id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kategoria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nev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i/>
          <w:iCs/>
          <w:lang w:eastAsia="hu-HU"/>
        </w:rPr>
        <w:tab/>
      </w:r>
      <w:proofErr w:type="spellStart"/>
      <w:r w:rsidRPr="008A7CDF">
        <w:rPr>
          <w:i/>
          <w:iCs/>
          <w:lang w:eastAsia="hu-HU"/>
        </w:rPr>
        <w:t>attributum</w:t>
      </w:r>
      <w:proofErr w:type="spellEnd"/>
      <w:r w:rsidRPr="008A7CDF">
        <w:rPr>
          <w:i/>
          <w:iCs/>
          <w:lang w:eastAsia="hu-HU"/>
        </w:rPr>
        <w:t>_</w:t>
      </w:r>
      <w:proofErr w:type="spellStart"/>
      <w:proofErr w:type="gramStart"/>
      <w:r w:rsidRPr="008A7CDF">
        <w:rPr>
          <w:i/>
          <w:iCs/>
          <w:lang w:eastAsia="hu-HU"/>
        </w:rPr>
        <w:t>id</w:t>
      </w:r>
      <w:proofErr w:type="spellEnd"/>
      <w:r w:rsidRPr="008A7CDF">
        <w:rPr>
          <w:i/>
          <w:iCs/>
          <w:lang w:eastAsia="hu-HU"/>
        </w:rPr>
        <w:t>(</w:t>
      </w:r>
      <w:proofErr w:type="spellStart"/>
      <w:proofErr w:type="gramEnd"/>
      <w:r w:rsidRPr="008A7CDF">
        <w:rPr>
          <w:i/>
          <w:iCs/>
          <w:lang w:eastAsia="hu-HU"/>
        </w:rPr>
        <w:t>fk</w:t>
      </w:r>
      <w:proofErr w:type="spellEnd"/>
      <w:r w:rsidRPr="008A7CDF">
        <w:rPr>
          <w:i/>
          <w:iCs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Attributum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u w:val="single"/>
          <w:lang w:eastAsia="hu-HU"/>
        </w:rPr>
        <w:t>attributum</w:t>
      </w:r>
      <w:proofErr w:type="spellEnd"/>
      <w:r w:rsidRPr="008A7CDF">
        <w:rPr>
          <w:u w:val="single"/>
          <w:lang w:eastAsia="hu-HU"/>
        </w:rPr>
        <w:t>_</w:t>
      </w:r>
      <w:proofErr w:type="spellStart"/>
      <w:r w:rsidRPr="008A7CDF">
        <w:rPr>
          <w:u w:val="single"/>
          <w:lang w:eastAsia="hu-HU"/>
        </w:rPr>
        <w:t>id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attributum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nev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i/>
          <w:iCs/>
          <w:lang w:eastAsia="hu-HU"/>
        </w:rPr>
        <w:tab/>
      </w:r>
      <w:proofErr w:type="spellStart"/>
      <w:r w:rsidRPr="008A7CDF">
        <w:rPr>
          <w:lang w:eastAsia="hu-HU"/>
        </w:rPr>
        <w:t>attributum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tipus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Attributum</w:t>
      </w:r>
      <w:proofErr w:type="spellEnd"/>
      <w:r w:rsidRPr="008A7CDF">
        <w:rPr>
          <w:b/>
          <w:bCs/>
          <w:lang w:eastAsia="hu-HU"/>
        </w:rPr>
        <w:t>_</w:t>
      </w:r>
      <w:proofErr w:type="spellStart"/>
      <w:r w:rsidRPr="008A7CDF">
        <w:rPr>
          <w:b/>
          <w:bCs/>
          <w:lang w:eastAsia="hu-HU"/>
        </w:rPr>
        <w:t>ertek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i/>
          <w:iCs/>
          <w:u w:val="single"/>
          <w:lang w:eastAsia="hu-HU"/>
        </w:rPr>
        <w:t>attributum</w:t>
      </w:r>
      <w:proofErr w:type="spellEnd"/>
      <w:r w:rsidRPr="008A7CDF">
        <w:rPr>
          <w:i/>
          <w:iCs/>
          <w:u w:val="single"/>
          <w:lang w:eastAsia="hu-HU"/>
        </w:rPr>
        <w:t>_</w:t>
      </w:r>
      <w:proofErr w:type="spellStart"/>
      <w:r w:rsidRPr="008A7CDF">
        <w:rPr>
          <w:i/>
          <w:iCs/>
          <w:u w:val="single"/>
          <w:lang w:eastAsia="hu-HU"/>
        </w:rPr>
        <w:t>id</w:t>
      </w:r>
      <w:proofErr w:type="spellEnd"/>
      <w:r w:rsidRPr="008A7CDF">
        <w:rPr>
          <w:i/>
          <w:iCs/>
          <w:u w:val="single"/>
          <w:lang w:eastAsia="hu-HU"/>
        </w:rPr>
        <w:t>(</w:t>
      </w:r>
      <w:proofErr w:type="spellStart"/>
      <w:r w:rsidRPr="008A7CDF">
        <w:rPr>
          <w:i/>
          <w:iCs/>
          <w:u w:val="single"/>
          <w:lang w:eastAsia="hu-HU"/>
        </w:rPr>
        <w:t>fk</w:t>
      </w:r>
      <w:proofErr w:type="spellEnd"/>
      <w:r w:rsidRPr="008A7CDF">
        <w:rPr>
          <w:i/>
          <w:iCs/>
          <w:u w:val="single"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u w:val="single"/>
          <w:lang w:eastAsia="hu-HU"/>
        </w:rPr>
        <w:t>ertek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Cimke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u w:val="single"/>
          <w:lang w:eastAsia="hu-HU"/>
        </w:rPr>
        <w:t>cimke</w:t>
      </w:r>
      <w:proofErr w:type="spellEnd"/>
      <w:r w:rsidRPr="008A7CDF">
        <w:rPr>
          <w:u w:val="single"/>
          <w:lang w:eastAsia="hu-HU"/>
        </w:rPr>
        <w:t>_</w:t>
      </w:r>
      <w:proofErr w:type="spellStart"/>
      <w:r w:rsidRPr="008A7CDF">
        <w:rPr>
          <w:u w:val="single"/>
          <w:lang w:eastAsia="hu-HU"/>
        </w:rPr>
        <w:t>id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cimke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nev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Rendeles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b/>
          <w:bCs/>
          <w:lang w:eastAsia="hu-HU"/>
        </w:rPr>
        <w:tab/>
      </w:r>
      <w:proofErr w:type="spellStart"/>
      <w:r w:rsidRPr="008A7CDF">
        <w:rPr>
          <w:u w:val="single"/>
          <w:lang w:eastAsia="hu-HU"/>
        </w:rPr>
        <w:t>rendeles</w:t>
      </w:r>
      <w:proofErr w:type="spellEnd"/>
      <w:r w:rsidRPr="008A7CDF">
        <w:rPr>
          <w:u w:val="single"/>
          <w:lang w:eastAsia="hu-HU"/>
        </w:rPr>
        <w:t>_</w:t>
      </w:r>
      <w:proofErr w:type="spellStart"/>
      <w:r w:rsidRPr="008A7CDF">
        <w:rPr>
          <w:u w:val="single"/>
          <w:lang w:eastAsia="hu-HU"/>
        </w:rPr>
        <w:t>id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idopont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r w:rsidRPr="008A7CDF">
        <w:rPr>
          <w:i/>
          <w:iCs/>
          <w:lang w:eastAsia="hu-HU"/>
        </w:rPr>
        <w:t>email(</w:t>
      </w:r>
      <w:proofErr w:type="spellStart"/>
      <w:r w:rsidRPr="008A7CDF">
        <w:rPr>
          <w:i/>
          <w:iCs/>
          <w:lang w:eastAsia="hu-HU"/>
        </w:rPr>
        <w:t>fk</w:t>
      </w:r>
      <w:proofErr w:type="spellEnd"/>
      <w:r w:rsidRPr="008A7CDF">
        <w:rPr>
          <w:i/>
          <w:iCs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i/>
          <w:iCs/>
          <w:lang w:eastAsia="hu-HU"/>
        </w:rPr>
        <w:tab/>
        <w:t>ossz_</w:t>
      </w:r>
      <w:proofErr w:type="spellStart"/>
      <w:r w:rsidRPr="008A7CDF">
        <w:rPr>
          <w:i/>
          <w:iCs/>
          <w:lang w:eastAsia="hu-HU"/>
        </w:rPr>
        <w:t>ar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Rendeles</w:t>
      </w:r>
      <w:proofErr w:type="spellEnd"/>
      <w:r w:rsidRPr="008A7CDF">
        <w:rPr>
          <w:b/>
          <w:bCs/>
          <w:lang w:eastAsia="hu-HU"/>
        </w:rPr>
        <w:t>_</w:t>
      </w:r>
      <w:proofErr w:type="spellStart"/>
      <w:r w:rsidRPr="008A7CDF">
        <w:rPr>
          <w:b/>
          <w:bCs/>
          <w:lang w:eastAsia="hu-HU"/>
        </w:rPr>
        <w:t>reszletei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i/>
          <w:iCs/>
          <w:u w:val="single"/>
          <w:lang w:eastAsia="hu-HU"/>
        </w:rPr>
        <w:t>rendeles</w:t>
      </w:r>
      <w:proofErr w:type="spellEnd"/>
      <w:r w:rsidRPr="008A7CDF">
        <w:rPr>
          <w:i/>
          <w:iCs/>
          <w:u w:val="single"/>
          <w:lang w:eastAsia="hu-HU"/>
        </w:rPr>
        <w:t>_</w:t>
      </w:r>
      <w:proofErr w:type="spellStart"/>
      <w:r w:rsidRPr="008A7CDF">
        <w:rPr>
          <w:i/>
          <w:iCs/>
          <w:u w:val="single"/>
          <w:lang w:eastAsia="hu-HU"/>
        </w:rPr>
        <w:t>id</w:t>
      </w:r>
      <w:proofErr w:type="spellEnd"/>
      <w:r w:rsidRPr="008A7CDF">
        <w:rPr>
          <w:i/>
          <w:iCs/>
          <w:u w:val="single"/>
          <w:lang w:eastAsia="hu-HU"/>
        </w:rPr>
        <w:t>(</w:t>
      </w:r>
      <w:proofErr w:type="spellStart"/>
      <w:r w:rsidRPr="008A7CDF">
        <w:rPr>
          <w:i/>
          <w:iCs/>
          <w:u w:val="single"/>
          <w:lang w:eastAsia="hu-HU"/>
        </w:rPr>
        <w:t>fk</w:t>
      </w:r>
      <w:proofErr w:type="spellEnd"/>
      <w:r w:rsidRPr="008A7CDF">
        <w:rPr>
          <w:i/>
          <w:iCs/>
          <w:u w:val="single"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i/>
          <w:iCs/>
          <w:lang w:eastAsia="hu-HU"/>
        </w:rPr>
        <w:tab/>
      </w:r>
      <w:r w:rsidRPr="008A7CDF">
        <w:rPr>
          <w:i/>
          <w:iCs/>
          <w:u w:val="single"/>
          <w:lang w:eastAsia="hu-HU"/>
        </w:rPr>
        <w:t>termek_</w:t>
      </w:r>
      <w:proofErr w:type="spellStart"/>
      <w:r w:rsidRPr="008A7CDF">
        <w:rPr>
          <w:i/>
          <w:iCs/>
          <w:u w:val="single"/>
          <w:lang w:eastAsia="hu-HU"/>
        </w:rPr>
        <w:t>id</w:t>
      </w:r>
      <w:proofErr w:type="spellEnd"/>
      <w:r w:rsidRPr="008A7CDF">
        <w:rPr>
          <w:i/>
          <w:iCs/>
          <w:u w:val="single"/>
          <w:lang w:eastAsia="hu-HU"/>
        </w:rPr>
        <w:t>(</w:t>
      </w:r>
      <w:proofErr w:type="spellStart"/>
      <w:r w:rsidRPr="008A7CDF">
        <w:rPr>
          <w:i/>
          <w:iCs/>
          <w:u w:val="single"/>
          <w:lang w:eastAsia="hu-HU"/>
        </w:rPr>
        <w:t>fk</w:t>
      </w:r>
      <w:proofErr w:type="spellEnd"/>
      <w:r w:rsidRPr="008A7CDF">
        <w:rPr>
          <w:i/>
          <w:iCs/>
          <w:u w:val="single"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attributumok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darabszam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termek_</w:t>
      </w:r>
      <w:proofErr w:type="spellStart"/>
      <w:r w:rsidRPr="008A7CDF">
        <w:rPr>
          <w:lang w:eastAsia="hu-HU"/>
        </w:rPr>
        <w:t>ar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proofErr w:type="spellStart"/>
      <w:r w:rsidRPr="008A7CDF">
        <w:rPr>
          <w:b/>
          <w:bCs/>
          <w:lang w:eastAsia="hu-HU"/>
        </w:rPr>
        <w:t>Szallitasi</w:t>
      </w:r>
      <w:proofErr w:type="spellEnd"/>
      <w:r w:rsidRPr="008A7CDF">
        <w:rPr>
          <w:b/>
          <w:bCs/>
          <w:lang w:eastAsia="hu-HU"/>
        </w:rPr>
        <w:t>_</w:t>
      </w:r>
      <w:proofErr w:type="spellStart"/>
      <w:r w:rsidRPr="008A7CDF">
        <w:rPr>
          <w:b/>
          <w:bCs/>
          <w:lang w:eastAsia="hu-HU"/>
        </w:rPr>
        <w:t>cim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b/>
          <w:bCs/>
          <w:i/>
          <w:iCs/>
          <w:lang w:eastAsia="hu-HU"/>
        </w:rPr>
        <w:tab/>
      </w:r>
      <w:proofErr w:type="spellStart"/>
      <w:r w:rsidRPr="008A7CDF">
        <w:rPr>
          <w:i/>
          <w:iCs/>
          <w:u w:val="single"/>
          <w:lang w:eastAsia="hu-HU"/>
        </w:rPr>
        <w:t>rendeles</w:t>
      </w:r>
      <w:proofErr w:type="spellEnd"/>
      <w:r w:rsidRPr="008A7CDF">
        <w:rPr>
          <w:i/>
          <w:iCs/>
          <w:u w:val="single"/>
          <w:lang w:eastAsia="hu-HU"/>
        </w:rPr>
        <w:t>_</w:t>
      </w:r>
      <w:proofErr w:type="spellStart"/>
      <w:r w:rsidRPr="008A7CDF">
        <w:rPr>
          <w:i/>
          <w:iCs/>
          <w:u w:val="single"/>
          <w:lang w:eastAsia="hu-HU"/>
        </w:rPr>
        <w:t>id</w:t>
      </w:r>
      <w:proofErr w:type="spellEnd"/>
      <w:r w:rsidRPr="008A7CDF">
        <w:rPr>
          <w:i/>
          <w:iCs/>
          <w:u w:val="single"/>
          <w:lang w:eastAsia="hu-HU"/>
        </w:rPr>
        <w:t>(</w:t>
      </w:r>
      <w:proofErr w:type="spellStart"/>
      <w:r w:rsidRPr="008A7CDF">
        <w:rPr>
          <w:i/>
          <w:iCs/>
          <w:u w:val="single"/>
          <w:lang w:eastAsia="hu-HU"/>
        </w:rPr>
        <w:t>fk</w:t>
      </w:r>
      <w:proofErr w:type="spellEnd"/>
      <w:r w:rsidRPr="008A7CDF">
        <w:rPr>
          <w:i/>
          <w:iCs/>
          <w:u w:val="single"/>
          <w:lang w:eastAsia="hu-HU"/>
        </w:rPr>
        <w:t>)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ir</w:t>
      </w:r>
      <w:proofErr w:type="spellEnd"/>
      <w:r w:rsidRPr="008A7CDF">
        <w:rPr>
          <w:lang w:eastAsia="hu-HU"/>
        </w:rPr>
        <w:t>_</w:t>
      </w:r>
      <w:proofErr w:type="spellStart"/>
      <w:r w:rsidRPr="008A7CDF">
        <w:rPr>
          <w:lang w:eastAsia="hu-HU"/>
        </w:rPr>
        <w:t>szam</w:t>
      </w:r>
      <w:proofErr w:type="spellEnd"/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varos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  <w:t>utca</w:t>
      </w:r>
      <w:r w:rsidRPr="008A7CDF">
        <w:rPr>
          <w:rFonts w:cs="Times New Roman"/>
          <w:sz w:val="27"/>
          <w:szCs w:val="27"/>
          <w:lang w:eastAsia="hu-HU"/>
        </w:rPr>
        <w:br/>
      </w:r>
      <w:r w:rsidRPr="008A7CDF">
        <w:rPr>
          <w:lang w:eastAsia="hu-HU"/>
        </w:rPr>
        <w:tab/>
      </w:r>
      <w:proofErr w:type="spellStart"/>
      <w:r w:rsidRPr="008A7CDF">
        <w:rPr>
          <w:lang w:eastAsia="hu-HU"/>
        </w:rPr>
        <w:t>hazszam</w:t>
      </w:r>
      <w:proofErr w:type="spellEnd"/>
    </w:p>
    <w:p w:rsidR="008350EF" w:rsidRDefault="008350EF" w:rsidP="008A7CDF">
      <w:pPr>
        <w:pStyle w:val="SSADM-ADATB"/>
        <w:rPr>
          <w:lang w:eastAsia="hu-HU"/>
        </w:rPr>
      </w:pPr>
    </w:p>
    <w:p w:rsidR="00A12423" w:rsidRDefault="00A12423" w:rsidP="008A7CDF">
      <w:pPr>
        <w:pStyle w:val="SSADM-ADATB"/>
        <w:rPr>
          <w:lang w:eastAsia="hu-HU"/>
        </w:rPr>
      </w:pPr>
    </w:p>
    <w:p w:rsidR="00A12423" w:rsidRDefault="00A12423" w:rsidP="008A7CDF">
      <w:pPr>
        <w:pStyle w:val="SSADM-ADATB"/>
        <w:rPr>
          <w:lang w:eastAsia="hu-HU"/>
        </w:rPr>
      </w:pPr>
    </w:p>
    <w:p w:rsidR="00A12423" w:rsidRDefault="00A12423" w:rsidP="008A7CDF">
      <w:pPr>
        <w:pStyle w:val="SSADM-ADATB"/>
        <w:rPr>
          <w:lang w:eastAsia="hu-HU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>FOLYAMATMODELLEZÉS – AFD</w:t>
      </w:r>
    </w:p>
    <w:p w:rsidR="00420285" w:rsidRDefault="00420285" w:rsidP="00420285">
      <w:pPr>
        <w:pStyle w:val="SSADM-ADATB"/>
      </w:pPr>
    </w:p>
    <w:p w:rsidR="00420285" w:rsidRDefault="00420285" w:rsidP="008350EF">
      <w:pPr>
        <w:rPr>
          <w:b/>
        </w:rPr>
      </w:pPr>
      <w:r w:rsidRPr="00A43895">
        <w:rPr>
          <w:b/>
        </w:rPr>
        <w:t>Fizikai AFD 1. szint</w:t>
      </w:r>
      <w:r w:rsidRPr="00420285">
        <w:rPr>
          <w:noProof/>
          <w:lang w:eastAsia="hu-HU"/>
        </w:rPr>
        <w:drawing>
          <wp:inline distT="0" distB="0" distL="0" distR="0" wp14:anchorId="107EB6AD" wp14:editId="6832D58D">
            <wp:extent cx="5553075" cy="6818777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1.szint_mo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85" cy="68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B" w:rsidRDefault="0051309B" w:rsidP="008350EF">
      <w:pPr>
        <w:rPr>
          <w:b/>
        </w:rPr>
      </w:pPr>
    </w:p>
    <w:p w:rsidR="0051309B" w:rsidRDefault="0051309B" w:rsidP="0051309B">
      <w:pPr>
        <w:pStyle w:val="SSADM-ADATB"/>
        <w:rPr>
          <w:b/>
          <w:szCs w:val="22"/>
        </w:rPr>
      </w:pPr>
    </w:p>
    <w:p w:rsidR="0051309B" w:rsidRDefault="0051309B" w:rsidP="0051309B">
      <w:pPr>
        <w:pStyle w:val="SSADM-ADATB"/>
        <w:rPr>
          <w:b/>
          <w:szCs w:val="22"/>
        </w:rPr>
      </w:pPr>
    </w:p>
    <w:p w:rsidR="0051309B" w:rsidRDefault="0051309B" w:rsidP="0051309B">
      <w:pPr>
        <w:pStyle w:val="SSADM-ADATB"/>
        <w:rPr>
          <w:b/>
          <w:szCs w:val="22"/>
        </w:rPr>
      </w:pPr>
    </w:p>
    <w:p w:rsidR="0051309B" w:rsidRDefault="0051309B" w:rsidP="0051309B">
      <w:pPr>
        <w:pStyle w:val="SSADM-ADATB"/>
        <w:rPr>
          <w:b/>
          <w:szCs w:val="22"/>
        </w:rPr>
      </w:pPr>
    </w:p>
    <w:p w:rsidR="00A12423" w:rsidRDefault="00A12423" w:rsidP="0051309B">
      <w:pPr>
        <w:pStyle w:val="SSADM-ADATB"/>
      </w:pPr>
    </w:p>
    <w:p w:rsidR="0051309B" w:rsidRDefault="0051309B" w:rsidP="0051309B">
      <w:pPr>
        <w:pStyle w:val="SSADM-ADATB"/>
      </w:pPr>
      <w:r>
        <w:t>Ezt a diagramra épülő technikát az SSADM módszertanban a végrehajtott elemzés és tervezés során többször is használjuk, ezért fontos, hogy könnyen áttekinthető legyen és világos modellezési logikát kövessen. Általa az adatok áramlásáról és a hozzájuk kapcsolódó tevékenységekről kaphatunk egy teljesen áttekinthető képet. A technika eredményeképpen keletkező ábrák szakmailag gyorsan és pontosan értelmezhetőek. Hátránya, hogy nem fejezi ki az időbeliséget és nagyobb rendszer esetén az áttekinthetősége már nehézkes.</w:t>
      </w:r>
    </w:p>
    <w:p w:rsidR="00420285" w:rsidRDefault="00420285" w:rsidP="00420285">
      <w:pPr>
        <w:pStyle w:val="SSADM-ADATB"/>
        <w:rPr>
          <w:rStyle w:val="Ershivatkozs"/>
        </w:rPr>
      </w:pPr>
    </w:p>
    <w:p w:rsidR="00420285" w:rsidRDefault="00420285" w:rsidP="00420285">
      <w:pPr>
        <w:pStyle w:val="SSADM-ADATB"/>
        <w:rPr>
          <w:rStyle w:val="Ershivatkozs"/>
        </w:rPr>
      </w:pPr>
    </w:p>
    <w:p w:rsidR="00420285" w:rsidRPr="00A43895" w:rsidRDefault="0042028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 xml:space="preserve">Fizikai AFD 2. szint </w:t>
      </w:r>
      <w:proofErr w:type="gramStart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( 1</w:t>
      </w:r>
      <w:proofErr w:type="gramEnd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. folyamat )</w:t>
      </w:r>
    </w:p>
    <w:p w:rsidR="00A43895" w:rsidRPr="0042028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Default="00420285" w:rsidP="00420285">
      <w:pPr>
        <w:pStyle w:val="SSADM-ADATB"/>
        <w:rPr>
          <w:rStyle w:val="Ershivatkozs"/>
        </w:rPr>
      </w:pPr>
      <w:r w:rsidRPr="00420285">
        <w:rPr>
          <w:noProof/>
          <w:lang w:eastAsia="hu-HU"/>
        </w:rPr>
        <w:drawing>
          <wp:inline distT="0" distB="0" distL="0" distR="0" wp14:anchorId="79119FBD" wp14:editId="342A19D6">
            <wp:extent cx="5760720" cy="26492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2.szint_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B" w:rsidRDefault="0051309B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 xml:space="preserve">Fizikai AFD 2. szint </w:t>
      </w:r>
      <w:proofErr w:type="gramStart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( 3</w:t>
      </w:r>
      <w:proofErr w:type="gramEnd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. folyamat )</w:t>
      </w:r>
    </w:p>
    <w:p w:rsidR="00420285" w:rsidRDefault="00420285" w:rsidP="00420285">
      <w:pPr>
        <w:pStyle w:val="SSADM-ADATB"/>
        <w:rPr>
          <w:rStyle w:val="Ershivatkozs"/>
        </w:rPr>
      </w:pP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noProof/>
          <w:lang w:eastAsia="hu-HU"/>
        </w:rPr>
        <w:drawing>
          <wp:inline distT="0" distB="0" distL="0" distR="0" wp14:anchorId="4C07EBAA" wp14:editId="66E8A9AE">
            <wp:extent cx="5758307" cy="2781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2.szint_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12423" w:rsidRDefault="00A12423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8755F" w:rsidRDefault="0058755F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8755F" w:rsidRDefault="0058755F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8755F" w:rsidRDefault="0058755F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 xml:space="preserve">Fizikai AFD 2. szint </w:t>
      </w:r>
      <w:proofErr w:type="gramStart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( 4</w:t>
      </w:r>
      <w:proofErr w:type="gramEnd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. folyamat )</w:t>
      </w:r>
    </w:p>
    <w:p w:rsidR="00A43895" w:rsidRPr="00A43895" w:rsidRDefault="00A4389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noProof/>
          <w:lang w:eastAsia="hu-HU"/>
        </w:rPr>
        <w:drawing>
          <wp:inline distT="0" distB="0" distL="0" distR="0">
            <wp:extent cx="5760720" cy="21393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2.szint_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51309B" w:rsidRDefault="0051309B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 xml:space="preserve">Fizikai AFD 2. szint </w:t>
      </w:r>
      <w:proofErr w:type="gramStart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( 6</w:t>
      </w:r>
      <w:proofErr w:type="gramEnd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. folyamat )</w:t>
      </w:r>
    </w:p>
    <w:p w:rsidR="00A43895" w:rsidRDefault="00A4389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A43895" w:rsidRPr="00A43895" w:rsidRDefault="00A4389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noProof/>
          <w:lang w:eastAsia="hu-HU"/>
        </w:rPr>
        <w:drawing>
          <wp:inline distT="0" distB="0" distL="0" distR="0">
            <wp:extent cx="5760720" cy="2569210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2.szint_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85" w:rsidRPr="00420285" w:rsidRDefault="00420285" w:rsidP="00420285"/>
    <w:p w:rsidR="00420285" w:rsidRPr="00420285" w:rsidRDefault="00420285" w:rsidP="00420285"/>
    <w:p w:rsidR="0051309B" w:rsidRDefault="0051309B" w:rsidP="00420285">
      <w:pPr>
        <w:pStyle w:val="SSADM-ADATB"/>
        <w:rPr>
          <w:szCs w:val="22"/>
        </w:rPr>
      </w:pPr>
    </w:p>
    <w:p w:rsidR="00420285" w:rsidRPr="00A43895" w:rsidRDefault="00420285" w:rsidP="0042028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 xml:space="preserve">Fizikai AFD 2. szint </w:t>
      </w:r>
      <w:proofErr w:type="gramStart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( 9</w:t>
      </w:r>
      <w:proofErr w:type="gramEnd"/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t>. folyamat )</w:t>
      </w:r>
    </w:p>
    <w:p w:rsidR="00420285" w:rsidRPr="00420285" w:rsidRDefault="00420285" w:rsidP="00420285"/>
    <w:p w:rsidR="00420285" w:rsidRDefault="0042028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noProof/>
          <w:lang w:eastAsia="hu-HU"/>
        </w:rPr>
        <w:drawing>
          <wp:inline distT="0" distB="0" distL="0" distR="0">
            <wp:extent cx="5760720" cy="359219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_afd_2.szint_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A43895" w:rsidRPr="00420285" w:rsidRDefault="00A43895" w:rsidP="00420285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0C2EAB" w:rsidRDefault="00CA31BA" w:rsidP="0021075A">
      <w:pPr>
        <w:jc w:val="both"/>
        <w:rPr>
          <w:rStyle w:val="Ershivatkozs"/>
        </w:rPr>
      </w:pPr>
      <w:r>
        <w:rPr>
          <w:rStyle w:val="Ershivatkozs"/>
        </w:rPr>
        <w:t>FUNKCIÓ MEGHATÁROZÁS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31"/>
        <w:gridCol w:w="3035"/>
        <w:gridCol w:w="2203"/>
      </w:tblGrid>
      <w:tr w:rsidR="00C93DA8" w:rsidRPr="00873196" w:rsidTr="00873196">
        <w:tc>
          <w:tcPr>
            <w:tcW w:w="3331" w:type="dxa"/>
            <w:shd w:val="clear" w:color="auto" w:fill="A6A6A6" w:themeFill="background1" w:themeFillShade="A6"/>
          </w:tcPr>
          <w:p w:rsidR="00C93DA8" w:rsidRPr="00873196" w:rsidRDefault="00C93DA8" w:rsidP="00873196">
            <w:pPr>
              <w:rPr>
                <w:b/>
              </w:rPr>
            </w:pPr>
            <w:r w:rsidRPr="00873196">
              <w:rPr>
                <w:b/>
              </w:rPr>
              <w:t>Megnevezés</w:t>
            </w:r>
          </w:p>
        </w:tc>
        <w:tc>
          <w:tcPr>
            <w:tcW w:w="3035" w:type="dxa"/>
            <w:shd w:val="clear" w:color="auto" w:fill="A6A6A6" w:themeFill="background1" w:themeFillShade="A6"/>
          </w:tcPr>
          <w:p w:rsidR="00C93DA8" w:rsidRPr="00873196" w:rsidRDefault="00C93DA8" w:rsidP="00873196">
            <w:pPr>
              <w:rPr>
                <w:b/>
              </w:rPr>
            </w:pPr>
            <w:r w:rsidRPr="00873196">
              <w:rPr>
                <w:b/>
              </w:rPr>
              <w:t>Megjegyzés</w:t>
            </w:r>
          </w:p>
        </w:tc>
        <w:tc>
          <w:tcPr>
            <w:tcW w:w="2203" w:type="dxa"/>
            <w:shd w:val="clear" w:color="auto" w:fill="A6A6A6" w:themeFill="background1" w:themeFillShade="A6"/>
          </w:tcPr>
          <w:p w:rsidR="00C93DA8" w:rsidRPr="00873196" w:rsidRDefault="00C93DA8" w:rsidP="00873196">
            <w:pPr>
              <w:rPr>
                <w:b/>
              </w:rPr>
            </w:pPr>
            <w:r w:rsidRPr="00873196">
              <w:rPr>
                <w:b/>
              </w:rPr>
              <w:t>AFD</w:t>
            </w:r>
          </w:p>
        </w:tc>
      </w:tr>
      <w:tr w:rsidR="00C93DA8" w:rsidTr="00873196">
        <w:tc>
          <w:tcPr>
            <w:tcW w:w="3331" w:type="dxa"/>
            <w:shd w:val="clear" w:color="auto" w:fill="D9D9D9" w:themeFill="background1" w:themeFillShade="D9"/>
          </w:tcPr>
          <w:p w:rsidR="00C93DA8" w:rsidRPr="00001E9C" w:rsidRDefault="00C93DA8" w:rsidP="00873196">
            <w:r w:rsidRPr="00001E9C">
              <w:t>Felhasználói funkciók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C93DA8" w:rsidP="00873196"/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katalógus megtekintése</w:t>
            </w:r>
          </w:p>
        </w:tc>
        <w:tc>
          <w:tcPr>
            <w:tcW w:w="3035" w:type="dxa"/>
          </w:tcPr>
          <w:p w:rsidR="00C93DA8" w:rsidRPr="006F22BD" w:rsidRDefault="00C93DA8" w:rsidP="00873196">
            <w:r w:rsidRPr="006F22BD">
              <w:t>regisztrált és vendégfelhasználóként</w:t>
            </w:r>
          </w:p>
        </w:tc>
        <w:tc>
          <w:tcPr>
            <w:tcW w:w="2203" w:type="dxa"/>
          </w:tcPr>
          <w:p w:rsidR="00C93DA8" w:rsidRPr="006F22BD" w:rsidRDefault="008A7CDF" w:rsidP="00873196">
            <w:r>
              <w:t>1</w:t>
            </w:r>
            <w:proofErr w:type="gramStart"/>
            <w:r>
              <w:t>.szint-6</w:t>
            </w:r>
            <w:proofErr w:type="gramEnd"/>
            <w:r>
              <w:t xml:space="preserve"> 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regisztráció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A7CDF" w:rsidP="00C93DA8">
            <w:r>
              <w:t>1</w:t>
            </w:r>
            <w:proofErr w:type="gramStart"/>
            <w:r>
              <w:t>.szint-2</w:t>
            </w:r>
            <w:proofErr w:type="gramEnd"/>
            <w:r>
              <w:t xml:space="preserve"> </w:t>
            </w:r>
            <w:r w:rsidR="00C93DA8"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bejelentkezés/kijelentkezé</w:t>
            </w:r>
            <w:r>
              <w:t>s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A7CDF" w:rsidP="00873196">
            <w:r>
              <w:t>2</w:t>
            </w:r>
            <w:proofErr w:type="gramStart"/>
            <w:r>
              <w:t>.szint-1</w:t>
            </w:r>
            <w:proofErr w:type="gramEnd"/>
            <w:r>
              <w:t xml:space="preserve"> </w:t>
            </w:r>
            <w:r w:rsidR="00C93DA8"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regisztráció törlése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C93DA8" w:rsidP="00873196">
            <w:r>
              <w:t>2</w:t>
            </w:r>
            <w:proofErr w:type="gramStart"/>
            <w:r>
              <w:t>.szint-3</w:t>
            </w:r>
            <w:proofErr w:type="gramEnd"/>
            <w:r>
              <w:t>.1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adatok módosítása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.szint-3</w:t>
            </w:r>
            <w:proofErr w:type="gramEnd"/>
            <w:r>
              <w:t>.2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vásárlói vélemény hozzáfűzése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.szint-6</w:t>
            </w:r>
            <w:proofErr w:type="gramEnd"/>
            <w:r>
              <w:t>.5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 xml:space="preserve">- vásárolt termékek </w:t>
            </w:r>
            <w:proofErr w:type="spellStart"/>
            <w:r w:rsidRPr="00001E9C">
              <w:t>kilistázása</w:t>
            </w:r>
            <w:proofErr w:type="spellEnd"/>
          </w:p>
        </w:tc>
        <w:tc>
          <w:tcPr>
            <w:tcW w:w="3035" w:type="dxa"/>
          </w:tcPr>
          <w:p w:rsidR="00C93DA8" w:rsidRPr="006F22BD" w:rsidRDefault="00C93DA8" w:rsidP="00873196">
            <w:r w:rsidRPr="006F22BD">
              <w:t>saját adatlap felhasználónként</w:t>
            </w:r>
          </w:p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.szint-6</w:t>
            </w:r>
            <w:proofErr w:type="gramEnd"/>
            <w:r>
              <w:t>.2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vásárlás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.szint-6</w:t>
            </w:r>
            <w:proofErr w:type="gramEnd"/>
            <w:r>
              <w:t>.4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Pr="00001E9C" w:rsidRDefault="00C93DA8" w:rsidP="00873196">
            <w:r w:rsidRPr="00001E9C">
              <w:t>- vásárlói egyenleg feltöltés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.szint-6</w:t>
            </w:r>
            <w:proofErr w:type="gramEnd"/>
            <w:r>
              <w:t>.1</w:t>
            </w:r>
            <w:r w:rsidR="008A7CDF">
              <w:t xml:space="preserve"> </w:t>
            </w:r>
            <w:r>
              <w:t>folyamat</w:t>
            </w:r>
          </w:p>
        </w:tc>
      </w:tr>
      <w:tr w:rsidR="00C93DA8" w:rsidTr="00873196">
        <w:tc>
          <w:tcPr>
            <w:tcW w:w="3331" w:type="dxa"/>
          </w:tcPr>
          <w:p w:rsidR="00C93DA8" w:rsidRDefault="00C93DA8" w:rsidP="00873196">
            <w:r w:rsidRPr="00001E9C">
              <w:t>- keresés kulcsszó alapján</w:t>
            </w:r>
          </w:p>
        </w:tc>
        <w:tc>
          <w:tcPr>
            <w:tcW w:w="3035" w:type="dxa"/>
          </w:tcPr>
          <w:p w:rsidR="00C93DA8" w:rsidRPr="006F22BD" w:rsidRDefault="00C93DA8" w:rsidP="00873196"/>
        </w:tc>
        <w:tc>
          <w:tcPr>
            <w:tcW w:w="2203" w:type="dxa"/>
          </w:tcPr>
          <w:p w:rsidR="00C93DA8" w:rsidRPr="006F22BD" w:rsidRDefault="00873196" w:rsidP="00873196">
            <w:r>
              <w:t>2</w:t>
            </w:r>
            <w:proofErr w:type="gramStart"/>
            <w:r>
              <w:t>.szint-6</w:t>
            </w:r>
            <w:proofErr w:type="gramEnd"/>
            <w:r>
              <w:t>.3</w:t>
            </w:r>
            <w:r w:rsidR="008A7CDF">
              <w:t xml:space="preserve"> </w:t>
            </w:r>
            <w:r>
              <w:t>folyamat</w:t>
            </w:r>
          </w:p>
        </w:tc>
      </w:tr>
    </w:tbl>
    <w:p w:rsidR="00CA31BA" w:rsidRDefault="00CA31BA" w:rsidP="0021075A">
      <w:pPr>
        <w:jc w:val="both"/>
        <w:rPr>
          <w:rStyle w:val="Ershivatkozs"/>
        </w:rPr>
      </w:pPr>
    </w:p>
    <w:p w:rsidR="0051309B" w:rsidRDefault="0051309B" w:rsidP="0021075A">
      <w:pPr>
        <w:jc w:val="both"/>
        <w:rPr>
          <w:rStyle w:val="Ershivatkozs"/>
        </w:rPr>
      </w:pPr>
    </w:p>
    <w:p w:rsidR="0058755F" w:rsidRDefault="0058755F" w:rsidP="0021075A">
      <w:pPr>
        <w:jc w:val="both"/>
        <w:rPr>
          <w:rStyle w:val="Ershivatkozs"/>
        </w:rPr>
      </w:pPr>
    </w:p>
    <w:p w:rsidR="0058755F" w:rsidRDefault="0058755F" w:rsidP="0021075A">
      <w:pPr>
        <w:jc w:val="both"/>
        <w:rPr>
          <w:rStyle w:val="Ershivatkozs"/>
        </w:rPr>
      </w:pPr>
    </w:p>
    <w:p w:rsidR="0058755F" w:rsidRDefault="0058755F" w:rsidP="0021075A">
      <w:pPr>
        <w:jc w:val="both"/>
        <w:rPr>
          <w:rStyle w:val="Ershivatkoz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49"/>
        <w:gridCol w:w="3189"/>
        <w:gridCol w:w="2650"/>
      </w:tblGrid>
      <w:tr w:rsidR="00873196" w:rsidRPr="00873196" w:rsidTr="00873196">
        <w:tc>
          <w:tcPr>
            <w:tcW w:w="3449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b/>
              </w:rPr>
            </w:pPr>
            <w:r w:rsidRPr="00873196">
              <w:rPr>
                <w:b/>
              </w:rPr>
              <w:t>Megnevezé</w:t>
            </w:r>
            <w:r>
              <w:rPr>
                <w:b/>
              </w:rPr>
              <w:t>s</w:t>
            </w:r>
          </w:p>
        </w:tc>
        <w:tc>
          <w:tcPr>
            <w:tcW w:w="3189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  <w:t>Megjegyzés</w:t>
            </w:r>
          </w:p>
        </w:tc>
        <w:tc>
          <w:tcPr>
            <w:tcW w:w="2650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  <w:t>AFD</w:t>
            </w:r>
          </w:p>
        </w:tc>
      </w:tr>
      <w:tr w:rsidR="00873196" w:rsidTr="00873196">
        <w:tc>
          <w:tcPr>
            <w:tcW w:w="3449" w:type="dxa"/>
            <w:shd w:val="clear" w:color="auto" w:fill="D9D9D9" w:themeFill="background1" w:themeFillShade="D9"/>
          </w:tcPr>
          <w:p w:rsidR="00873196" w:rsidRPr="00590D5D" w:rsidRDefault="00873196" w:rsidP="00C93DA8">
            <w:pPr>
              <w:pStyle w:val="SSADM-ADATB"/>
            </w:pPr>
            <w:proofErr w:type="spellStart"/>
            <w:r w:rsidRPr="00590D5D">
              <w:t>Admin</w:t>
            </w:r>
            <w:proofErr w:type="spellEnd"/>
            <w:r w:rsidRPr="00590D5D">
              <w:t xml:space="preserve"> funkciók</w:t>
            </w:r>
          </w:p>
        </w:tc>
        <w:tc>
          <w:tcPr>
            <w:tcW w:w="3189" w:type="dxa"/>
            <w:shd w:val="clear" w:color="auto" w:fill="FFFFFF" w:themeFill="background1"/>
          </w:tcPr>
          <w:p w:rsidR="00873196" w:rsidRDefault="00873196" w:rsidP="00C93DA8">
            <w:pPr>
              <w:pStyle w:val="SSADM-ADATB"/>
              <w:rPr>
                <w:rStyle w:val="Ershivatkozs"/>
              </w:rPr>
            </w:pPr>
          </w:p>
        </w:tc>
        <w:tc>
          <w:tcPr>
            <w:tcW w:w="2650" w:type="dxa"/>
            <w:shd w:val="clear" w:color="auto" w:fill="FFFFFF" w:themeFill="background1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873196" w:rsidTr="00873196">
        <w:tc>
          <w:tcPr>
            <w:tcW w:w="3449" w:type="dxa"/>
          </w:tcPr>
          <w:p w:rsidR="00873196" w:rsidRPr="00590D5D" w:rsidRDefault="00873196" w:rsidP="00C93DA8">
            <w:pPr>
              <w:pStyle w:val="SSADM-ADATB"/>
            </w:pPr>
            <w:r w:rsidRPr="00590D5D">
              <w:t>- termékek felöltése</w:t>
            </w:r>
          </w:p>
        </w:tc>
        <w:tc>
          <w:tcPr>
            <w:tcW w:w="3189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650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-4</w:t>
            </w:r>
            <w:proofErr w:type="gramEnd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.1</w:t>
            </w:r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49" w:type="dxa"/>
          </w:tcPr>
          <w:p w:rsidR="00873196" w:rsidRPr="00590D5D" w:rsidRDefault="00873196" w:rsidP="00C93DA8">
            <w:pPr>
              <w:pStyle w:val="SSADM-ADATB"/>
            </w:pPr>
            <w:r w:rsidRPr="00590D5D">
              <w:t>- termékek módosítása</w:t>
            </w:r>
          </w:p>
        </w:tc>
        <w:tc>
          <w:tcPr>
            <w:tcW w:w="3189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650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.szint-4</w:t>
            </w:r>
            <w:proofErr w:type="gramEnd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.2</w:t>
            </w:r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49" w:type="dxa"/>
          </w:tcPr>
          <w:p w:rsidR="00873196" w:rsidRPr="00590D5D" w:rsidRDefault="00873196" w:rsidP="00C93DA8">
            <w:pPr>
              <w:pStyle w:val="SSADM-ADATB"/>
            </w:pPr>
            <w:r w:rsidRPr="00590D5D">
              <w:t>- kategóriák felvétele</w:t>
            </w:r>
          </w:p>
        </w:tc>
        <w:tc>
          <w:tcPr>
            <w:tcW w:w="3189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650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1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.szint-5</w:t>
            </w:r>
            <w:proofErr w:type="gramEnd"/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49" w:type="dxa"/>
          </w:tcPr>
          <w:p w:rsidR="00873196" w:rsidRPr="00590D5D" w:rsidRDefault="00873196" w:rsidP="00C93DA8">
            <w:pPr>
              <w:pStyle w:val="SSADM-ADATB"/>
            </w:pPr>
            <w:r w:rsidRPr="00590D5D">
              <w:t>- vásárlások listázása</w:t>
            </w:r>
          </w:p>
        </w:tc>
        <w:tc>
          <w:tcPr>
            <w:tcW w:w="3189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650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1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.szint-4</w:t>
            </w:r>
            <w:proofErr w:type="gramEnd"/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49" w:type="dxa"/>
          </w:tcPr>
          <w:p w:rsidR="00873196" w:rsidRDefault="00873196" w:rsidP="00C93DA8">
            <w:pPr>
              <w:pStyle w:val="SSADM-ADATB"/>
            </w:pPr>
            <w:r w:rsidRPr="00590D5D">
              <w:t>- felhasználók hozzáadása/törlése</w:t>
            </w:r>
          </w:p>
        </w:tc>
        <w:tc>
          <w:tcPr>
            <w:tcW w:w="3189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650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.szint-3</w:t>
            </w:r>
            <w:proofErr w:type="gramEnd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.3folyamat, 2.szint-3.4</w:t>
            </w:r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</w:tbl>
    <w:p w:rsidR="00C93DA8" w:rsidRDefault="00C93DA8" w:rsidP="0021075A">
      <w:pPr>
        <w:jc w:val="both"/>
        <w:rPr>
          <w:rStyle w:val="Ershivatkozs"/>
        </w:rPr>
      </w:pPr>
    </w:p>
    <w:p w:rsidR="00C93DA8" w:rsidRDefault="00C93DA8" w:rsidP="0021075A">
      <w:pPr>
        <w:jc w:val="both"/>
        <w:rPr>
          <w:rStyle w:val="Ershivatkoz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65"/>
        <w:gridCol w:w="3232"/>
        <w:gridCol w:w="2591"/>
      </w:tblGrid>
      <w:tr w:rsidR="00873196" w:rsidRPr="00873196" w:rsidTr="00873196">
        <w:tc>
          <w:tcPr>
            <w:tcW w:w="3465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b/>
              </w:rPr>
            </w:pPr>
            <w:r w:rsidRPr="00873196">
              <w:rPr>
                <w:b/>
              </w:rPr>
              <w:t>Megnevezés</w:t>
            </w:r>
          </w:p>
        </w:tc>
        <w:tc>
          <w:tcPr>
            <w:tcW w:w="3232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  <w:t>Megjegyzés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Cs w:val="0"/>
                <w:smallCaps w:val="0"/>
                <w:color w:val="auto"/>
                <w:spacing w:val="0"/>
                <w:u w:val="none"/>
              </w:rPr>
              <w:t>AFD</w:t>
            </w:r>
          </w:p>
        </w:tc>
      </w:tr>
      <w:tr w:rsidR="00873196" w:rsidTr="00873196">
        <w:tc>
          <w:tcPr>
            <w:tcW w:w="3465" w:type="dxa"/>
            <w:shd w:val="clear" w:color="auto" w:fill="D9D9D9" w:themeFill="background1" w:themeFillShade="D9"/>
          </w:tcPr>
          <w:p w:rsidR="00873196" w:rsidRPr="00B51512" w:rsidRDefault="00873196" w:rsidP="00873196">
            <w:pPr>
              <w:pStyle w:val="SSADM-ADATB"/>
            </w:pPr>
            <w:r w:rsidRPr="00B51512">
              <w:t>Rendszer funkció</w:t>
            </w:r>
          </w:p>
        </w:tc>
        <w:tc>
          <w:tcPr>
            <w:tcW w:w="3232" w:type="dxa"/>
          </w:tcPr>
          <w:p w:rsidR="00873196" w:rsidRDefault="00873196" w:rsidP="00873196">
            <w:pPr>
              <w:pStyle w:val="SSADM-ADATB"/>
              <w:rPr>
                <w:rStyle w:val="Ershivatkozs"/>
              </w:rPr>
            </w:pPr>
          </w:p>
        </w:tc>
        <w:tc>
          <w:tcPr>
            <w:tcW w:w="2591" w:type="dxa"/>
          </w:tcPr>
          <w:p w:rsidR="00873196" w:rsidRDefault="00873196" w:rsidP="00873196">
            <w:pPr>
              <w:pStyle w:val="SSADM-ADATB"/>
              <w:rPr>
                <w:rStyle w:val="Ershivatkozs"/>
              </w:rPr>
            </w:pP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  <w:jc w:val="left"/>
            </w:pPr>
            <w:r>
              <w:t>- 5 legújabb</w:t>
            </w:r>
            <w:r w:rsidRPr="00B51512">
              <w:t xml:space="preserve"> termék </w:t>
            </w:r>
            <w:proofErr w:type="spellStart"/>
            <w:r w:rsidRPr="00B51512">
              <w:t>kilistázása</w:t>
            </w:r>
            <w:proofErr w:type="spellEnd"/>
            <w:r w:rsidRPr="00B51512">
              <w:t xml:space="preserve"> (kategóriánként)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.szint-9</w:t>
            </w:r>
            <w:proofErr w:type="gramEnd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.1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</w:pPr>
            <w:r w:rsidRPr="00B51512">
              <w:t>- legnépszerűbb 5 termék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.szint-9</w:t>
            </w:r>
            <w:proofErr w:type="gramEnd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.3 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</w:pPr>
            <w:r w:rsidRPr="00B51512">
              <w:t>- hasonló termékek listázása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.szint-9</w:t>
            </w:r>
            <w:proofErr w:type="gramEnd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.2 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</w:pPr>
            <w:r w:rsidRPr="00B51512">
              <w:t>- email küldés a vásárlásról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.szint-6</w:t>
            </w:r>
            <w:proofErr w:type="gramEnd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.6</w:t>
            </w: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  <w:jc w:val="left"/>
            </w:pPr>
            <w:r w:rsidRPr="00B51512">
              <w:t>- legutóbb vásárolt termékek alapján termékajánló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2</w:t>
            </w:r>
            <w:proofErr w:type="gram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.szint-9</w:t>
            </w:r>
            <w:proofErr w:type="gramEnd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.4 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</w:pPr>
            <w:r w:rsidRPr="00B51512">
              <w:t>- éves statisztika havi lebontásban</w:t>
            </w:r>
          </w:p>
        </w:tc>
        <w:tc>
          <w:tcPr>
            <w:tcW w:w="3232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2591" w:type="dxa"/>
          </w:tcPr>
          <w:p w:rsidR="00873196" w:rsidRPr="00873196" w:rsidRDefault="00873196" w:rsidP="00873196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1</w:t>
            </w:r>
            <w:proofErr w:type="gramStart"/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.szint-8</w:t>
            </w:r>
            <w:proofErr w:type="gramEnd"/>
            <w:r w:rsidR="008A7CDF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 </w:t>
            </w:r>
            <w:r w:rsidRPr="00873196"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folyamat</w:t>
            </w:r>
          </w:p>
        </w:tc>
      </w:tr>
      <w:tr w:rsidR="00873196" w:rsidTr="00873196">
        <w:tc>
          <w:tcPr>
            <w:tcW w:w="3465" w:type="dxa"/>
          </w:tcPr>
          <w:p w:rsidR="00873196" w:rsidRPr="00B51512" w:rsidRDefault="00873196" w:rsidP="00873196">
            <w:pPr>
              <w:pStyle w:val="SSADM-ADATB"/>
            </w:pPr>
            <w:r w:rsidRPr="00B51512">
              <w:t>- törzsvásárló</w:t>
            </w:r>
          </w:p>
        </w:tc>
        <w:tc>
          <w:tcPr>
            <w:tcW w:w="3232" w:type="dxa"/>
          </w:tcPr>
          <w:p w:rsidR="00873196" w:rsidRPr="00120EC0" w:rsidRDefault="00873196" w:rsidP="00873196">
            <w:pPr>
              <w:pStyle w:val="SSADM-ADATB"/>
            </w:pPr>
          </w:p>
        </w:tc>
        <w:tc>
          <w:tcPr>
            <w:tcW w:w="2591" w:type="dxa"/>
          </w:tcPr>
          <w:p w:rsidR="00873196" w:rsidRPr="00120EC0" w:rsidRDefault="00873196" w:rsidP="00873196">
            <w:pPr>
              <w:pStyle w:val="SSADM-ADATB"/>
            </w:pPr>
            <w:r>
              <w:t>1</w:t>
            </w:r>
            <w:proofErr w:type="gramStart"/>
            <w:r>
              <w:t>.szint-6</w:t>
            </w:r>
            <w:proofErr w:type="gramEnd"/>
            <w:r>
              <w:t xml:space="preserve"> folyamat</w:t>
            </w:r>
          </w:p>
        </w:tc>
      </w:tr>
      <w:tr w:rsidR="00873196" w:rsidTr="00873196">
        <w:tc>
          <w:tcPr>
            <w:tcW w:w="3465" w:type="dxa"/>
          </w:tcPr>
          <w:p w:rsidR="00873196" w:rsidRDefault="00873196" w:rsidP="00873196">
            <w:pPr>
              <w:pStyle w:val="SSADM-ADATB"/>
            </w:pPr>
            <w:r w:rsidRPr="00B51512">
              <w:t xml:space="preserve">- készletnyilvántartás </w:t>
            </w:r>
          </w:p>
        </w:tc>
        <w:tc>
          <w:tcPr>
            <w:tcW w:w="3232" w:type="dxa"/>
          </w:tcPr>
          <w:p w:rsidR="00873196" w:rsidRDefault="00873196" w:rsidP="00873196">
            <w:pPr>
              <w:pStyle w:val="SSADM-ADATB"/>
            </w:pPr>
            <w:r w:rsidRPr="00120EC0">
              <w:t xml:space="preserve">figyelmeztetés küldése az </w:t>
            </w:r>
            <w:proofErr w:type="spellStart"/>
            <w:r w:rsidRPr="00120EC0">
              <w:t>adminnak</w:t>
            </w:r>
            <w:proofErr w:type="spellEnd"/>
            <w:r w:rsidRPr="00120EC0">
              <w:t>, ha kevés van a termékből</w:t>
            </w:r>
          </w:p>
        </w:tc>
        <w:tc>
          <w:tcPr>
            <w:tcW w:w="2591" w:type="dxa"/>
          </w:tcPr>
          <w:p w:rsidR="00873196" w:rsidRPr="00120EC0" w:rsidRDefault="00873196" w:rsidP="00873196">
            <w:pPr>
              <w:pStyle w:val="SSADM-ADATB"/>
            </w:pPr>
            <w:r>
              <w:t>1</w:t>
            </w:r>
            <w:proofErr w:type="gramStart"/>
            <w:r>
              <w:t>.szint-7</w:t>
            </w:r>
            <w:proofErr w:type="gramEnd"/>
            <w:r>
              <w:t xml:space="preserve"> folyamat</w:t>
            </w:r>
          </w:p>
        </w:tc>
      </w:tr>
    </w:tbl>
    <w:p w:rsidR="00C93DA8" w:rsidRDefault="00C93DA8" w:rsidP="00873196">
      <w:pPr>
        <w:pStyle w:val="SSADM-ADATB"/>
        <w:rPr>
          <w:rStyle w:val="Ershivatkozs"/>
        </w:rPr>
      </w:pPr>
    </w:p>
    <w:p w:rsidR="000C2EAB" w:rsidRDefault="000C2EAB" w:rsidP="0021075A">
      <w:pPr>
        <w:jc w:val="both"/>
        <w:rPr>
          <w:rStyle w:val="Ershivatkozs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E04156" w:rsidRDefault="00E04156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E04156" w:rsidRDefault="00E04156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E04156" w:rsidRDefault="00E04156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297F29" w:rsidRDefault="00297F29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297F29" w:rsidRDefault="00297F29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p w:rsidR="00CF019A" w:rsidRDefault="00A43895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A43895">
        <w:rPr>
          <w:rStyle w:val="Ershivatkozs"/>
          <w:bCs w:val="0"/>
          <w:smallCaps w:val="0"/>
          <w:color w:val="auto"/>
          <w:spacing w:val="0"/>
          <w:u w:val="none"/>
        </w:rPr>
        <w:lastRenderedPageBreak/>
        <w:t xml:space="preserve">Termékek feltöltése funkció </w:t>
      </w:r>
      <w:r>
        <w:rPr>
          <w:rStyle w:val="Ershivatkozs"/>
          <w:bCs w:val="0"/>
          <w:smallCaps w:val="0"/>
          <w:color w:val="auto"/>
          <w:spacing w:val="0"/>
          <w:u w:val="none"/>
        </w:rPr>
        <w:t>meghatározása</w:t>
      </w:r>
    </w:p>
    <w:p w:rsidR="00A43895" w:rsidRPr="00A43895" w:rsidRDefault="00A43895" w:rsidP="00A43895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6"/>
        <w:gridCol w:w="2074"/>
        <w:gridCol w:w="1296"/>
        <w:gridCol w:w="1376"/>
        <w:gridCol w:w="936"/>
        <w:gridCol w:w="990"/>
      </w:tblGrid>
      <w:tr w:rsidR="00CF019A" w:rsidTr="00CF019A">
        <w:tc>
          <w:tcPr>
            <w:tcW w:w="5986" w:type="dxa"/>
            <w:gridSpan w:val="3"/>
            <w:tcBorders>
              <w:bottom w:val="single" w:sz="4" w:space="0" w:color="auto"/>
            </w:tcBorders>
          </w:tcPr>
          <w:p w:rsidR="00CF019A" w:rsidRPr="007B65C3" w:rsidRDefault="00CF019A" w:rsidP="008350EF">
            <w:r w:rsidRPr="007B65C3">
              <w:t>FUNKCIÓ MEGHATÁROZÁS</w:t>
            </w:r>
          </w:p>
        </w:tc>
        <w:tc>
          <w:tcPr>
            <w:tcW w:w="3302" w:type="dxa"/>
            <w:gridSpan w:val="3"/>
            <w:tcBorders>
              <w:bottom w:val="single" w:sz="4" w:space="0" w:color="auto"/>
            </w:tcBorders>
          </w:tcPr>
          <w:p w:rsidR="00CF019A" w:rsidRPr="007B65C3" w:rsidRDefault="00CF019A" w:rsidP="008350EF">
            <w:r w:rsidRPr="007B65C3">
              <w:t>SSADM-1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Projekt/</w:t>
            </w:r>
            <w:proofErr w:type="spellStart"/>
            <w:r w:rsidRPr="007B65C3">
              <w:t>rsz</w:t>
            </w:r>
            <w:proofErr w:type="spellEnd"/>
            <w:r w:rsidRPr="007B65C3">
              <w:t>.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Elemző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Dátum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Változat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Állapot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Oldal</w:t>
            </w:r>
          </w:p>
        </w:tc>
      </w:tr>
      <w:tr w:rsidR="00CF019A" w:rsidTr="00CF019A">
        <w:tc>
          <w:tcPr>
            <w:tcW w:w="2616" w:type="dxa"/>
          </w:tcPr>
          <w:p w:rsidR="00CF019A" w:rsidRPr="007B65C3" w:rsidRDefault="00CF019A" w:rsidP="008350EF">
            <w:r w:rsidRPr="007B65C3">
              <w:t xml:space="preserve">Internetes </w:t>
            </w:r>
            <w:proofErr w:type="spellStart"/>
            <w:r w:rsidRPr="007B65C3">
              <w:t>Webáruház</w:t>
            </w:r>
            <w:proofErr w:type="spellEnd"/>
          </w:p>
        </w:tc>
        <w:tc>
          <w:tcPr>
            <w:tcW w:w="2074" w:type="dxa"/>
          </w:tcPr>
          <w:p w:rsidR="00CF019A" w:rsidRPr="007B65C3" w:rsidRDefault="00CF019A" w:rsidP="008350EF">
            <w:r w:rsidRPr="007B65C3">
              <w:t>Verebélyi Csaba</w:t>
            </w:r>
          </w:p>
        </w:tc>
        <w:tc>
          <w:tcPr>
            <w:tcW w:w="1296" w:type="dxa"/>
          </w:tcPr>
          <w:p w:rsidR="00CF019A" w:rsidRPr="007B65C3" w:rsidRDefault="00CF019A" w:rsidP="008350EF">
            <w:r w:rsidRPr="007B65C3">
              <w:t>2013.03.15</w:t>
            </w:r>
          </w:p>
        </w:tc>
        <w:tc>
          <w:tcPr>
            <w:tcW w:w="1376" w:type="dxa"/>
          </w:tcPr>
          <w:p w:rsidR="00CF019A" w:rsidRPr="007B65C3" w:rsidRDefault="00CF019A" w:rsidP="008350EF">
            <w:r w:rsidRPr="007B65C3">
              <w:t>V1</w:t>
            </w:r>
          </w:p>
        </w:tc>
        <w:tc>
          <w:tcPr>
            <w:tcW w:w="936" w:type="dxa"/>
          </w:tcPr>
          <w:p w:rsidR="00CF019A" w:rsidRPr="007B65C3" w:rsidRDefault="00CF019A" w:rsidP="008350EF">
            <w:r w:rsidRPr="007B65C3">
              <w:t>M</w:t>
            </w:r>
          </w:p>
        </w:tc>
        <w:tc>
          <w:tcPr>
            <w:tcW w:w="990" w:type="dxa"/>
          </w:tcPr>
          <w:p w:rsidR="00CF019A" w:rsidRPr="007B65C3" w:rsidRDefault="00CF019A" w:rsidP="008350EF">
            <w:r w:rsidRPr="007B65C3">
              <w:t>1 / 1</w:t>
            </w:r>
          </w:p>
        </w:tc>
      </w:tr>
      <w:tr w:rsidR="00CF019A" w:rsidTr="00CF019A">
        <w:tc>
          <w:tcPr>
            <w:tcW w:w="2616" w:type="dxa"/>
            <w:tcBorders>
              <w:bottom w:val="single" w:sz="4" w:space="0" w:color="auto"/>
            </w:tcBorders>
          </w:tcPr>
          <w:p w:rsidR="00CF019A" w:rsidRPr="007B65C3" w:rsidRDefault="00CF019A" w:rsidP="008350EF"/>
        </w:tc>
        <w:tc>
          <w:tcPr>
            <w:tcW w:w="2074" w:type="dxa"/>
          </w:tcPr>
          <w:p w:rsidR="00CF019A" w:rsidRPr="007B65C3" w:rsidRDefault="00CF019A" w:rsidP="008350EF"/>
        </w:tc>
        <w:tc>
          <w:tcPr>
            <w:tcW w:w="1296" w:type="dxa"/>
          </w:tcPr>
          <w:p w:rsidR="00CF019A" w:rsidRPr="007B65C3" w:rsidRDefault="00CF019A" w:rsidP="008350EF"/>
        </w:tc>
        <w:tc>
          <w:tcPr>
            <w:tcW w:w="1376" w:type="dxa"/>
            <w:tcBorders>
              <w:bottom w:val="single" w:sz="4" w:space="0" w:color="auto"/>
            </w:tcBorders>
          </w:tcPr>
          <w:p w:rsidR="00CF019A" w:rsidRPr="007B65C3" w:rsidRDefault="00CF019A" w:rsidP="008350EF"/>
        </w:tc>
        <w:tc>
          <w:tcPr>
            <w:tcW w:w="936" w:type="dxa"/>
            <w:tcBorders>
              <w:bottom w:val="single" w:sz="4" w:space="0" w:color="auto"/>
            </w:tcBorders>
          </w:tcPr>
          <w:p w:rsidR="00CF019A" w:rsidRPr="007B65C3" w:rsidRDefault="00CF019A" w:rsidP="008350EF"/>
        </w:tc>
        <w:tc>
          <w:tcPr>
            <w:tcW w:w="990" w:type="dxa"/>
          </w:tcPr>
          <w:p w:rsidR="00CF019A" w:rsidRPr="007B65C3" w:rsidRDefault="00CF019A" w:rsidP="008350EF"/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Funkciónév</w:t>
            </w:r>
          </w:p>
        </w:tc>
        <w:tc>
          <w:tcPr>
            <w:tcW w:w="3370" w:type="dxa"/>
            <w:gridSpan w:val="2"/>
          </w:tcPr>
          <w:p w:rsidR="00CF019A" w:rsidRPr="007B65C3" w:rsidRDefault="00CF019A" w:rsidP="008350EF">
            <w:r w:rsidRPr="007B65C3">
              <w:t>Termékek feltöltése</w:t>
            </w:r>
          </w:p>
        </w:tc>
        <w:tc>
          <w:tcPr>
            <w:tcW w:w="2312" w:type="dxa"/>
            <w:gridSpan w:val="2"/>
            <w:shd w:val="clear" w:color="auto" w:fill="D9D9D9" w:themeFill="background1" w:themeFillShade="D9"/>
          </w:tcPr>
          <w:p w:rsidR="00CF019A" w:rsidRPr="007B65C3" w:rsidRDefault="00CF019A" w:rsidP="008350EF">
            <w:proofErr w:type="gramStart"/>
            <w:r w:rsidRPr="007B65C3">
              <w:t>Funkció azonosító</w:t>
            </w:r>
            <w:proofErr w:type="gramEnd"/>
          </w:p>
        </w:tc>
        <w:tc>
          <w:tcPr>
            <w:tcW w:w="990" w:type="dxa"/>
          </w:tcPr>
          <w:p w:rsidR="00CF019A" w:rsidRPr="007B65C3" w:rsidRDefault="00CF019A" w:rsidP="008350EF">
            <w:r w:rsidRPr="007B65C3">
              <w:t>T01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Típus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online, karbantartás, felhasználó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Felhasználói szerepek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proofErr w:type="spellStart"/>
            <w:r w:rsidRPr="007B65C3">
              <w:t>admin</w:t>
            </w:r>
            <w:proofErr w:type="spellEnd"/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Funkcióleírás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Új termék és attribútumainak felvétele egy előre kiválasztott kategóriába.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Hibakezelés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1</w:t>
            </w:r>
            <w:proofErr w:type="gramStart"/>
            <w:r w:rsidRPr="007B65C3">
              <w:t>.:</w:t>
            </w:r>
            <w:proofErr w:type="gramEnd"/>
            <w:r w:rsidRPr="007B65C3">
              <w:t xml:space="preserve"> már létezik ilyen nevű/</w:t>
            </w:r>
            <w:proofErr w:type="spellStart"/>
            <w:r w:rsidRPr="007B65C3">
              <w:t>azonosítójú</w:t>
            </w:r>
            <w:proofErr w:type="spellEnd"/>
            <w:r w:rsidRPr="007B65C3">
              <w:t xml:space="preserve"> termék: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 xml:space="preserve">- nem engedjük, hogy hozzáadja </w:t>
            </w:r>
            <w:proofErr w:type="spellStart"/>
            <w:r w:rsidRPr="007B65C3">
              <w:t>mégegyszer</w:t>
            </w:r>
            <w:proofErr w:type="spellEnd"/>
            <w:r w:rsidRPr="007B65C3">
              <w:t xml:space="preserve"> az adatbázishoz (új </w:t>
            </w:r>
            <w:proofErr w:type="gramStart"/>
            <w:r w:rsidRPr="007B65C3">
              <w:t>név választás</w:t>
            </w:r>
            <w:proofErr w:type="gramEnd"/>
            <w:r w:rsidRPr="007B65C3">
              <w:t>, új termék azonosító választás)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2</w:t>
            </w:r>
            <w:proofErr w:type="gramStart"/>
            <w:r w:rsidRPr="007B65C3">
              <w:t>.:</w:t>
            </w:r>
            <w:proofErr w:type="gramEnd"/>
            <w:r w:rsidRPr="007B65C3">
              <w:t xml:space="preserve"> rövid és nem megfelelő termékkód/terméknév, negatív árérték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- ellenőrzés bevitelkor és figyelmeztetés elküldés előtt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3</w:t>
            </w:r>
            <w:proofErr w:type="gramStart"/>
            <w:r w:rsidRPr="007B65C3">
              <w:t>.:</w:t>
            </w:r>
            <w:proofErr w:type="gramEnd"/>
            <w:r w:rsidRPr="007B65C3">
              <w:t xml:space="preserve"> negatív, vagy 0 darabszám: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 xml:space="preserve">- text beviteli mező helyett </w:t>
            </w:r>
            <w:proofErr w:type="spellStart"/>
            <w:r w:rsidRPr="007B65C3">
              <w:t>select</w:t>
            </w:r>
            <w:proofErr w:type="spellEnd"/>
            <w:r w:rsidRPr="007B65C3">
              <w:t xml:space="preserve"> vagy </w:t>
            </w:r>
            <w:proofErr w:type="spellStart"/>
            <w:r w:rsidRPr="007B65C3">
              <w:t>radio</w:t>
            </w:r>
            <w:proofErr w:type="spellEnd"/>
            <w:r w:rsidRPr="007B65C3">
              <w:t xml:space="preserve"> </w:t>
            </w:r>
            <w:proofErr w:type="spellStart"/>
            <w:r w:rsidRPr="007B65C3">
              <w:t>button</w:t>
            </w:r>
            <w:proofErr w:type="spellEnd"/>
            <w:r w:rsidRPr="007B65C3">
              <w:t xml:space="preserve"> használata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4</w:t>
            </w:r>
            <w:proofErr w:type="gramStart"/>
            <w:r w:rsidRPr="007B65C3">
              <w:t>.:</w:t>
            </w:r>
            <w:proofErr w:type="gramEnd"/>
            <w:r w:rsidRPr="007B65C3">
              <w:t xml:space="preserve"> üresen hagyott mezők 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/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- addig nem lehet elküldeni az űrlapot, amíg minden mező nincs kitöltve</w:t>
            </w:r>
          </w:p>
        </w:tc>
      </w:tr>
      <w:tr w:rsidR="00CF019A" w:rsidTr="00CF019A">
        <w:tc>
          <w:tcPr>
            <w:tcW w:w="26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AFD eljárások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4.1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I/O leírások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/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I/O szerkezetek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Lásd a dokumentáció megfelelő részénél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Követelménykatalógusra hivatkozás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Termékadatok nyilvántartása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Tömegszerűség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Függ attól, hogy mennyire változik a termékkatalógus, de kb.: 2-3/hónap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Kapcsolódó funkciók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>
            <w:r w:rsidRPr="007B65C3">
              <w:t>termékek módosítása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Lekérdezések</w:t>
            </w:r>
          </w:p>
        </w:tc>
        <w:tc>
          <w:tcPr>
            <w:tcW w:w="3370" w:type="dxa"/>
            <w:gridSpan w:val="2"/>
          </w:tcPr>
          <w:p w:rsidR="00CF019A" w:rsidRPr="007B65C3" w:rsidRDefault="00CF019A" w:rsidP="008350EF">
            <w:r w:rsidRPr="007B65C3">
              <w:t>adott nevű kategória lekérdezése</w:t>
            </w:r>
          </w:p>
        </w:tc>
        <w:tc>
          <w:tcPr>
            <w:tcW w:w="2312" w:type="dxa"/>
            <w:gridSpan w:val="2"/>
          </w:tcPr>
          <w:p w:rsidR="00CF019A" w:rsidRPr="007B65C3" w:rsidRDefault="00CF019A" w:rsidP="008350EF">
            <w:r w:rsidRPr="007B65C3">
              <w:t>Lekérdezés</w:t>
            </w:r>
            <w:r>
              <w:t xml:space="preserve"> </w:t>
            </w:r>
            <w:r w:rsidRPr="007B65C3">
              <w:t>gyakorisága</w:t>
            </w:r>
          </w:p>
        </w:tc>
        <w:tc>
          <w:tcPr>
            <w:tcW w:w="990" w:type="dxa"/>
          </w:tcPr>
          <w:p w:rsidR="00CF019A" w:rsidRPr="007B65C3" w:rsidRDefault="00CF019A" w:rsidP="008350EF">
            <w:r w:rsidRPr="007B65C3">
              <w:t>2-3/hónap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Közös feldolgozás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/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Dialógusnevek</w:t>
            </w:r>
          </w:p>
        </w:tc>
        <w:tc>
          <w:tcPr>
            <w:tcW w:w="6672" w:type="dxa"/>
            <w:gridSpan w:val="5"/>
          </w:tcPr>
          <w:p w:rsidR="00CF019A" w:rsidRPr="007B65C3" w:rsidRDefault="00CF019A" w:rsidP="008350EF"/>
        </w:tc>
      </w:tr>
      <w:tr w:rsidR="00CF019A" w:rsidTr="00CF019A">
        <w:tc>
          <w:tcPr>
            <w:tcW w:w="9288" w:type="dxa"/>
            <w:gridSpan w:val="6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Szolgáltatások szintjére vonatkozó körülmények</w:t>
            </w:r>
          </w:p>
        </w:tc>
      </w:tr>
      <w:tr w:rsidR="00CF019A" w:rsidTr="00CF019A">
        <w:tc>
          <w:tcPr>
            <w:tcW w:w="261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Leírás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Célérték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Tűrés</w:t>
            </w:r>
          </w:p>
        </w:tc>
        <w:tc>
          <w:tcPr>
            <w:tcW w:w="3302" w:type="dxa"/>
            <w:gridSpan w:val="3"/>
            <w:shd w:val="clear" w:color="auto" w:fill="D9D9D9" w:themeFill="background1" w:themeFillShade="D9"/>
          </w:tcPr>
          <w:p w:rsidR="00CF019A" w:rsidRPr="007B65C3" w:rsidRDefault="00CF019A" w:rsidP="008350EF">
            <w:r w:rsidRPr="007B65C3">
              <w:t>Megjegyzés</w:t>
            </w:r>
          </w:p>
        </w:tc>
      </w:tr>
      <w:tr w:rsidR="00CF019A" w:rsidTr="008350EF">
        <w:tc>
          <w:tcPr>
            <w:tcW w:w="2616" w:type="dxa"/>
          </w:tcPr>
          <w:p w:rsidR="00CF019A" w:rsidRPr="007B65C3" w:rsidRDefault="00CF019A" w:rsidP="008350EF">
            <w:r w:rsidRPr="007B65C3">
              <w:t>Válaszidő</w:t>
            </w:r>
          </w:p>
        </w:tc>
        <w:tc>
          <w:tcPr>
            <w:tcW w:w="2074" w:type="dxa"/>
          </w:tcPr>
          <w:p w:rsidR="00CF019A" w:rsidRPr="007B65C3" w:rsidRDefault="00CF019A" w:rsidP="008350EF">
            <w:r w:rsidRPr="007B65C3">
              <w:t>1 sec</w:t>
            </w:r>
          </w:p>
        </w:tc>
        <w:tc>
          <w:tcPr>
            <w:tcW w:w="1296" w:type="dxa"/>
          </w:tcPr>
          <w:p w:rsidR="00CF019A" w:rsidRPr="007B65C3" w:rsidRDefault="00CF019A" w:rsidP="008350EF">
            <w:r w:rsidRPr="007B65C3">
              <w:t>10 sec</w:t>
            </w:r>
          </w:p>
        </w:tc>
        <w:tc>
          <w:tcPr>
            <w:tcW w:w="3302" w:type="dxa"/>
            <w:gridSpan w:val="3"/>
          </w:tcPr>
          <w:p w:rsidR="00CF019A" w:rsidRPr="007B65C3" w:rsidRDefault="00CF019A" w:rsidP="008350EF">
            <w:r w:rsidRPr="007B65C3">
              <w:t xml:space="preserve">2 </w:t>
            </w:r>
            <w:proofErr w:type="spellStart"/>
            <w:r w:rsidRPr="007B65C3">
              <w:t>Mbit-es</w:t>
            </w:r>
            <w:proofErr w:type="spellEnd"/>
            <w:r w:rsidRPr="007B65C3">
              <w:t xml:space="preserve"> internetnél, ennél lassabbnál az célérték jócskán </w:t>
            </w:r>
            <w:proofErr w:type="gramStart"/>
            <w:r w:rsidRPr="007B65C3">
              <w:t>elnyúlhat</w:t>
            </w:r>
            <w:proofErr w:type="gramEnd"/>
            <w:r w:rsidRPr="007B65C3">
              <w:t xml:space="preserve"> ezért van a 10 sec-es tűrés</w:t>
            </w:r>
          </w:p>
        </w:tc>
      </w:tr>
      <w:tr w:rsidR="00CF019A" w:rsidTr="00CF019A">
        <w:tc>
          <w:tcPr>
            <w:tcW w:w="2616" w:type="dxa"/>
          </w:tcPr>
          <w:p w:rsidR="00CF019A" w:rsidRPr="007B65C3" w:rsidRDefault="00CF019A" w:rsidP="008350EF"/>
        </w:tc>
        <w:tc>
          <w:tcPr>
            <w:tcW w:w="2074" w:type="dxa"/>
          </w:tcPr>
          <w:p w:rsidR="00CF019A" w:rsidRPr="007B65C3" w:rsidRDefault="00CF019A" w:rsidP="008350EF"/>
        </w:tc>
        <w:tc>
          <w:tcPr>
            <w:tcW w:w="1296" w:type="dxa"/>
          </w:tcPr>
          <w:p w:rsidR="00CF019A" w:rsidRPr="007B65C3" w:rsidRDefault="00CF019A" w:rsidP="008350EF"/>
        </w:tc>
        <w:tc>
          <w:tcPr>
            <w:tcW w:w="1376" w:type="dxa"/>
          </w:tcPr>
          <w:p w:rsidR="00CF019A" w:rsidRPr="007B65C3" w:rsidRDefault="00CF019A" w:rsidP="008350EF"/>
        </w:tc>
        <w:tc>
          <w:tcPr>
            <w:tcW w:w="936" w:type="dxa"/>
          </w:tcPr>
          <w:p w:rsidR="00CF019A" w:rsidRPr="007B65C3" w:rsidRDefault="00CF019A" w:rsidP="008350EF"/>
        </w:tc>
        <w:tc>
          <w:tcPr>
            <w:tcW w:w="990" w:type="dxa"/>
          </w:tcPr>
          <w:p w:rsidR="00CF019A" w:rsidRDefault="00CF019A" w:rsidP="008350EF"/>
        </w:tc>
      </w:tr>
    </w:tbl>
    <w:p w:rsidR="000C2EAB" w:rsidRDefault="000C2EAB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8350EF" w:rsidRDefault="008350EF" w:rsidP="000C2EAB">
      <w:pPr>
        <w:pStyle w:val="SSADM-ADATB"/>
        <w:rPr>
          <w:rStyle w:val="Ershivatkozs"/>
          <w:szCs w:val="22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lastRenderedPageBreak/>
        <w:t xml:space="preserve">EGYED – </w:t>
      </w:r>
      <w:proofErr w:type="gramStart"/>
      <w:r>
        <w:rPr>
          <w:rStyle w:val="Ershivatkozs"/>
        </w:rPr>
        <w:t>ESEMÉNY MODELLEZÉS</w:t>
      </w:r>
      <w:proofErr w:type="gramEnd"/>
    </w:p>
    <w:p w:rsidR="00EE1F27" w:rsidRDefault="00EE1F27" w:rsidP="00EE1F27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EE1F27" w:rsidRDefault="00EE1F27" w:rsidP="00EE1F27">
      <w:pPr>
        <w:pStyle w:val="SSADM-ADATB"/>
      </w:pPr>
      <w:r>
        <w:t>Ezzel a diagramra épülő technikával a módszertan egyes technikáinak eredményeit összehasonlíthatóvá és összehangolhatóvá tehetjük. Elsősorban a logikai adatmodellezés eredményét és az események meghatározást biztosító technikák eredményeinek összevethetőségét biztosítja. A megvalósítása CASE eszköz segítségével történik.</w:t>
      </w:r>
    </w:p>
    <w:p w:rsidR="0051309B" w:rsidRDefault="0051309B" w:rsidP="00EE1F27">
      <w:pPr>
        <w:pStyle w:val="SSADM-ADATB"/>
      </w:pPr>
    </w:p>
    <w:p w:rsidR="0051309B" w:rsidRDefault="0051309B" w:rsidP="00EE1F27">
      <w:pPr>
        <w:pStyle w:val="SSADM-ADATB"/>
      </w:pPr>
    </w:p>
    <w:p w:rsidR="0051309B" w:rsidRDefault="0051309B" w:rsidP="00EE1F27">
      <w:pPr>
        <w:pStyle w:val="SSADM-ADATB"/>
      </w:pPr>
    </w:p>
    <w:p w:rsidR="0051309B" w:rsidRDefault="0051309B" w:rsidP="00EE1F27">
      <w:pPr>
        <w:pStyle w:val="SSADM-ADATB"/>
      </w:pPr>
    </w:p>
    <w:p w:rsidR="00A43895" w:rsidRPr="00EE1F27" w:rsidRDefault="00A43895" w:rsidP="00EE1F27">
      <w:pPr>
        <w:pStyle w:val="SSADM-ADATB"/>
      </w:pPr>
    </w:p>
    <w:p w:rsidR="00EE1F27" w:rsidRDefault="00EE1F27" w:rsidP="00EE1F27">
      <w:pPr>
        <w:pStyle w:val="SSADM-ADATB"/>
        <w:rPr>
          <w:rStyle w:val="Ershivatkozs"/>
        </w:rPr>
      </w:pPr>
      <w:r>
        <w:rPr>
          <w:noProof/>
          <w:lang w:eastAsia="hu-HU"/>
        </w:rPr>
        <w:drawing>
          <wp:inline distT="0" distB="0" distL="0" distR="0" wp14:anchorId="5385F816" wp14:editId="558B3F7B">
            <wp:extent cx="4762500" cy="31908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kapcsolatmode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27" w:rsidRDefault="00EE1F27" w:rsidP="0021075A">
      <w:pPr>
        <w:jc w:val="both"/>
        <w:rPr>
          <w:rStyle w:val="Ershivatkozs"/>
        </w:rPr>
      </w:pPr>
    </w:p>
    <w:p w:rsidR="00A43895" w:rsidRDefault="00A43895" w:rsidP="0021075A">
      <w:pPr>
        <w:jc w:val="both"/>
        <w:rPr>
          <w:rStyle w:val="Ershivatkozs"/>
        </w:rPr>
      </w:pPr>
    </w:p>
    <w:p w:rsidR="00A43895" w:rsidRDefault="00A43895" w:rsidP="0021075A">
      <w:pPr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8957C2" w:rsidRDefault="008957C2" w:rsidP="00A43895">
      <w:pPr>
        <w:spacing w:after="0" w:line="240" w:lineRule="auto"/>
        <w:jc w:val="both"/>
        <w:rPr>
          <w:rStyle w:val="Ershivatkozs"/>
        </w:rPr>
      </w:pPr>
    </w:p>
    <w:p w:rsidR="008957C2" w:rsidRDefault="008957C2" w:rsidP="00A43895">
      <w:pPr>
        <w:spacing w:after="0" w:line="240" w:lineRule="auto"/>
        <w:jc w:val="both"/>
        <w:rPr>
          <w:rStyle w:val="Ershivatkozs"/>
        </w:rPr>
      </w:pPr>
    </w:p>
    <w:p w:rsidR="008957C2" w:rsidRDefault="008957C2" w:rsidP="00A43895">
      <w:pPr>
        <w:spacing w:after="0" w:line="240" w:lineRule="auto"/>
        <w:jc w:val="both"/>
        <w:rPr>
          <w:rStyle w:val="Ershivatkozs"/>
        </w:rPr>
      </w:pPr>
    </w:p>
    <w:p w:rsidR="008957C2" w:rsidRDefault="008957C2" w:rsidP="00A43895">
      <w:pPr>
        <w:spacing w:after="0" w:line="240" w:lineRule="auto"/>
        <w:jc w:val="both"/>
        <w:rPr>
          <w:rStyle w:val="Ershivatkozs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>EGYED LEÍRÁSOK</w:t>
      </w:r>
    </w:p>
    <w:p w:rsidR="00A43895" w:rsidRDefault="00A43895" w:rsidP="000C2EAB">
      <w:pPr>
        <w:pStyle w:val="SSADM-ADATB"/>
        <w:rPr>
          <w:rStyle w:val="Ershivatkozs"/>
          <w:szCs w:val="22"/>
        </w:rPr>
      </w:pPr>
    </w:p>
    <w:p w:rsidR="00420285" w:rsidRPr="000C2EAB" w:rsidRDefault="00420285" w:rsidP="000C2EAB">
      <w:pPr>
        <w:pStyle w:val="SSADM-ADATB"/>
      </w:pPr>
      <w:r w:rsidRPr="000C2EAB">
        <w:t>Ezen technikán belül az egyednek megadjuk a rövid leírását és az adatbázisban hozzájuk</w:t>
      </w:r>
      <w:r w:rsidRPr="000C2EAB">
        <w:rPr>
          <w:rStyle w:val="Ershivatkozs"/>
          <w:b w:val="0"/>
          <w:bCs w:val="0"/>
          <w:smallCaps w:val="0"/>
          <w:color w:val="auto"/>
          <w:spacing w:val="0"/>
          <w:u w:val="none"/>
        </w:rPr>
        <w:t xml:space="preserve"> </w:t>
      </w:r>
      <w:r w:rsidRPr="000C2EAB">
        <w:t>rendelt attribútumokat.</w:t>
      </w:r>
    </w:p>
    <w:p w:rsidR="00EE1F27" w:rsidRDefault="00EE1F27" w:rsidP="00420285">
      <w:pPr>
        <w:pStyle w:val="SSADM-ADATB"/>
        <w:rPr>
          <w:rStyle w:val="Ershivatkoz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E1F27" w:rsidTr="00EE1F27">
        <w:tc>
          <w:tcPr>
            <w:tcW w:w="3070" w:type="dxa"/>
          </w:tcPr>
          <w:p w:rsidR="00EE1F27" w:rsidRPr="007F26EA" w:rsidRDefault="00EE1F27" w:rsidP="000C2EAB">
            <w:pPr>
              <w:pStyle w:val="SSADM-ADATB"/>
            </w:pPr>
            <w:r w:rsidRPr="007F26EA">
              <w:t>Egyed</w:t>
            </w:r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Leírás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r w:rsidRPr="00BF17AE">
              <w:t>Attribútumok</w:t>
            </w:r>
          </w:p>
        </w:tc>
      </w:tr>
      <w:tr w:rsidR="00EE1F27" w:rsidTr="00EE1F27">
        <w:tc>
          <w:tcPr>
            <w:tcW w:w="3070" w:type="dxa"/>
          </w:tcPr>
          <w:p w:rsidR="00EE1F27" w:rsidRPr="007F26EA" w:rsidRDefault="00EE1F27" w:rsidP="000C2EAB">
            <w:pPr>
              <w:pStyle w:val="SSADM-ADATB"/>
            </w:pPr>
            <w:proofErr w:type="spellStart"/>
            <w:r w:rsidRPr="007F26EA">
              <w:t>Felhasznalo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Aki vásárol az oldalról.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r w:rsidRPr="00BF17AE">
              <w:t xml:space="preserve">email, </w:t>
            </w:r>
            <w:proofErr w:type="spellStart"/>
            <w:r w:rsidRPr="00BF17AE">
              <w:t>jelszo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felhasznalo</w:t>
            </w:r>
            <w:proofErr w:type="spellEnd"/>
            <w:r w:rsidRPr="00BF17AE">
              <w:t>_</w:t>
            </w:r>
            <w:proofErr w:type="spellStart"/>
            <w:r w:rsidRPr="00BF17AE">
              <w:t>nev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szul</w:t>
            </w:r>
            <w:proofErr w:type="spellEnd"/>
            <w:r w:rsidRPr="00BF17AE">
              <w:t>_</w:t>
            </w:r>
            <w:proofErr w:type="spellStart"/>
            <w:r w:rsidRPr="00BF17AE">
              <w:t>ido</w:t>
            </w:r>
            <w:proofErr w:type="spellEnd"/>
            <w:r w:rsidRPr="00BF17AE">
              <w:t xml:space="preserve">, nem, telefon, </w:t>
            </w:r>
            <w:proofErr w:type="spellStart"/>
            <w:r w:rsidRPr="00BF17AE">
              <w:t>szamlaszam</w:t>
            </w:r>
            <w:proofErr w:type="spellEnd"/>
            <w:r w:rsidRPr="00BF17AE">
              <w:t xml:space="preserve">, egyenleg, </w:t>
            </w:r>
            <w:proofErr w:type="spellStart"/>
            <w:r w:rsidRPr="00BF17AE">
              <w:t>reg</w:t>
            </w:r>
            <w:proofErr w:type="spellEnd"/>
            <w:r w:rsidRPr="00BF17AE">
              <w:t>_</w:t>
            </w:r>
            <w:proofErr w:type="spellStart"/>
            <w:r w:rsidRPr="00BF17AE">
              <w:t>datum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torzsvasarlo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7F26EA" w:rsidRDefault="00EE1F27" w:rsidP="000C2EAB">
            <w:pPr>
              <w:pStyle w:val="SSADM-ADATB"/>
            </w:pPr>
            <w:proofErr w:type="spellStart"/>
            <w:r w:rsidRPr="007F26EA">
              <w:t>Admin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Aki termékeket és a kategóriákat kezeli.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r w:rsidRPr="00BF17AE">
              <w:t xml:space="preserve">email, </w:t>
            </w:r>
            <w:proofErr w:type="spellStart"/>
            <w:r w:rsidRPr="00BF17AE">
              <w:t>jelszo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admin</w:t>
            </w:r>
            <w:proofErr w:type="spellEnd"/>
            <w:r w:rsidRPr="00BF17AE">
              <w:t>_</w:t>
            </w:r>
            <w:proofErr w:type="spellStart"/>
            <w:r w:rsidRPr="00BF17AE">
              <w:t>nev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szul</w:t>
            </w:r>
            <w:proofErr w:type="spellEnd"/>
            <w:r w:rsidRPr="00BF17AE">
              <w:t>_</w:t>
            </w:r>
            <w:proofErr w:type="spellStart"/>
            <w:r w:rsidRPr="00BF17AE">
              <w:t>ido</w:t>
            </w:r>
            <w:proofErr w:type="spellEnd"/>
            <w:r w:rsidRPr="00BF17AE">
              <w:t xml:space="preserve">, nem, telefon, </w:t>
            </w:r>
            <w:proofErr w:type="spellStart"/>
            <w:r w:rsidRPr="00BF17AE">
              <w:t>reg</w:t>
            </w:r>
            <w:proofErr w:type="spellEnd"/>
            <w:r w:rsidRPr="00BF17AE">
              <w:t>_</w:t>
            </w:r>
            <w:proofErr w:type="spellStart"/>
            <w:r w:rsidRPr="00BF17AE">
              <w:t>datum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7F26EA" w:rsidRDefault="00EE1F27" w:rsidP="000C2EAB">
            <w:pPr>
              <w:pStyle w:val="SSADM-ADATB"/>
            </w:pPr>
            <w:proofErr w:type="spellStart"/>
            <w:r w:rsidRPr="007F26EA">
              <w:t>Lakcim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Felhasználók lakcímei.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r w:rsidRPr="00BF17AE">
              <w:t xml:space="preserve">email, </w:t>
            </w:r>
            <w:proofErr w:type="spellStart"/>
            <w:r w:rsidRPr="00BF17AE">
              <w:t>ir</w:t>
            </w:r>
            <w:proofErr w:type="spellEnd"/>
            <w:r w:rsidRPr="00BF17AE">
              <w:t>_</w:t>
            </w:r>
            <w:proofErr w:type="spellStart"/>
            <w:r w:rsidRPr="00BF17AE">
              <w:t>szam</w:t>
            </w:r>
            <w:proofErr w:type="spellEnd"/>
            <w:r w:rsidRPr="00BF17AE">
              <w:t xml:space="preserve">, varos, utca, </w:t>
            </w:r>
            <w:proofErr w:type="spellStart"/>
            <w:r w:rsidRPr="00BF17AE">
              <w:t>hazszam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7F26EA" w:rsidRDefault="00EE1F27" w:rsidP="000C2EAB">
            <w:pPr>
              <w:pStyle w:val="SSADM-ADATB"/>
            </w:pPr>
            <w:r w:rsidRPr="007F26EA">
              <w:t>Termek</w:t>
            </w:r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Vásárolható termékek.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r w:rsidRPr="00BF17AE">
              <w:t>termek_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kategoria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>, termek_</w:t>
            </w:r>
            <w:proofErr w:type="spellStart"/>
            <w:r w:rsidRPr="00BF17AE">
              <w:t>nev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rovid</w:t>
            </w:r>
            <w:proofErr w:type="spellEnd"/>
            <w:r w:rsidRPr="00BF17AE">
              <w:t>_</w:t>
            </w:r>
            <w:proofErr w:type="spellStart"/>
            <w:r w:rsidRPr="00BF17AE">
              <w:t>leiras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hosszu</w:t>
            </w:r>
            <w:proofErr w:type="spellEnd"/>
            <w:r w:rsidRPr="00BF17AE">
              <w:t>_</w:t>
            </w:r>
            <w:proofErr w:type="spellStart"/>
            <w:r w:rsidRPr="00BF17AE">
              <w:t>leiras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ar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darabszam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kep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cimke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Kategoria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Termékek kategóriái.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 w:rsidRPr="00BF17AE">
              <w:t>kategoria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kategoria</w:t>
            </w:r>
            <w:proofErr w:type="spellEnd"/>
            <w:r w:rsidRPr="00BF17AE">
              <w:t>_</w:t>
            </w:r>
            <w:proofErr w:type="spellStart"/>
            <w:r w:rsidRPr="00BF17AE">
              <w:t>nev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attributum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Attributum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Termék csoportok attribútumai.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 w:rsidRPr="00BF17AE">
              <w:t>attributum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attributum</w:t>
            </w:r>
            <w:proofErr w:type="spellEnd"/>
            <w:r w:rsidRPr="00BF17AE">
              <w:t>_</w:t>
            </w:r>
            <w:proofErr w:type="spellStart"/>
            <w:r w:rsidRPr="00BF17AE">
              <w:t>nev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attributum</w:t>
            </w:r>
            <w:proofErr w:type="spellEnd"/>
            <w:r w:rsidRPr="00BF17AE">
              <w:t>_</w:t>
            </w:r>
            <w:proofErr w:type="spellStart"/>
            <w:r w:rsidRPr="00BF17AE">
              <w:t>tipus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Attributum</w:t>
            </w:r>
            <w:proofErr w:type="spellEnd"/>
            <w:r w:rsidRPr="005A51BC">
              <w:t>_</w:t>
            </w:r>
            <w:proofErr w:type="spellStart"/>
            <w:r w:rsidRPr="005A51BC">
              <w:t>ertek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Egyes attribútumok értékei.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 w:rsidRPr="00BF17AE">
              <w:t>attributum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ertek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Cimke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 xml:space="preserve">Termékek </w:t>
            </w:r>
            <w:proofErr w:type="spellStart"/>
            <w:r w:rsidRPr="00385157">
              <w:t>cimkéi</w:t>
            </w:r>
            <w:proofErr w:type="spellEnd"/>
            <w:r w:rsidRPr="00385157">
              <w:t>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 w:rsidRPr="00BF17AE">
              <w:t>cimke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cimke</w:t>
            </w:r>
            <w:proofErr w:type="spellEnd"/>
            <w:r w:rsidRPr="00BF17AE">
              <w:t>_</w:t>
            </w:r>
            <w:proofErr w:type="spellStart"/>
            <w:r w:rsidRPr="00BF17AE">
              <w:t>nev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Rendeles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Rendelések tárolása.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 w:rsidRPr="00BF17AE">
              <w:t>rendeles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idopont</w:t>
            </w:r>
            <w:proofErr w:type="spellEnd"/>
            <w:r w:rsidRPr="00BF17AE">
              <w:t>, email, ossz_</w:t>
            </w:r>
            <w:proofErr w:type="spellStart"/>
            <w:r w:rsidRPr="00BF17AE">
              <w:t>ar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Pr="005A51BC" w:rsidRDefault="00EE1F27" w:rsidP="000C2EAB">
            <w:pPr>
              <w:pStyle w:val="SSADM-ADATB"/>
            </w:pPr>
            <w:proofErr w:type="spellStart"/>
            <w:r w:rsidRPr="005A51BC">
              <w:t>Rendeles</w:t>
            </w:r>
            <w:proofErr w:type="spellEnd"/>
            <w:r w:rsidRPr="005A51BC">
              <w:t>_</w:t>
            </w:r>
            <w:proofErr w:type="spellStart"/>
            <w:r w:rsidRPr="005A51BC">
              <w:t>reszletei</w:t>
            </w:r>
            <w:proofErr w:type="spellEnd"/>
          </w:p>
        </w:tc>
        <w:tc>
          <w:tcPr>
            <w:tcW w:w="3071" w:type="dxa"/>
          </w:tcPr>
          <w:p w:rsidR="00EE1F27" w:rsidRPr="00385157" w:rsidRDefault="00EE1F27" w:rsidP="000C2EAB">
            <w:pPr>
              <w:pStyle w:val="SSADM-ADATB"/>
            </w:pPr>
            <w:r w:rsidRPr="00385157">
              <w:t>Rendelések milyen terméket tartalmaznak</w:t>
            </w:r>
          </w:p>
        </w:tc>
        <w:tc>
          <w:tcPr>
            <w:tcW w:w="3071" w:type="dxa"/>
          </w:tcPr>
          <w:p w:rsidR="00EE1F27" w:rsidRDefault="00EE1F27" w:rsidP="000C2EAB">
            <w:pPr>
              <w:pStyle w:val="SSADM-ADATB"/>
            </w:pPr>
            <w:proofErr w:type="spellStart"/>
            <w:r w:rsidRPr="00BF17AE">
              <w:t>rendeles</w:t>
            </w:r>
            <w:proofErr w:type="spellEnd"/>
            <w:r w:rsidRPr="00BF17AE">
              <w:t>_</w:t>
            </w:r>
            <w:proofErr w:type="spellStart"/>
            <w:r w:rsidRPr="00BF17AE">
              <w:t>id</w:t>
            </w:r>
            <w:proofErr w:type="spellEnd"/>
            <w:r w:rsidRPr="00BF17AE">
              <w:t>, termek_</w:t>
            </w:r>
            <w:proofErr w:type="spellStart"/>
            <w:r w:rsidRPr="00BF17AE">
              <w:t>id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attributumok</w:t>
            </w:r>
            <w:proofErr w:type="spellEnd"/>
            <w:r w:rsidRPr="00BF17AE">
              <w:t xml:space="preserve">, </w:t>
            </w:r>
            <w:proofErr w:type="spellStart"/>
            <w:r w:rsidRPr="00BF17AE">
              <w:t>darabszam</w:t>
            </w:r>
            <w:proofErr w:type="spellEnd"/>
            <w:r w:rsidRPr="00BF17AE">
              <w:t>, termek_</w:t>
            </w:r>
            <w:proofErr w:type="spellStart"/>
            <w:r w:rsidRPr="00BF17AE">
              <w:t>ar</w:t>
            </w:r>
            <w:proofErr w:type="spellEnd"/>
          </w:p>
        </w:tc>
      </w:tr>
      <w:tr w:rsidR="00EE1F27" w:rsidTr="00EE1F27">
        <w:tc>
          <w:tcPr>
            <w:tcW w:w="3070" w:type="dxa"/>
          </w:tcPr>
          <w:p w:rsidR="00EE1F27" w:rsidRDefault="00EE1F27" w:rsidP="000C2EAB">
            <w:pPr>
              <w:pStyle w:val="SSADM-ADATB"/>
            </w:pPr>
            <w:proofErr w:type="spellStart"/>
            <w:r w:rsidRPr="005A51BC">
              <w:t>Szallitasi</w:t>
            </w:r>
            <w:proofErr w:type="spellEnd"/>
            <w:r w:rsidRPr="005A51BC">
              <w:t>_</w:t>
            </w:r>
            <w:proofErr w:type="spellStart"/>
            <w:r w:rsidRPr="005A51BC">
              <w:t>cim</w:t>
            </w:r>
            <w:proofErr w:type="spellEnd"/>
          </w:p>
        </w:tc>
        <w:tc>
          <w:tcPr>
            <w:tcW w:w="3071" w:type="dxa"/>
          </w:tcPr>
          <w:p w:rsidR="00EE1F27" w:rsidRDefault="00EE1F27" w:rsidP="000C2EAB">
            <w:pPr>
              <w:pStyle w:val="SSADM-ADATB"/>
            </w:pPr>
            <w:r w:rsidRPr="00385157">
              <w:t>Szállítási címek.</w:t>
            </w:r>
          </w:p>
        </w:tc>
        <w:tc>
          <w:tcPr>
            <w:tcW w:w="3071" w:type="dxa"/>
          </w:tcPr>
          <w:p w:rsidR="00EE1F27" w:rsidRPr="00BF17AE" w:rsidRDefault="00EE1F27" w:rsidP="000C2EAB">
            <w:pPr>
              <w:pStyle w:val="SSADM-ADATB"/>
            </w:pPr>
            <w:proofErr w:type="spellStart"/>
            <w:r>
              <w:t>rendeles</w:t>
            </w:r>
            <w:proofErr w:type="spellEnd"/>
            <w:r>
              <w:t>_</w:t>
            </w:r>
            <w:proofErr w:type="spellStart"/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ir</w:t>
            </w:r>
            <w:proofErr w:type="spellEnd"/>
            <w:r>
              <w:t>_</w:t>
            </w:r>
            <w:proofErr w:type="spellStart"/>
            <w:r>
              <w:t>szam</w:t>
            </w:r>
            <w:proofErr w:type="spellEnd"/>
            <w:r>
              <w:t xml:space="preserve">, varos, utca, </w:t>
            </w:r>
            <w:proofErr w:type="spellStart"/>
            <w:r>
              <w:t>hazszam</w:t>
            </w:r>
            <w:proofErr w:type="spellEnd"/>
          </w:p>
        </w:tc>
      </w:tr>
    </w:tbl>
    <w:p w:rsidR="00A43895" w:rsidRDefault="00A43895" w:rsidP="0021075A">
      <w:pPr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EB1ABD" w:rsidRDefault="00EB1ABD" w:rsidP="00A43895">
      <w:pPr>
        <w:spacing w:after="0" w:line="240" w:lineRule="auto"/>
        <w:jc w:val="both"/>
        <w:rPr>
          <w:rStyle w:val="Ershivatkozs"/>
        </w:rPr>
      </w:pPr>
    </w:p>
    <w:p w:rsidR="00EB1ABD" w:rsidRDefault="00EB1ABD" w:rsidP="00A43895">
      <w:pPr>
        <w:spacing w:after="0" w:line="240" w:lineRule="auto"/>
        <w:jc w:val="both"/>
        <w:rPr>
          <w:rStyle w:val="Ershivatkozs"/>
        </w:rPr>
      </w:pPr>
    </w:p>
    <w:p w:rsidR="00EB1ABD" w:rsidRDefault="00EB1ABD" w:rsidP="00A43895">
      <w:pPr>
        <w:spacing w:after="0" w:line="240" w:lineRule="auto"/>
        <w:jc w:val="both"/>
        <w:rPr>
          <w:rStyle w:val="Ershivatkozs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>ELÉRÉSI ÚT MODELLEZÉSE</w:t>
      </w:r>
    </w:p>
    <w:p w:rsidR="00A43895" w:rsidRDefault="00A43895" w:rsidP="000C2EAB">
      <w:pPr>
        <w:pStyle w:val="SSADM-ADATB"/>
        <w:rPr>
          <w:rStyle w:val="Ershivatkozs"/>
          <w:szCs w:val="22"/>
        </w:rPr>
      </w:pPr>
    </w:p>
    <w:p w:rsidR="000C2EAB" w:rsidRDefault="000C2EAB" w:rsidP="000C2EAB">
      <w:pPr>
        <w:pStyle w:val="SSADM-ADATB"/>
      </w:pPr>
      <w:r>
        <w:t>Az SSADM következő diagramra épülő technikájával ellenőrizzük, hogy a logikai adatmodell felhasználásával a rendszer logikai adatigénye kielégíthető-e, azaz az elérési út modellezése egy belső ellenőrzési lehetőséget is biztosít a módszertanon belül. A modellezések egy Jackson – szerkezet elemeiből kialakuló diagramok lesznek.</w:t>
      </w:r>
    </w:p>
    <w:p w:rsidR="0051309B" w:rsidRDefault="0051309B" w:rsidP="000C2EAB">
      <w:pPr>
        <w:pStyle w:val="SSADM-ADATB"/>
      </w:pPr>
    </w:p>
    <w:p w:rsidR="0051309B" w:rsidRDefault="0051309B" w:rsidP="000C2EAB">
      <w:pPr>
        <w:pStyle w:val="SSADM-ADATB"/>
      </w:pPr>
    </w:p>
    <w:p w:rsidR="0051309B" w:rsidRDefault="0051309B" w:rsidP="000C2EAB">
      <w:pPr>
        <w:pStyle w:val="SSADM-ADATB"/>
      </w:pPr>
    </w:p>
    <w:p w:rsidR="0051309B" w:rsidRDefault="0051309B" w:rsidP="000C2EAB">
      <w:pPr>
        <w:pStyle w:val="SSADM-ADATB"/>
      </w:pPr>
    </w:p>
    <w:p w:rsidR="000C2EAB" w:rsidRDefault="000C2EAB" w:rsidP="000C2EAB">
      <w:pPr>
        <w:pStyle w:val="SSADM-ADATB"/>
      </w:pPr>
    </w:p>
    <w:p w:rsidR="000C2EAB" w:rsidRDefault="000C2EAB" w:rsidP="000C2EAB">
      <w:pPr>
        <w:pStyle w:val="Listaszerbekezds"/>
        <w:numPr>
          <w:ilvl w:val="0"/>
          <w:numId w:val="20"/>
        </w:numPr>
        <w:spacing w:after="0" w:line="240" w:lineRule="auto"/>
        <w:ind w:left="714" w:hanging="357"/>
      </w:pPr>
      <w:r>
        <w:t>Egy adott felhasználó által vásárolt termékek kategóriáinak meghatározása.</w:t>
      </w:r>
    </w:p>
    <w:p w:rsidR="000C2EAB" w:rsidRDefault="000C2EAB" w:rsidP="000C2EAB">
      <w:pPr>
        <w:pStyle w:val="SSADM-ADATB"/>
      </w:pPr>
      <w:r>
        <w:rPr>
          <w:noProof/>
          <w:lang w:eastAsia="hu-HU"/>
        </w:rPr>
        <w:drawing>
          <wp:inline distT="0" distB="0" distL="0" distR="0" wp14:anchorId="2F8D1A3F" wp14:editId="5334A499">
            <wp:extent cx="3848100" cy="24003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resi_ut_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AB" w:rsidRDefault="000C2EAB" w:rsidP="000C2EAB">
      <w:pPr>
        <w:pStyle w:val="Listaszerbekezds"/>
        <w:numPr>
          <w:ilvl w:val="0"/>
          <w:numId w:val="20"/>
        </w:numPr>
        <w:spacing w:after="0" w:line="240" w:lineRule="auto"/>
        <w:ind w:left="714" w:hanging="357"/>
      </w:pPr>
      <w:r>
        <w:t>Adott kategóriából vásárolt termékek meghatározása.</w:t>
      </w:r>
    </w:p>
    <w:p w:rsidR="000C2EAB" w:rsidRDefault="000C2EAB" w:rsidP="000C2EAB">
      <w:pPr>
        <w:pStyle w:val="SSADM-ADATB"/>
      </w:pPr>
      <w:r>
        <w:t xml:space="preserve">      </w:t>
      </w:r>
      <w:r>
        <w:rPr>
          <w:noProof/>
          <w:lang w:eastAsia="hu-HU"/>
        </w:rPr>
        <w:drawing>
          <wp:inline distT="0" distB="0" distL="0" distR="0" wp14:anchorId="4024DE92" wp14:editId="617B679F">
            <wp:extent cx="4657725" cy="6953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resi_ut_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AB" w:rsidRDefault="000C2EAB" w:rsidP="000C2EAB">
      <w:pPr>
        <w:pStyle w:val="Listaszerbekezds"/>
        <w:numPr>
          <w:ilvl w:val="0"/>
          <w:numId w:val="20"/>
        </w:numPr>
        <w:spacing w:after="0" w:line="240" w:lineRule="auto"/>
        <w:ind w:left="714" w:hanging="357"/>
      </w:pPr>
      <w:r>
        <w:t xml:space="preserve">Az egyik </w:t>
      </w:r>
      <w:proofErr w:type="spellStart"/>
      <w:r>
        <w:t>admin</w:t>
      </w:r>
      <w:proofErr w:type="spellEnd"/>
      <w:r>
        <w:t xml:space="preserve"> adott rendelésekhez tartozó adatok megtekinthetőségének meghatározása.</w:t>
      </w:r>
    </w:p>
    <w:p w:rsidR="000C2EAB" w:rsidRDefault="000C2EAB" w:rsidP="000C2EAB">
      <w:pPr>
        <w:pStyle w:val="Listaszerbekezds"/>
      </w:pPr>
    </w:p>
    <w:p w:rsidR="000C2EAB" w:rsidRDefault="000C2EAB" w:rsidP="000C2EAB">
      <w:pPr>
        <w:pStyle w:val="SSADM-ADATB"/>
      </w:pPr>
      <w:r>
        <w:t xml:space="preserve">     </w:t>
      </w:r>
      <w:r>
        <w:rPr>
          <w:noProof/>
          <w:lang w:eastAsia="hu-HU"/>
        </w:rPr>
        <w:drawing>
          <wp:inline distT="0" distB="0" distL="0" distR="0" wp14:anchorId="2A317266" wp14:editId="45FE7FDB">
            <wp:extent cx="4657725" cy="6953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resi_ut_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95" w:rsidRDefault="00A43895" w:rsidP="000C2EAB">
      <w:pPr>
        <w:pStyle w:val="SSADM-ADATB"/>
      </w:pPr>
    </w:p>
    <w:p w:rsidR="00A43895" w:rsidRDefault="00A43895" w:rsidP="000C2EAB">
      <w:pPr>
        <w:pStyle w:val="SSADM-ADATB"/>
      </w:pPr>
    </w:p>
    <w:p w:rsidR="000C2EAB" w:rsidRDefault="000C2EAB" w:rsidP="000C2EAB">
      <w:pPr>
        <w:pStyle w:val="SSADM-ADATB"/>
        <w:rPr>
          <w:rStyle w:val="Ershivatkozs"/>
        </w:rPr>
      </w:pPr>
    </w:p>
    <w:p w:rsidR="00F05648" w:rsidRDefault="00F05648" w:rsidP="00A43895">
      <w:pPr>
        <w:spacing w:after="0" w:line="240" w:lineRule="auto"/>
        <w:jc w:val="both"/>
        <w:rPr>
          <w:rStyle w:val="Ershivatkozs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</w:rPr>
      </w:pPr>
    </w:p>
    <w:p w:rsidR="00C412AE" w:rsidRDefault="00C412AE" w:rsidP="00A43895">
      <w:pPr>
        <w:spacing w:after="0" w:line="240" w:lineRule="auto"/>
        <w:jc w:val="both"/>
        <w:rPr>
          <w:rStyle w:val="Ershivatkozs"/>
        </w:rPr>
      </w:pPr>
    </w:p>
    <w:p w:rsidR="00C412AE" w:rsidRDefault="00C412AE" w:rsidP="00A43895">
      <w:pPr>
        <w:spacing w:after="0" w:line="240" w:lineRule="auto"/>
        <w:jc w:val="both"/>
        <w:rPr>
          <w:rStyle w:val="Ershivatkozs"/>
        </w:rPr>
      </w:pPr>
    </w:p>
    <w:p w:rsidR="00C412AE" w:rsidRDefault="00C412AE" w:rsidP="00A43895">
      <w:pPr>
        <w:spacing w:after="0" w:line="240" w:lineRule="auto"/>
        <w:jc w:val="both"/>
        <w:rPr>
          <w:rStyle w:val="Ershivatkozs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 xml:space="preserve">I / O SZERKEZET MEGHATÁROZÁSA </w:t>
      </w:r>
      <w:proofErr w:type="gramStart"/>
      <w:r>
        <w:rPr>
          <w:rStyle w:val="Ershivatkozs"/>
        </w:rPr>
        <w:t>( RÉSZFUNKCIÓ</w:t>
      </w:r>
      <w:proofErr w:type="gramEnd"/>
      <w:r>
        <w:rPr>
          <w:rStyle w:val="Ershivatkozs"/>
        </w:rPr>
        <w:t xml:space="preserve"> )</w:t>
      </w:r>
    </w:p>
    <w:p w:rsidR="00EE1F27" w:rsidRDefault="00EE1F27" w:rsidP="000C2EAB">
      <w:pPr>
        <w:pStyle w:val="SSADM-ADATB"/>
        <w:rPr>
          <w:rStyle w:val="Ershivatkozs"/>
        </w:rPr>
      </w:pPr>
    </w:p>
    <w:p w:rsidR="000C2EAB" w:rsidRDefault="000C2EAB" w:rsidP="000C2EAB">
      <w:pPr>
        <w:pStyle w:val="SSADM-ADATB"/>
      </w:pPr>
      <w:r>
        <w:t xml:space="preserve">A következő diagramra épülő technika alkalmazásánál </w:t>
      </w:r>
      <w:proofErr w:type="gramStart"/>
      <w:r>
        <w:t>Jackson  -</w:t>
      </w:r>
      <w:proofErr w:type="gramEnd"/>
      <w:r>
        <w:t xml:space="preserve"> szerkezet használatával, a funkció meghatározás részeként ( résztechnikaként ) támogatást tudunk kapni a tervezett rendszer felülettervezésének logikai megvalósítása során. Fontos, hogy az input-, ill. output adatmozgásokat minden esetben az automatizált rendszer irányából nézzük.</w:t>
      </w:r>
    </w:p>
    <w:p w:rsidR="000C2EAB" w:rsidRDefault="000C2EAB" w:rsidP="000C2EAB"/>
    <w:p w:rsidR="000C2EAB" w:rsidRDefault="000C2EAB" w:rsidP="000C2EAB">
      <w:pPr>
        <w:pStyle w:val="SSADM-ADATB"/>
      </w:pPr>
      <w:r>
        <w:rPr>
          <w:noProof/>
          <w:lang w:eastAsia="hu-HU"/>
        </w:rPr>
        <w:drawing>
          <wp:inline distT="0" distB="0" distL="0" distR="0" wp14:anchorId="78D93AE5" wp14:editId="40B5668A">
            <wp:extent cx="5760720" cy="185039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o_meghat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1F27" w:rsidRDefault="00EE1F27" w:rsidP="000C2EAB">
      <w:pPr>
        <w:pStyle w:val="SSADM-ADATB"/>
        <w:rPr>
          <w:rStyle w:val="Ershivatkozs"/>
        </w:rPr>
      </w:pPr>
    </w:p>
    <w:p w:rsidR="00F05648" w:rsidRDefault="00F05648" w:rsidP="00A43895">
      <w:pPr>
        <w:pStyle w:val="SSADM-ADATB"/>
        <w:rPr>
          <w:rStyle w:val="Ershivatkozs"/>
        </w:rPr>
      </w:pPr>
    </w:p>
    <w:p w:rsidR="00F05648" w:rsidRDefault="00F05648" w:rsidP="00A43895">
      <w:pPr>
        <w:pStyle w:val="SSADM-ADATB"/>
        <w:rPr>
          <w:rStyle w:val="Ershivatkozs"/>
        </w:rPr>
      </w:pPr>
    </w:p>
    <w:p w:rsidR="00CA31BA" w:rsidRDefault="00CA31BA" w:rsidP="00A43895">
      <w:pPr>
        <w:pStyle w:val="SSADM-ADATB"/>
        <w:rPr>
          <w:rStyle w:val="Ershivatkozs"/>
        </w:rPr>
      </w:pPr>
      <w:r>
        <w:rPr>
          <w:rStyle w:val="Ershivatkozs"/>
        </w:rPr>
        <w:t>ADATTÁROLÓ EGYED KERESZTHIVATKOZÁS</w:t>
      </w:r>
    </w:p>
    <w:p w:rsidR="00EE1F27" w:rsidRDefault="00EE1F27" w:rsidP="0021075A">
      <w:pPr>
        <w:jc w:val="both"/>
        <w:rPr>
          <w:rStyle w:val="Ershivatkozs"/>
        </w:rPr>
      </w:pPr>
    </w:p>
    <w:p w:rsidR="00DC5E81" w:rsidRPr="00A43895" w:rsidRDefault="00EE1F27" w:rsidP="00DC5E81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 w:rsidRPr="00EE1F27">
        <w:t xml:space="preserve">Ezzel a </w:t>
      </w:r>
      <w:proofErr w:type="spellStart"/>
      <w:r w:rsidRPr="00EE1F27">
        <w:t>tecnikával</w:t>
      </w:r>
      <w:proofErr w:type="spellEnd"/>
      <w:r w:rsidRPr="00EE1F27">
        <w:t xml:space="preserve"> az egyedek, valamint az őket megvalósító adattárak </w:t>
      </w:r>
      <w:r w:rsidR="00A43895">
        <w:t>összekapcsolását valósítjuk meg</w:t>
      </w:r>
    </w:p>
    <w:p w:rsidR="00F05648" w:rsidRDefault="00F05648" w:rsidP="008F1BF4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DC5E81" w:rsidRDefault="00DC5E81" w:rsidP="008F1BF4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 w:rsidRPr="008F1BF4">
        <w:rPr>
          <w:noProof/>
          <w:lang w:eastAsia="hu-HU"/>
        </w:rPr>
        <w:drawing>
          <wp:inline distT="0" distB="0" distL="0" distR="0" wp14:anchorId="3BCD8D2D" wp14:editId="57ADC6D8">
            <wp:extent cx="4353533" cy="304842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ttarolo-egyed-kereszthivatkoz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B" w:rsidRPr="008F1BF4" w:rsidRDefault="0051309B" w:rsidP="008F1BF4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F05648" w:rsidRDefault="00F05648" w:rsidP="00A43895">
      <w:pPr>
        <w:spacing w:after="0" w:line="240" w:lineRule="auto"/>
        <w:jc w:val="both"/>
        <w:rPr>
          <w:rStyle w:val="Ershivatkozs"/>
        </w:rPr>
      </w:pPr>
    </w:p>
    <w:p w:rsidR="00F05648" w:rsidRDefault="00F05648" w:rsidP="00A43895">
      <w:pPr>
        <w:spacing w:after="0" w:line="240" w:lineRule="auto"/>
        <w:jc w:val="both"/>
        <w:rPr>
          <w:rStyle w:val="Ershivatkozs"/>
        </w:rPr>
      </w:pPr>
    </w:p>
    <w:p w:rsidR="00B040E8" w:rsidRDefault="00B040E8" w:rsidP="00A43895">
      <w:pPr>
        <w:spacing w:after="0" w:line="240" w:lineRule="auto"/>
        <w:jc w:val="both"/>
        <w:rPr>
          <w:rStyle w:val="Ershivatkozs"/>
        </w:rPr>
      </w:pPr>
    </w:p>
    <w:p w:rsidR="00B040E8" w:rsidRDefault="00B040E8" w:rsidP="00A43895">
      <w:pPr>
        <w:spacing w:after="0" w:line="240" w:lineRule="auto"/>
        <w:jc w:val="both"/>
        <w:rPr>
          <w:rStyle w:val="Ershivatkozs"/>
        </w:rPr>
      </w:pPr>
    </w:p>
    <w:p w:rsidR="00B040E8" w:rsidRDefault="00B040E8" w:rsidP="00A43895">
      <w:pPr>
        <w:spacing w:after="0" w:line="240" w:lineRule="auto"/>
        <w:jc w:val="both"/>
        <w:rPr>
          <w:rStyle w:val="Ershivatkozs"/>
        </w:rPr>
      </w:pPr>
    </w:p>
    <w:p w:rsidR="00CA31BA" w:rsidRDefault="00CA31BA" w:rsidP="00A43895">
      <w:pPr>
        <w:spacing w:after="0" w:line="240" w:lineRule="auto"/>
        <w:jc w:val="both"/>
        <w:rPr>
          <w:rStyle w:val="Ershivatkozs"/>
        </w:rPr>
      </w:pPr>
      <w:r>
        <w:rPr>
          <w:rStyle w:val="Ershivatkozs"/>
        </w:rPr>
        <w:t>ADATSZÓTÁR</w:t>
      </w:r>
    </w:p>
    <w:p w:rsidR="00A43895" w:rsidRDefault="00A43895" w:rsidP="00A43895">
      <w:pPr>
        <w:spacing w:after="0" w:line="240" w:lineRule="auto"/>
        <w:jc w:val="both"/>
        <w:rPr>
          <w:rStyle w:val="Ershivatkozs"/>
        </w:rPr>
      </w:pPr>
    </w:p>
    <w:p w:rsidR="00DC5E81" w:rsidRDefault="00DC5E81" w:rsidP="00DC5E81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 xml:space="preserve">Az adatszótár segítségével leírhatjuk az adatbázis kezelő működéséhez szükséges több táblázatból álló adatbázist. Tulajdonosa az adatbázis </w:t>
      </w:r>
      <w:proofErr w:type="spellStart"/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>adminja</w:t>
      </w:r>
      <w:proofErr w:type="spellEnd"/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>.</w:t>
      </w:r>
    </w:p>
    <w:p w:rsidR="00DC5E81" w:rsidRPr="00DC5E81" w:rsidRDefault="00DC5E81" w:rsidP="00DC5E81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F583A" w:rsidTr="00DC5E81">
        <w:tc>
          <w:tcPr>
            <w:tcW w:w="4606" w:type="dxa"/>
            <w:shd w:val="clear" w:color="auto" w:fill="A6A6A6" w:themeFill="background1" w:themeFillShade="A6"/>
          </w:tcPr>
          <w:p w:rsidR="007F583A" w:rsidRDefault="007F583A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proofErr w:type="spellStart"/>
            <w:r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  <w:t>Felhasznalo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7F583A" w:rsidRDefault="007F583A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7F583A" w:rsidTr="007F583A">
        <w:tc>
          <w:tcPr>
            <w:tcW w:w="4606" w:type="dxa"/>
          </w:tcPr>
          <w:p w:rsidR="007F583A" w:rsidRPr="009A3E1A" w:rsidRDefault="007F583A" w:rsidP="00873196">
            <w:r w:rsidRPr="009A3E1A">
              <w:t>email</w:t>
            </w:r>
          </w:p>
        </w:tc>
        <w:tc>
          <w:tcPr>
            <w:tcW w:w="4606" w:type="dxa"/>
          </w:tcPr>
          <w:p w:rsidR="007F583A" w:rsidRPr="002E2374" w:rsidRDefault="007F583A" w:rsidP="00873196">
            <w:proofErr w:type="gramStart"/>
            <w:r w:rsidRPr="002E2374">
              <w:t>VARCHAR2(</w:t>
            </w:r>
            <w:proofErr w:type="gramEnd"/>
            <w:r w:rsidRPr="002E2374">
              <w:t>50)</w:t>
            </w:r>
          </w:p>
        </w:tc>
      </w:tr>
      <w:tr w:rsidR="007F583A" w:rsidTr="007F583A">
        <w:tc>
          <w:tcPr>
            <w:tcW w:w="4606" w:type="dxa"/>
          </w:tcPr>
          <w:p w:rsidR="007F583A" w:rsidRPr="009A3E1A" w:rsidRDefault="007F583A" w:rsidP="00873196">
            <w:proofErr w:type="spellStart"/>
            <w:r w:rsidRPr="009A3E1A">
              <w:t>jelszo</w:t>
            </w:r>
            <w:proofErr w:type="spellEnd"/>
          </w:p>
        </w:tc>
        <w:tc>
          <w:tcPr>
            <w:tcW w:w="4606" w:type="dxa"/>
          </w:tcPr>
          <w:p w:rsidR="007F583A" w:rsidRPr="002E2374" w:rsidRDefault="007F583A" w:rsidP="00873196">
            <w:proofErr w:type="gramStart"/>
            <w:r w:rsidRPr="002E2374">
              <w:t>VARCHAR2(</w:t>
            </w:r>
            <w:proofErr w:type="gramEnd"/>
            <w:r w:rsidRPr="002E2374">
              <w:t>100)</w:t>
            </w:r>
          </w:p>
        </w:tc>
      </w:tr>
      <w:tr w:rsidR="007F583A" w:rsidTr="007F583A">
        <w:tc>
          <w:tcPr>
            <w:tcW w:w="4606" w:type="dxa"/>
          </w:tcPr>
          <w:p w:rsidR="007F583A" w:rsidRDefault="007F583A" w:rsidP="00873196">
            <w:proofErr w:type="spellStart"/>
            <w:r w:rsidRPr="009A3E1A">
              <w:t>felhasznalo</w:t>
            </w:r>
            <w:proofErr w:type="spellEnd"/>
            <w:r w:rsidRPr="009A3E1A">
              <w:t>_</w:t>
            </w:r>
            <w:proofErr w:type="spellStart"/>
            <w:r w:rsidRPr="009A3E1A">
              <w:t>nev</w:t>
            </w:r>
            <w:proofErr w:type="spellEnd"/>
          </w:p>
        </w:tc>
        <w:tc>
          <w:tcPr>
            <w:tcW w:w="4606" w:type="dxa"/>
          </w:tcPr>
          <w:p w:rsidR="007F583A" w:rsidRDefault="007F583A" w:rsidP="00873196">
            <w:proofErr w:type="gramStart"/>
            <w:r w:rsidRPr="002E2374">
              <w:t>VARCHAR2(</w:t>
            </w:r>
            <w:proofErr w:type="gramEnd"/>
            <w:r w:rsidRPr="002E2374">
              <w:t>40)</w:t>
            </w:r>
          </w:p>
        </w:tc>
      </w:tr>
      <w:tr w:rsidR="002309C6" w:rsidTr="007F583A">
        <w:tc>
          <w:tcPr>
            <w:tcW w:w="4606" w:type="dxa"/>
          </w:tcPr>
          <w:p w:rsidR="002309C6" w:rsidRPr="00152787" w:rsidRDefault="002309C6" w:rsidP="00873196">
            <w:proofErr w:type="spellStart"/>
            <w:r w:rsidRPr="00152787">
              <w:t>szul</w:t>
            </w:r>
            <w:proofErr w:type="spellEnd"/>
            <w:r w:rsidRPr="00152787">
              <w:t>_</w:t>
            </w:r>
            <w:proofErr w:type="spellStart"/>
            <w:r w:rsidRPr="00152787">
              <w:t>ido</w:t>
            </w:r>
            <w:proofErr w:type="spellEnd"/>
          </w:p>
        </w:tc>
        <w:tc>
          <w:tcPr>
            <w:tcW w:w="4606" w:type="dxa"/>
          </w:tcPr>
          <w:p w:rsidR="002309C6" w:rsidRPr="003D0EA4" w:rsidRDefault="002309C6" w:rsidP="00873196">
            <w:r w:rsidRPr="003D0EA4">
              <w:t>DATE</w:t>
            </w:r>
          </w:p>
        </w:tc>
      </w:tr>
      <w:tr w:rsidR="002309C6" w:rsidTr="007F583A">
        <w:tc>
          <w:tcPr>
            <w:tcW w:w="4606" w:type="dxa"/>
          </w:tcPr>
          <w:p w:rsidR="002309C6" w:rsidRPr="00152787" w:rsidRDefault="002309C6" w:rsidP="00873196">
            <w:r w:rsidRPr="00152787">
              <w:t>nem</w:t>
            </w:r>
          </w:p>
        </w:tc>
        <w:tc>
          <w:tcPr>
            <w:tcW w:w="4606" w:type="dxa"/>
          </w:tcPr>
          <w:p w:rsidR="002309C6" w:rsidRPr="003D0EA4" w:rsidRDefault="002309C6" w:rsidP="00873196">
            <w:proofErr w:type="gramStart"/>
            <w:r w:rsidRPr="003D0EA4">
              <w:t>NUMBER(</w:t>
            </w:r>
            <w:proofErr w:type="gramEnd"/>
            <w:r w:rsidRPr="003D0EA4">
              <w:t>1)</w:t>
            </w:r>
          </w:p>
        </w:tc>
      </w:tr>
      <w:tr w:rsidR="002309C6" w:rsidTr="007F583A">
        <w:tc>
          <w:tcPr>
            <w:tcW w:w="4606" w:type="dxa"/>
          </w:tcPr>
          <w:p w:rsidR="002309C6" w:rsidRPr="00152787" w:rsidRDefault="002309C6" w:rsidP="00873196">
            <w:r w:rsidRPr="00152787">
              <w:t>telefon</w:t>
            </w:r>
          </w:p>
        </w:tc>
        <w:tc>
          <w:tcPr>
            <w:tcW w:w="4606" w:type="dxa"/>
          </w:tcPr>
          <w:p w:rsidR="002309C6" w:rsidRPr="003D0EA4" w:rsidRDefault="002309C6" w:rsidP="00873196">
            <w:proofErr w:type="gramStart"/>
            <w:r w:rsidRPr="003D0EA4">
              <w:t>INT(</w:t>
            </w:r>
            <w:proofErr w:type="gramEnd"/>
            <w:r w:rsidRPr="003D0EA4">
              <w:t>11)</w:t>
            </w:r>
          </w:p>
        </w:tc>
      </w:tr>
      <w:tr w:rsidR="002309C6" w:rsidTr="007F583A">
        <w:tc>
          <w:tcPr>
            <w:tcW w:w="4606" w:type="dxa"/>
          </w:tcPr>
          <w:p w:rsidR="002309C6" w:rsidRPr="00152787" w:rsidRDefault="002309C6" w:rsidP="00873196">
            <w:r w:rsidRPr="00152787">
              <w:t>egyenleg</w:t>
            </w:r>
          </w:p>
        </w:tc>
        <w:tc>
          <w:tcPr>
            <w:tcW w:w="4606" w:type="dxa"/>
          </w:tcPr>
          <w:p w:rsidR="002309C6" w:rsidRPr="003D0EA4" w:rsidRDefault="002309C6" w:rsidP="00873196">
            <w:proofErr w:type="gramStart"/>
            <w:r w:rsidRPr="003D0EA4">
              <w:t>INT(</w:t>
            </w:r>
            <w:proofErr w:type="gramEnd"/>
            <w:r w:rsidRPr="003D0EA4">
              <w:t>6)</w:t>
            </w:r>
          </w:p>
        </w:tc>
      </w:tr>
      <w:tr w:rsidR="002309C6" w:rsidTr="007F583A">
        <w:tc>
          <w:tcPr>
            <w:tcW w:w="4606" w:type="dxa"/>
          </w:tcPr>
          <w:p w:rsidR="002309C6" w:rsidRPr="00152787" w:rsidRDefault="002309C6" w:rsidP="00873196">
            <w:proofErr w:type="spellStart"/>
            <w:r w:rsidRPr="00152787">
              <w:t>reg</w:t>
            </w:r>
            <w:proofErr w:type="spellEnd"/>
            <w:r w:rsidRPr="00152787">
              <w:t>_</w:t>
            </w:r>
            <w:proofErr w:type="spellStart"/>
            <w:r w:rsidRPr="00152787">
              <w:t>datum</w:t>
            </w:r>
            <w:proofErr w:type="spellEnd"/>
          </w:p>
        </w:tc>
        <w:tc>
          <w:tcPr>
            <w:tcW w:w="4606" w:type="dxa"/>
          </w:tcPr>
          <w:p w:rsidR="002309C6" w:rsidRPr="003D0EA4" w:rsidRDefault="002309C6" w:rsidP="00873196">
            <w:r w:rsidRPr="003D0EA4">
              <w:t>TIMESTAMP</w:t>
            </w:r>
          </w:p>
        </w:tc>
      </w:tr>
      <w:tr w:rsidR="002309C6" w:rsidTr="007F583A">
        <w:tc>
          <w:tcPr>
            <w:tcW w:w="4606" w:type="dxa"/>
          </w:tcPr>
          <w:p w:rsidR="002309C6" w:rsidRDefault="002309C6" w:rsidP="00873196">
            <w:proofErr w:type="spellStart"/>
            <w:r w:rsidRPr="00152787">
              <w:t>torzsvasarlo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3D0EA4">
              <w:t>NUMBER(</w:t>
            </w:r>
            <w:proofErr w:type="gramEnd"/>
            <w:r w:rsidRPr="003D0EA4">
              <w:t>1)</w:t>
            </w:r>
          </w:p>
        </w:tc>
      </w:tr>
    </w:tbl>
    <w:p w:rsidR="007F583A" w:rsidRDefault="007F583A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6243CB" w:rsidRDefault="002309C6" w:rsidP="00873196">
            <w:proofErr w:type="spellStart"/>
            <w:r w:rsidRPr="006243CB">
              <w:t>Admin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r w:rsidRPr="006243CB">
              <w:t>email</w:t>
            </w:r>
          </w:p>
        </w:tc>
        <w:tc>
          <w:tcPr>
            <w:tcW w:w="4606" w:type="dxa"/>
          </w:tcPr>
          <w:p w:rsidR="002309C6" w:rsidRPr="002D08E0" w:rsidRDefault="002309C6" w:rsidP="00873196">
            <w:proofErr w:type="gramStart"/>
            <w:r w:rsidRPr="002D08E0">
              <w:t>VARCHAR2(</w:t>
            </w:r>
            <w:proofErr w:type="gramEnd"/>
            <w:r w:rsidRPr="002D08E0">
              <w:t>50)</w:t>
            </w: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proofErr w:type="spellStart"/>
            <w:r w:rsidRPr="006243CB">
              <w:t>jelszo</w:t>
            </w:r>
            <w:proofErr w:type="spellEnd"/>
          </w:p>
        </w:tc>
        <w:tc>
          <w:tcPr>
            <w:tcW w:w="4606" w:type="dxa"/>
          </w:tcPr>
          <w:p w:rsidR="002309C6" w:rsidRPr="002D08E0" w:rsidRDefault="002309C6" w:rsidP="00873196">
            <w:proofErr w:type="gramStart"/>
            <w:r w:rsidRPr="002D08E0">
              <w:t>VARCHAR2(</w:t>
            </w:r>
            <w:proofErr w:type="gramEnd"/>
            <w:r w:rsidRPr="002D08E0">
              <w:t>100)</w:t>
            </w: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proofErr w:type="spellStart"/>
            <w:r w:rsidRPr="006243CB">
              <w:t>admin</w:t>
            </w:r>
            <w:proofErr w:type="spellEnd"/>
            <w:r w:rsidRPr="006243CB">
              <w:t>_</w:t>
            </w:r>
            <w:proofErr w:type="spellStart"/>
            <w:r w:rsidRPr="006243CB">
              <w:t>nev</w:t>
            </w:r>
            <w:proofErr w:type="spellEnd"/>
          </w:p>
        </w:tc>
        <w:tc>
          <w:tcPr>
            <w:tcW w:w="4606" w:type="dxa"/>
          </w:tcPr>
          <w:p w:rsidR="002309C6" w:rsidRPr="002D08E0" w:rsidRDefault="002309C6" w:rsidP="00873196">
            <w:proofErr w:type="gramStart"/>
            <w:r w:rsidRPr="002D08E0">
              <w:t>VARCHAR2(</w:t>
            </w:r>
            <w:proofErr w:type="gramEnd"/>
            <w:r w:rsidRPr="002D08E0">
              <w:t>40)</w:t>
            </w: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proofErr w:type="spellStart"/>
            <w:r w:rsidRPr="006243CB">
              <w:t>szul</w:t>
            </w:r>
            <w:proofErr w:type="spellEnd"/>
            <w:r w:rsidRPr="006243CB">
              <w:t>_</w:t>
            </w:r>
            <w:proofErr w:type="spellStart"/>
            <w:r w:rsidRPr="006243CB">
              <w:t>ido</w:t>
            </w:r>
            <w:proofErr w:type="spellEnd"/>
          </w:p>
        </w:tc>
        <w:tc>
          <w:tcPr>
            <w:tcW w:w="4606" w:type="dxa"/>
          </w:tcPr>
          <w:p w:rsidR="002309C6" w:rsidRPr="002D08E0" w:rsidRDefault="002309C6" w:rsidP="00873196">
            <w:r w:rsidRPr="002D08E0">
              <w:t>DATE</w:t>
            </w: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r w:rsidRPr="006243CB">
              <w:t>nem</w:t>
            </w:r>
          </w:p>
        </w:tc>
        <w:tc>
          <w:tcPr>
            <w:tcW w:w="4606" w:type="dxa"/>
          </w:tcPr>
          <w:p w:rsidR="002309C6" w:rsidRPr="002D08E0" w:rsidRDefault="002309C6" w:rsidP="00873196">
            <w:proofErr w:type="gramStart"/>
            <w:r w:rsidRPr="002D08E0">
              <w:t>NUMBER(</w:t>
            </w:r>
            <w:proofErr w:type="gramEnd"/>
            <w:r w:rsidRPr="002D08E0">
              <w:t>1)</w:t>
            </w:r>
          </w:p>
        </w:tc>
      </w:tr>
      <w:tr w:rsidR="002309C6" w:rsidTr="002309C6">
        <w:tc>
          <w:tcPr>
            <w:tcW w:w="4606" w:type="dxa"/>
          </w:tcPr>
          <w:p w:rsidR="002309C6" w:rsidRPr="006243CB" w:rsidRDefault="002309C6" w:rsidP="00873196">
            <w:r w:rsidRPr="006243CB">
              <w:t>telefon</w:t>
            </w:r>
          </w:p>
        </w:tc>
        <w:tc>
          <w:tcPr>
            <w:tcW w:w="4606" w:type="dxa"/>
          </w:tcPr>
          <w:p w:rsidR="002309C6" w:rsidRPr="002D08E0" w:rsidRDefault="002309C6" w:rsidP="00873196">
            <w:proofErr w:type="gramStart"/>
            <w:r w:rsidRPr="002D08E0">
              <w:t>INT(</w:t>
            </w:r>
            <w:proofErr w:type="gramEnd"/>
            <w:r w:rsidRPr="002D08E0">
              <w:t>11)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6243CB">
              <w:t>reg</w:t>
            </w:r>
            <w:proofErr w:type="spellEnd"/>
            <w:r w:rsidRPr="006243CB">
              <w:t>_</w:t>
            </w:r>
            <w:proofErr w:type="spellStart"/>
            <w:r w:rsidRPr="006243CB">
              <w:t>datum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r w:rsidRPr="002D08E0">
              <w:t>TIMESTAMP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D26952" w:rsidRDefault="002309C6" w:rsidP="00873196">
            <w:proofErr w:type="spellStart"/>
            <w:r w:rsidRPr="00D26952">
              <w:t>Lakcim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D26952" w:rsidRDefault="002309C6" w:rsidP="00873196">
            <w:r w:rsidRPr="00D26952">
              <w:t>email</w:t>
            </w:r>
          </w:p>
        </w:tc>
        <w:tc>
          <w:tcPr>
            <w:tcW w:w="4606" w:type="dxa"/>
          </w:tcPr>
          <w:p w:rsidR="002309C6" w:rsidRPr="005730AA" w:rsidRDefault="002309C6" w:rsidP="00873196">
            <w:proofErr w:type="gramStart"/>
            <w:r w:rsidRPr="005730AA">
              <w:t>VARCHAR2(</w:t>
            </w:r>
            <w:proofErr w:type="gramEnd"/>
            <w:r w:rsidRPr="005730AA">
              <w:t>50)</w:t>
            </w:r>
          </w:p>
        </w:tc>
      </w:tr>
      <w:tr w:rsidR="002309C6" w:rsidTr="002309C6">
        <w:tc>
          <w:tcPr>
            <w:tcW w:w="4606" w:type="dxa"/>
          </w:tcPr>
          <w:p w:rsidR="002309C6" w:rsidRPr="00D26952" w:rsidRDefault="002309C6" w:rsidP="00873196">
            <w:proofErr w:type="spellStart"/>
            <w:r w:rsidRPr="00D26952">
              <w:t>ir</w:t>
            </w:r>
            <w:proofErr w:type="spellEnd"/>
            <w:r w:rsidRPr="00D26952">
              <w:t>_</w:t>
            </w:r>
            <w:proofErr w:type="spellStart"/>
            <w:r w:rsidRPr="00D26952">
              <w:t>szam</w:t>
            </w:r>
            <w:proofErr w:type="spellEnd"/>
          </w:p>
        </w:tc>
        <w:tc>
          <w:tcPr>
            <w:tcW w:w="4606" w:type="dxa"/>
          </w:tcPr>
          <w:p w:rsidR="002309C6" w:rsidRPr="005730AA" w:rsidRDefault="002309C6" w:rsidP="00873196">
            <w:proofErr w:type="gramStart"/>
            <w:r w:rsidRPr="005730AA">
              <w:t>INT(</w:t>
            </w:r>
            <w:proofErr w:type="gramEnd"/>
            <w:r w:rsidRPr="005730AA">
              <w:t>4)</w:t>
            </w:r>
          </w:p>
        </w:tc>
      </w:tr>
      <w:tr w:rsidR="002309C6" w:rsidTr="002309C6">
        <w:tc>
          <w:tcPr>
            <w:tcW w:w="4606" w:type="dxa"/>
          </w:tcPr>
          <w:p w:rsidR="002309C6" w:rsidRPr="00D26952" w:rsidRDefault="002309C6" w:rsidP="00873196">
            <w:r w:rsidRPr="00D26952">
              <w:t>varos</w:t>
            </w:r>
          </w:p>
        </w:tc>
        <w:tc>
          <w:tcPr>
            <w:tcW w:w="4606" w:type="dxa"/>
          </w:tcPr>
          <w:p w:rsidR="002309C6" w:rsidRPr="005730AA" w:rsidRDefault="002309C6" w:rsidP="00873196">
            <w:proofErr w:type="gramStart"/>
            <w:r w:rsidRPr="005730AA">
              <w:t>VARCHAR2(</w:t>
            </w:r>
            <w:proofErr w:type="gramEnd"/>
            <w:r w:rsidRPr="005730AA">
              <w:t>30)</w:t>
            </w:r>
          </w:p>
        </w:tc>
      </w:tr>
      <w:tr w:rsidR="002309C6" w:rsidTr="002309C6">
        <w:tc>
          <w:tcPr>
            <w:tcW w:w="4606" w:type="dxa"/>
          </w:tcPr>
          <w:p w:rsidR="002309C6" w:rsidRPr="00D26952" w:rsidRDefault="002309C6" w:rsidP="00873196">
            <w:r w:rsidRPr="00D26952">
              <w:t>utca</w:t>
            </w:r>
          </w:p>
        </w:tc>
        <w:tc>
          <w:tcPr>
            <w:tcW w:w="4606" w:type="dxa"/>
          </w:tcPr>
          <w:p w:rsidR="002309C6" w:rsidRPr="005730AA" w:rsidRDefault="002309C6" w:rsidP="00873196">
            <w:proofErr w:type="gramStart"/>
            <w:r w:rsidRPr="005730AA">
              <w:t>VARCHAR2(</w:t>
            </w:r>
            <w:proofErr w:type="gramEnd"/>
            <w:r w:rsidRPr="005730AA">
              <w:t>20)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D26952">
              <w:t>hazszam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5730AA">
              <w:t>INT(</w:t>
            </w:r>
            <w:proofErr w:type="gramEnd"/>
            <w:r w:rsidRPr="005730AA">
              <w:t>3)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973152" w:rsidRDefault="002309C6" w:rsidP="00873196">
            <w:r w:rsidRPr="00973152">
              <w:t>Termek</w:t>
            </w:r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r w:rsidRPr="00973152">
              <w:t>termek_</w:t>
            </w:r>
            <w:proofErr w:type="spellStart"/>
            <w:r w:rsidRPr="00973152">
              <w:t>id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INT(</w:t>
            </w:r>
            <w:proofErr w:type="gramEnd"/>
            <w:r w:rsidRPr="00B57554">
              <w:t xml:space="preserve">5) </w:t>
            </w:r>
            <w:proofErr w:type="spellStart"/>
            <w:r w:rsidRPr="00B57554">
              <w:t>auto</w:t>
            </w:r>
            <w:proofErr w:type="spellEnd"/>
            <w:r w:rsidRPr="00B57554">
              <w:t xml:space="preserve"> </w:t>
            </w:r>
            <w:proofErr w:type="spellStart"/>
            <w:r w:rsidRPr="00B57554">
              <w:t>increment</w:t>
            </w:r>
            <w:proofErr w:type="spellEnd"/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proofErr w:type="spellStart"/>
            <w:r w:rsidRPr="00973152">
              <w:t>kategoria</w:t>
            </w:r>
            <w:proofErr w:type="spellEnd"/>
            <w:r w:rsidRPr="00973152">
              <w:t>_</w:t>
            </w:r>
            <w:proofErr w:type="spellStart"/>
            <w:r w:rsidRPr="00973152">
              <w:t>id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INT(</w:t>
            </w:r>
            <w:proofErr w:type="gramEnd"/>
            <w:r w:rsidRPr="00B57554">
              <w:t>5)</w:t>
            </w: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r w:rsidRPr="00973152">
              <w:t>termek_</w:t>
            </w:r>
            <w:proofErr w:type="spellStart"/>
            <w:r w:rsidRPr="00973152">
              <w:t>nev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VARCHAR2(</w:t>
            </w:r>
            <w:proofErr w:type="gramEnd"/>
            <w:r w:rsidRPr="00B57554">
              <w:t>40)</w:t>
            </w: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proofErr w:type="spellStart"/>
            <w:r w:rsidRPr="00973152">
              <w:t>rovid</w:t>
            </w:r>
            <w:proofErr w:type="spellEnd"/>
            <w:r w:rsidRPr="00973152">
              <w:t>_</w:t>
            </w:r>
            <w:proofErr w:type="spellStart"/>
            <w:r w:rsidRPr="00973152">
              <w:t>leiras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VARCHAR2(</w:t>
            </w:r>
            <w:proofErr w:type="gramEnd"/>
            <w:r w:rsidRPr="00B57554">
              <w:t>100)</w:t>
            </w: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proofErr w:type="spellStart"/>
            <w:r w:rsidRPr="00973152">
              <w:t>hosszu</w:t>
            </w:r>
            <w:proofErr w:type="spellEnd"/>
            <w:r w:rsidRPr="00973152">
              <w:t>_</w:t>
            </w:r>
            <w:proofErr w:type="spellStart"/>
            <w:r w:rsidRPr="00973152">
              <w:t>leiras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VARCHAR2(</w:t>
            </w:r>
            <w:proofErr w:type="gramEnd"/>
            <w:r w:rsidRPr="00B57554">
              <w:t>400)</w:t>
            </w: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proofErr w:type="spellStart"/>
            <w:r w:rsidRPr="00973152">
              <w:t>ar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INT(</w:t>
            </w:r>
            <w:proofErr w:type="gramEnd"/>
            <w:r w:rsidRPr="00B57554">
              <w:t>6)</w:t>
            </w:r>
          </w:p>
        </w:tc>
      </w:tr>
      <w:tr w:rsidR="002309C6" w:rsidTr="002309C6">
        <w:tc>
          <w:tcPr>
            <w:tcW w:w="4606" w:type="dxa"/>
          </w:tcPr>
          <w:p w:rsidR="002309C6" w:rsidRPr="00973152" w:rsidRDefault="002309C6" w:rsidP="00873196">
            <w:r w:rsidRPr="00973152">
              <w:t>darab_</w:t>
            </w:r>
            <w:proofErr w:type="spellStart"/>
            <w:r w:rsidRPr="00973152">
              <w:t>szam</w:t>
            </w:r>
            <w:proofErr w:type="spellEnd"/>
          </w:p>
        </w:tc>
        <w:tc>
          <w:tcPr>
            <w:tcW w:w="4606" w:type="dxa"/>
          </w:tcPr>
          <w:p w:rsidR="002309C6" w:rsidRPr="00B57554" w:rsidRDefault="002309C6" w:rsidP="00873196">
            <w:proofErr w:type="gramStart"/>
            <w:r w:rsidRPr="00B57554">
              <w:t>INT(</w:t>
            </w:r>
            <w:proofErr w:type="gramEnd"/>
            <w:r w:rsidRPr="00B57554">
              <w:t>3)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973152">
              <w:t>cimke</w:t>
            </w:r>
            <w:proofErr w:type="spellEnd"/>
            <w:r w:rsidRPr="00973152">
              <w:t>_</w:t>
            </w:r>
            <w:proofErr w:type="spellStart"/>
            <w:r w:rsidRPr="00973152">
              <w:t>id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B57554">
              <w:t>INT(</w:t>
            </w:r>
            <w:proofErr w:type="gramEnd"/>
            <w:r w:rsidRPr="00B57554">
              <w:t>5)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37024B" w:rsidRDefault="0037024B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E04156" w:rsidRDefault="00E0415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2037FA" w:rsidRDefault="002309C6" w:rsidP="00873196">
            <w:proofErr w:type="spellStart"/>
            <w:r w:rsidRPr="002037FA">
              <w:lastRenderedPageBreak/>
              <w:t>Kategoria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2037FA" w:rsidRDefault="002309C6" w:rsidP="00873196">
            <w:proofErr w:type="spellStart"/>
            <w:r w:rsidRPr="002037FA">
              <w:t>kategoria</w:t>
            </w:r>
            <w:proofErr w:type="spellEnd"/>
            <w:r w:rsidRPr="002037FA">
              <w:t>_</w:t>
            </w:r>
            <w:proofErr w:type="spellStart"/>
            <w:r w:rsidRPr="002037FA">
              <w:t>id</w:t>
            </w:r>
            <w:proofErr w:type="spellEnd"/>
          </w:p>
        </w:tc>
        <w:tc>
          <w:tcPr>
            <w:tcW w:w="4606" w:type="dxa"/>
          </w:tcPr>
          <w:p w:rsidR="002309C6" w:rsidRPr="00612B05" w:rsidRDefault="002309C6" w:rsidP="00873196">
            <w:proofErr w:type="gramStart"/>
            <w:r w:rsidRPr="00612B05">
              <w:t>INT(</w:t>
            </w:r>
            <w:proofErr w:type="gramEnd"/>
            <w:r w:rsidRPr="00612B05">
              <w:t xml:space="preserve">5) </w:t>
            </w:r>
            <w:proofErr w:type="spellStart"/>
            <w:r w:rsidRPr="00612B05">
              <w:t>auto</w:t>
            </w:r>
            <w:proofErr w:type="spellEnd"/>
            <w:r w:rsidRPr="00612B05">
              <w:t xml:space="preserve"> </w:t>
            </w:r>
            <w:proofErr w:type="spellStart"/>
            <w:r w:rsidRPr="00612B05">
              <w:t>increment</w:t>
            </w:r>
            <w:proofErr w:type="spellEnd"/>
          </w:p>
        </w:tc>
      </w:tr>
      <w:tr w:rsidR="002309C6" w:rsidTr="002309C6">
        <w:tc>
          <w:tcPr>
            <w:tcW w:w="4606" w:type="dxa"/>
          </w:tcPr>
          <w:p w:rsidR="002309C6" w:rsidRPr="002037FA" w:rsidRDefault="002309C6" w:rsidP="00873196">
            <w:proofErr w:type="spellStart"/>
            <w:r w:rsidRPr="002037FA">
              <w:t>kategoria</w:t>
            </w:r>
            <w:proofErr w:type="spellEnd"/>
            <w:r w:rsidRPr="002037FA">
              <w:t>_</w:t>
            </w:r>
            <w:proofErr w:type="spellStart"/>
            <w:r w:rsidRPr="002037FA">
              <w:t>nev</w:t>
            </w:r>
            <w:proofErr w:type="spellEnd"/>
          </w:p>
        </w:tc>
        <w:tc>
          <w:tcPr>
            <w:tcW w:w="4606" w:type="dxa"/>
          </w:tcPr>
          <w:p w:rsidR="002309C6" w:rsidRPr="00612B05" w:rsidRDefault="002309C6" w:rsidP="00873196">
            <w:proofErr w:type="gramStart"/>
            <w:r w:rsidRPr="00612B05">
              <w:t>VARCHAR2(</w:t>
            </w:r>
            <w:proofErr w:type="gramEnd"/>
            <w:r w:rsidRPr="00612B05">
              <w:t>20)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2037FA">
              <w:t>attributum</w:t>
            </w:r>
            <w:proofErr w:type="spellEnd"/>
            <w:r w:rsidRPr="002037FA">
              <w:t>_</w:t>
            </w:r>
            <w:proofErr w:type="spellStart"/>
            <w:r w:rsidRPr="002037FA">
              <w:t>id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612B05">
              <w:t>INT(</w:t>
            </w:r>
            <w:proofErr w:type="gramEnd"/>
            <w:r w:rsidRPr="00612B05">
              <w:t>5)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8A5873" w:rsidRDefault="008A5873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8A5873" w:rsidRDefault="008A5873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9047D8" w:rsidRDefault="002309C6" w:rsidP="00873196">
            <w:proofErr w:type="spellStart"/>
            <w:r w:rsidRPr="009047D8">
              <w:t>Attributum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9047D8" w:rsidRDefault="002309C6" w:rsidP="00873196">
            <w:proofErr w:type="spellStart"/>
            <w:r w:rsidRPr="009047D8">
              <w:t>attributum</w:t>
            </w:r>
            <w:proofErr w:type="spellEnd"/>
            <w:r w:rsidRPr="009047D8">
              <w:t>_</w:t>
            </w:r>
            <w:proofErr w:type="spellStart"/>
            <w:r w:rsidRPr="009047D8">
              <w:t>id</w:t>
            </w:r>
            <w:proofErr w:type="spellEnd"/>
          </w:p>
        </w:tc>
        <w:tc>
          <w:tcPr>
            <w:tcW w:w="4606" w:type="dxa"/>
          </w:tcPr>
          <w:p w:rsidR="002309C6" w:rsidRPr="00B05C2C" w:rsidRDefault="002309C6" w:rsidP="00873196">
            <w:proofErr w:type="gramStart"/>
            <w:r w:rsidRPr="00B05C2C">
              <w:t>INT(</w:t>
            </w:r>
            <w:proofErr w:type="gramEnd"/>
            <w:r w:rsidRPr="00B05C2C">
              <w:t xml:space="preserve">5) </w:t>
            </w:r>
            <w:proofErr w:type="spellStart"/>
            <w:r w:rsidRPr="00B05C2C">
              <w:t>auto</w:t>
            </w:r>
            <w:proofErr w:type="spellEnd"/>
            <w:r w:rsidRPr="00B05C2C">
              <w:t xml:space="preserve"> </w:t>
            </w:r>
            <w:proofErr w:type="spellStart"/>
            <w:r w:rsidRPr="00B05C2C">
              <w:t>increment</w:t>
            </w:r>
            <w:proofErr w:type="spellEnd"/>
          </w:p>
        </w:tc>
      </w:tr>
      <w:tr w:rsidR="002309C6" w:rsidTr="002309C6">
        <w:tc>
          <w:tcPr>
            <w:tcW w:w="4606" w:type="dxa"/>
          </w:tcPr>
          <w:p w:rsidR="002309C6" w:rsidRPr="009047D8" w:rsidRDefault="002309C6" w:rsidP="00873196">
            <w:proofErr w:type="spellStart"/>
            <w:r w:rsidRPr="009047D8">
              <w:t>attributum</w:t>
            </w:r>
            <w:proofErr w:type="spellEnd"/>
            <w:r w:rsidRPr="009047D8">
              <w:t>_</w:t>
            </w:r>
            <w:proofErr w:type="spellStart"/>
            <w:r w:rsidRPr="009047D8">
              <w:t>nev</w:t>
            </w:r>
            <w:proofErr w:type="spellEnd"/>
          </w:p>
        </w:tc>
        <w:tc>
          <w:tcPr>
            <w:tcW w:w="4606" w:type="dxa"/>
          </w:tcPr>
          <w:p w:rsidR="002309C6" w:rsidRPr="00B05C2C" w:rsidRDefault="002309C6" w:rsidP="00873196">
            <w:proofErr w:type="gramStart"/>
            <w:r w:rsidRPr="00B05C2C">
              <w:t>VARCHAR2(</w:t>
            </w:r>
            <w:proofErr w:type="gramEnd"/>
            <w:r w:rsidRPr="00B05C2C">
              <w:t>20)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9047D8">
              <w:t>attributum</w:t>
            </w:r>
            <w:proofErr w:type="spellEnd"/>
            <w:r w:rsidRPr="009047D8">
              <w:t>_</w:t>
            </w:r>
            <w:proofErr w:type="spellStart"/>
            <w:r w:rsidRPr="009047D8">
              <w:t>tipus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B05C2C">
              <w:t>VARCHAR2(</w:t>
            </w:r>
            <w:proofErr w:type="gramEnd"/>
            <w:r w:rsidRPr="00B05C2C">
              <w:t>10)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234140" w:rsidRDefault="002309C6" w:rsidP="00873196">
            <w:proofErr w:type="spellStart"/>
            <w:r w:rsidRPr="00234140">
              <w:t>Attributum</w:t>
            </w:r>
            <w:proofErr w:type="spellEnd"/>
            <w:r w:rsidRPr="00234140">
              <w:t>_</w:t>
            </w:r>
            <w:proofErr w:type="spellStart"/>
            <w:r w:rsidRPr="00234140">
              <w:t>ertek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234140" w:rsidRDefault="002309C6" w:rsidP="00873196">
            <w:proofErr w:type="spellStart"/>
            <w:r w:rsidRPr="00234140">
              <w:t>attributum</w:t>
            </w:r>
            <w:proofErr w:type="spellEnd"/>
            <w:r w:rsidRPr="00234140">
              <w:t>_</w:t>
            </w:r>
            <w:proofErr w:type="spellStart"/>
            <w:r w:rsidRPr="00234140">
              <w:t>id</w:t>
            </w:r>
            <w:proofErr w:type="spellEnd"/>
          </w:p>
        </w:tc>
        <w:tc>
          <w:tcPr>
            <w:tcW w:w="4606" w:type="dxa"/>
          </w:tcPr>
          <w:p w:rsidR="002309C6" w:rsidRPr="00B34CCF" w:rsidRDefault="002309C6" w:rsidP="00873196">
            <w:proofErr w:type="gramStart"/>
            <w:r w:rsidRPr="00B34CCF">
              <w:t>INT(</w:t>
            </w:r>
            <w:proofErr w:type="gramEnd"/>
            <w:r w:rsidRPr="00B34CCF">
              <w:t>5)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234140">
              <w:t>ertek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B34CCF">
              <w:t>VARCHAR2(</w:t>
            </w:r>
            <w:proofErr w:type="gramEnd"/>
            <w:r w:rsidRPr="00B34CCF">
              <w:t>20)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DE4113" w:rsidRDefault="002309C6" w:rsidP="00873196">
            <w:proofErr w:type="spellStart"/>
            <w:r w:rsidRPr="00DE4113">
              <w:t>Cimke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DE4113" w:rsidRDefault="002309C6" w:rsidP="00873196">
            <w:proofErr w:type="spellStart"/>
            <w:r w:rsidRPr="00DE4113">
              <w:t>cimke</w:t>
            </w:r>
            <w:proofErr w:type="spellEnd"/>
            <w:r w:rsidRPr="00DE4113">
              <w:t>_</w:t>
            </w:r>
            <w:proofErr w:type="spellStart"/>
            <w:r w:rsidRPr="00DE4113">
              <w:t>id</w:t>
            </w:r>
            <w:proofErr w:type="spellEnd"/>
          </w:p>
        </w:tc>
        <w:tc>
          <w:tcPr>
            <w:tcW w:w="4606" w:type="dxa"/>
          </w:tcPr>
          <w:p w:rsidR="002309C6" w:rsidRPr="00726F54" w:rsidRDefault="002309C6" w:rsidP="00873196">
            <w:proofErr w:type="gramStart"/>
            <w:r w:rsidRPr="00726F54">
              <w:t>INT(</w:t>
            </w:r>
            <w:proofErr w:type="gramEnd"/>
            <w:r w:rsidRPr="00726F54">
              <w:t>5)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DE4113">
              <w:t>cimke</w:t>
            </w:r>
            <w:proofErr w:type="spellEnd"/>
            <w:r w:rsidRPr="00DE4113">
              <w:t>_</w:t>
            </w:r>
            <w:proofErr w:type="spellStart"/>
            <w:r w:rsidRPr="00DE4113">
              <w:t>nev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726F54">
              <w:t>VARCHAR2(</w:t>
            </w:r>
            <w:proofErr w:type="gramEnd"/>
            <w:r w:rsidRPr="00726F54">
              <w:t>20)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F332EA" w:rsidRDefault="002309C6" w:rsidP="00873196">
            <w:proofErr w:type="spellStart"/>
            <w:r w:rsidRPr="00F332EA">
              <w:t>Rendeles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F332EA" w:rsidRDefault="002309C6" w:rsidP="00873196">
            <w:proofErr w:type="spellStart"/>
            <w:r w:rsidRPr="00F332EA">
              <w:t>rendeles</w:t>
            </w:r>
            <w:proofErr w:type="spellEnd"/>
            <w:r w:rsidRPr="00F332EA">
              <w:t>_</w:t>
            </w:r>
            <w:proofErr w:type="spellStart"/>
            <w:r w:rsidRPr="00F332EA">
              <w:t>id</w:t>
            </w:r>
            <w:proofErr w:type="spellEnd"/>
          </w:p>
        </w:tc>
        <w:tc>
          <w:tcPr>
            <w:tcW w:w="4606" w:type="dxa"/>
          </w:tcPr>
          <w:p w:rsidR="002309C6" w:rsidRPr="00770C78" w:rsidRDefault="002309C6" w:rsidP="00873196">
            <w:proofErr w:type="gramStart"/>
            <w:r w:rsidRPr="00770C78">
              <w:t>INT(</w:t>
            </w:r>
            <w:proofErr w:type="gramEnd"/>
            <w:r w:rsidRPr="00770C78">
              <w:t xml:space="preserve">5) </w:t>
            </w:r>
            <w:proofErr w:type="spellStart"/>
            <w:r w:rsidRPr="00770C78">
              <w:t>auto</w:t>
            </w:r>
            <w:proofErr w:type="spellEnd"/>
            <w:r w:rsidRPr="00770C78">
              <w:t xml:space="preserve"> </w:t>
            </w:r>
            <w:proofErr w:type="spellStart"/>
            <w:r w:rsidRPr="00770C78">
              <w:t>increment</w:t>
            </w:r>
            <w:proofErr w:type="spellEnd"/>
          </w:p>
        </w:tc>
      </w:tr>
      <w:tr w:rsidR="002309C6" w:rsidTr="002309C6">
        <w:tc>
          <w:tcPr>
            <w:tcW w:w="4606" w:type="dxa"/>
          </w:tcPr>
          <w:p w:rsidR="002309C6" w:rsidRPr="00F332EA" w:rsidRDefault="002309C6" w:rsidP="00873196">
            <w:r w:rsidRPr="00F332EA">
              <w:t>email</w:t>
            </w:r>
          </w:p>
        </w:tc>
        <w:tc>
          <w:tcPr>
            <w:tcW w:w="4606" w:type="dxa"/>
          </w:tcPr>
          <w:p w:rsidR="002309C6" w:rsidRPr="00770C78" w:rsidRDefault="002309C6" w:rsidP="00873196">
            <w:proofErr w:type="gramStart"/>
            <w:r w:rsidRPr="00770C78">
              <w:t>VARCHAR2(</w:t>
            </w:r>
            <w:proofErr w:type="gramEnd"/>
            <w:r w:rsidRPr="00770C78">
              <w:t>50)</w:t>
            </w:r>
          </w:p>
        </w:tc>
      </w:tr>
      <w:tr w:rsidR="002309C6" w:rsidTr="002309C6">
        <w:tc>
          <w:tcPr>
            <w:tcW w:w="4606" w:type="dxa"/>
          </w:tcPr>
          <w:p w:rsidR="002309C6" w:rsidRPr="00F332EA" w:rsidRDefault="002309C6" w:rsidP="00873196">
            <w:proofErr w:type="spellStart"/>
            <w:r w:rsidRPr="00F332EA">
              <w:t>idopont</w:t>
            </w:r>
            <w:proofErr w:type="spellEnd"/>
          </w:p>
        </w:tc>
        <w:tc>
          <w:tcPr>
            <w:tcW w:w="4606" w:type="dxa"/>
          </w:tcPr>
          <w:p w:rsidR="002309C6" w:rsidRPr="00770C78" w:rsidRDefault="002309C6" w:rsidP="00873196">
            <w:r w:rsidRPr="00770C78">
              <w:t>DATE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r w:rsidRPr="00F332EA">
              <w:t>ossz_</w:t>
            </w:r>
            <w:proofErr w:type="spellStart"/>
            <w:r w:rsidRPr="00F332EA">
              <w:t>ar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770C78">
              <w:t>INT(</w:t>
            </w:r>
            <w:proofErr w:type="gramEnd"/>
            <w:r w:rsidRPr="00770C78">
              <w:t>6)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D72BB0" w:rsidRDefault="002309C6" w:rsidP="00873196">
            <w:proofErr w:type="spellStart"/>
            <w:r w:rsidRPr="00D72BB0">
              <w:t>Rendeles</w:t>
            </w:r>
            <w:proofErr w:type="spellEnd"/>
            <w:r w:rsidRPr="00D72BB0">
              <w:t>_</w:t>
            </w:r>
            <w:proofErr w:type="spellStart"/>
            <w:r w:rsidRPr="00D72BB0">
              <w:t>reszletei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D72BB0" w:rsidRDefault="002309C6" w:rsidP="00873196">
            <w:proofErr w:type="spellStart"/>
            <w:r w:rsidRPr="00D72BB0">
              <w:t>rendeles</w:t>
            </w:r>
            <w:proofErr w:type="spellEnd"/>
            <w:r w:rsidRPr="00D72BB0">
              <w:t>_</w:t>
            </w:r>
            <w:proofErr w:type="spellStart"/>
            <w:r w:rsidRPr="00D72BB0">
              <w:t>id</w:t>
            </w:r>
            <w:proofErr w:type="spellEnd"/>
          </w:p>
        </w:tc>
        <w:tc>
          <w:tcPr>
            <w:tcW w:w="4606" w:type="dxa"/>
          </w:tcPr>
          <w:p w:rsidR="002309C6" w:rsidRPr="00A71DCE" w:rsidRDefault="002309C6" w:rsidP="00873196">
            <w:proofErr w:type="gramStart"/>
            <w:r w:rsidRPr="00A71DCE">
              <w:t>INT(</w:t>
            </w:r>
            <w:proofErr w:type="gramEnd"/>
            <w:r w:rsidRPr="00A71DCE">
              <w:t xml:space="preserve">5) </w:t>
            </w:r>
            <w:proofErr w:type="spellStart"/>
            <w:r w:rsidRPr="00A71DCE">
              <w:t>auto</w:t>
            </w:r>
            <w:proofErr w:type="spellEnd"/>
            <w:r w:rsidRPr="00A71DCE">
              <w:t xml:space="preserve"> </w:t>
            </w:r>
            <w:proofErr w:type="spellStart"/>
            <w:r w:rsidRPr="00A71DCE">
              <w:t>increment</w:t>
            </w:r>
            <w:proofErr w:type="spellEnd"/>
          </w:p>
        </w:tc>
      </w:tr>
      <w:tr w:rsidR="002309C6" w:rsidTr="002309C6">
        <w:tc>
          <w:tcPr>
            <w:tcW w:w="4606" w:type="dxa"/>
          </w:tcPr>
          <w:p w:rsidR="002309C6" w:rsidRPr="00D72BB0" w:rsidRDefault="002309C6" w:rsidP="00873196">
            <w:r w:rsidRPr="00D72BB0">
              <w:t>termek_</w:t>
            </w:r>
            <w:proofErr w:type="spellStart"/>
            <w:r w:rsidRPr="00D72BB0">
              <w:t>id</w:t>
            </w:r>
            <w:proofErr w:type="spellEnd"/>
          </w:p>
        </w:tc>
        <w:tc>
          <w:tcPr>
            <w:tcW w:w="4606" w:type="dxa"/>
          </w:tcPr>
          <w:p w:rsidR="002309C6" w:rsidRPr="00A71DCE" w:rsidRDefault="002309C6" w:rsidP="00873196">
            <w:proofErr w:type="gramStart"/>
            <w:r w:rsidRPr="00A71DCE">
              <w:t>INT(</w:t>
            </w:r>
            <w:proofErr w:type="gramEnd"/>
            <w:r w:rsidRPr="00A71DCE">
              <w:t>5)</w:t>
            </w:r>
          </w:p>
        </w:tc>
      </w:tr>
      <w:tr w:rsidR="002309C6" w:rsidTr="002309C6">
        <w:tc>
          <w:tcPr>
            <w:tcW w:w="4606" w:type="dxa"/>
          </w:tcPr>
          <w:p w:rsidR="002309C6" w:rsidRPr="00D72BB0" w:rsidRDefault="002309C6" w:rsidP="00873196">
            <w:proofErr w:type="spellStart"/>
            <w:r w:rsidRPr="00D72BB0">
              <w:t>attributumok</w:t>
            </w:r>
            <w:proofErr w:type="spellEnd"/>
          </w:p>
        </w:tc>
        <w:tc>
          <w:tcPr>
            <w:tcW w:w="4606" w:type="dxa"/>
          </w:tcPr>
          <w:p w:rsidR="002309C6" w:rsidRPr="00A71DCE" w:rsidRDefault="002309C6" w:rsidP="00873196">
            <w:proofErr w:type="gramStart"/>
            <w:r w:rsidRPr="00A71DCE">
              <w:t>VARCHAR2(</w:t>
            </w:r>
            <w:proofErr w:type="gramEnd"/>
            <w:r w:rsidRPr="00A71DCE">
              <w:t>500)</w:t>
            </w:r>
          </w:p>
        </w:tc>
      </w:tr>
      <w:tr w:rsidR="002309C6" w:rsidTr="002309C6">
        <w:tc>
          <w:tcPr>
            <w:tcW w:w="4606" w:type="dxa"/>
          </w:tcPr>
          <w:p w:rsidR="002309C6" w:rsidRPr="00D72BB0" w:rsidRDefault="002309C6" w:rsidP="00873196">
            <w:proofErr w:type="spellStart"/>
            <w:r w:rsidRPr="00D72BB0">
              <w:t>darabszam</w:t>
            </w:r>
            <w:proofErr w:type="spellEnd"/>
          </w:p>
        </w:tc>
        <w:tc>
          <w:tcPr>
            <w:tcW w:w="4606" w:type="dxa"/>
          </w:tcPr>
          <w:p w:rsidR="002309C6" w:rsidRPr="00A71DCE" w:rsidRDefault="002309C6" w:rsidP="00873196">
            <w:proofErr w:type="gramStart"/>
            <w:r w:rsidRPr="00A71DCE">
              <w:t>INT(</w:t>
            </w:r>
            <w:proofErr w:type="gramEnd"/>
            <w:r w:rsidRPr="00A71DCE">
              <w:t>3)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r w:rsidRPr="00D72BB0">
              <w:t>termek_</w:t>
            </w:r>
            <w:proofErr w:type="spellStart"/>
            <w:r w:rsidRPr="00D72BB0">
              <w:t>ar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A71DCE">
              <w:t>INT(</w:t>
            </w:r>
            <w:proofErr w:type="gramEnd"/>
            <w:r w:rsidRPr="00A71DCE">
              <w:t>6)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09C6" w:rsidTr="00DC5E81">
        <w:tc>
          <w:tcPr>
            <w:tcW w:w="4606" w:type="dxa"/>
            <w:shd w:val="clear" w:color="auto" w:fill="A6A6A6" w:themeFill="background1" w:themeFillShade="A6"/>
          </w:tcPr>
          <w:p w:rsidR="002309C6" w:rsidRPr="0009289B" w:rsidRDefault="002309C6" w:rsidP="00873196">
            <w:proofErr w:type="spellStart"/>
            <w:r w:rsidRPr="0009289B">
              <w:t>Szallitasi</w:t>
            </w:r>
            <w:proofErr w:type="spellEnd"/>
            <w:r w:rsidRPr="0009289B">
              <w:t>_</w:t>
            </w:r>
            <w:proofErr w:type="spellStart"/>
            <w:r w:rsidRPr="0009289B">
              <w:t>cim</w:t>
            </w:r>
            <w:proofErr w:type="spellEnd"/>
          </w:p>
        </w:tc>
        <w:tc>
          <w:tcPr>
            <w:tcW w:w="4606" w:type="dxa"/>
            <w:shd w:val="clear" w:color="auto" w:fill="A6A6A6" w:themeFill="background1" w:themeFillShade="A6"/>
          </w:tcPr>
          <w:p w:rsidR="002309C6" w:rsidRDefault="002309C6" w:rsidP="007F583A">
            <w:pPr>
              <w:pStyle w:val="SSADM-ADATB"/>
              <w:rPr>
                <w:rStyle w:val="Ershivatkozs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</w:tr>
      <w:tr w:rsidR="002309C6" w:rsidTr="002309C6">
        <w:tc>
          <w:tcPr>
            <w:tcW w:w="4606" w:type="dxa"/>
          </w:tcPr>
          <w:p w:rsidR="002309C6" w:rsidRPr="0009289B" w:rsidRDefault="002309C6" w:rsidP="00873196">
            <w:proofErr w:type="spellStart"/>
            <w:r w:rsidRPr="0009289B">
              <w:t>rendeles</w:t>
            </w:r>
            <w:proofErr w:type="spellEnd"/>
            <w:r w:rsidRPr="0009289B">
              <w:t>_</w:t>
            </w:r>
            <w:proofErr w:type="spellStart"/>
            <w:r w:rsidRPr="0009289B">
              <w:t>id</w:t>
            </w:r>
            <w:proofErr w:type="spellEnd"/>
          </w:p>
        </w:tc>
        <w:tc>
          <w:tcPr>
            <w:tcW w:w="4606" w:type="dxa"/>
          </w:tcPr>
          <w:p w:rsidR="002309C6" w:rsidRPr="009C6D4A" w:rsidRDefault="002309C6" w:rsidP="00873196">
            <w:proofErr w:type="gramStart"/>
            <w:r w:rsidRPr="009C6D4A">
              <w:t>INT(</w:t>
            </w:r>
            <w:proofErr w:type="gramEnd"/>
            <w:r w:rsidRPr="009C6D4A">
              <w:t>5)</w:t>
            </w:r>
          </w:p>
        </w:tc>
      </w:tr>
      <w:tr w:rsidR="002309C6" w:rsidTr="002309C6">
        <w:tc>
          <w:tcPr>
            <w:tcW w:w="4606" w:type="dxa"/>
          </w:tcPr>
          <w:p w:rsidR="002309C6" w:rsidRPr="0009289B" w:rsidRDefault="002309C6" w:rsidP="00873196">
            <w:proofErr w:type="spellStart"/>
            <w:r w:rsidRPr="0009289B">
              <w:t>ir</w:t>
            </w:r>
            <w:proofErr w:type="spellEnd"/>
            <w:r w:rsidRPr="0009289B">
              <w:t>_</w:t>
            </w:r>
            <w:proofErr w:type="spellStart"/>
            <w:r w:rsidRPr="0009289B">
              <w:t>szam</w:t>
            </w:r>
            <w:proofErr w:type="spellEnd"/>
          </w:p>
        </w:tc>
        <w:tc>
          <w:tcPr>
            <w:tcW w:w="4606" w:type="dxa"/>
          </w:tcPr>
          <w:p w:rsidR="002309C6" w:rsidRPr="009C6D4A" w:rsidRDefault="002309C6" w:rsidP="00873196">
            <w:proofErr w:type="gramStart"/>
            <w:r w:rsidRPr="009C6D4A">
              <w:t>INT(</w:t>
            </w:r>
            <w:proofErr w:type="gramEnd"/>
            <w:r w:rsidRPr="009C6D4A">
              <w:t>4)</w:t>
            </w:r>
          </w:p>
        </w:tc>
      </w:tr>
      <w:tr w:rsidR="002309C6" w:rsidTr="002309C6">
        <w:tc>
          <w:tcPr>
            <w:tcW w:w="4606" w:type="dxa"/>
          </w:tcPr>
          <w:p w:rsidR="002309C6" w:rsidRPr="0009289B" w:rsidRDefault="002309C6" w:rsidP="00873196">
            <w:r w:rsidRPr="0009289B">
              <w:t>varos</w:t>
            </w:r>
          </w:p>
        </w:tc>
        <w:tc>
          <w:tcPr>
            <w:tcW w:w="4606" w:type="dxa"/>
          </w:tcPr>
          <w:p w:rsidR="002309C6" w:rsidRPr="009C6D4A" w:rsidRDefault="002309C6" w:rsidP="00873196">
            <w:proofErr w:type="gramStart"/>
            <w:r w:rsidRPr="009C6D4A">
              <w:t>VARCHAR2(</w:t>
            </w:r>
            <w:proofErr w:type="gramEnd"/>
            <w:r w:rsidRPr="009C6D4A">
              <w:t>30)</w:t>
            </w:r>
          </w:p>
        </w:tc>
      </w:tr>
      <w:tr w:rsidR="002309C6" w:rsidTr="002309C6">
        <w:tc>
          <w:tcPr>
            <w:tcW w:w="4606" w:type="dxa"/>
          </w:tcPr>
          <w:p w:rsidR="002309C6" w:rsidRPr="0009289B" w:rsidRDefault="002309C6" w:rsidP="00873196">
            <w:r w:rsidRPr="0009289B">
              <w:t>utca</w:t>
            </w:r>
          </w:p>
        </w:tc>
        <w:tc>
          <w:tcPr>
            <w:tcW w:w="4606" w:type="dxa"/>
          </w:tcPr>
          <w:p w:rsidR="002309C6" w:rsidRPr="009C6D4A" w:rsidRDefault="002309C6" w:rsidP="00873196">
            <w:proofErr w:type="gramStart"/>
            <w:r w:rsidRPr="009C6D4A">
              <w:t>VARCHAR2(</w:t>
            </w:r>
            <w:proofErr w:type="gramEnd"/>
            <w:r w:rsidRPr="009C6D4A">
              <w:t>20)</w:t>
            </w:r>
          </w:p>
        </w:tc>
      </w:tr>
      <w:tr w:rsidR="002309C6" w:rsidTr="002309C6">
        <w:tc>
          <w:tcPr>
            <w:tcW w:w="4606" w:type="dxa"/>
          </w:tcPr>
          <w:p w:rsidR="002309C6" w:rsidRDefault="002309C6" w:rsidP="00873196">
            <w:proofErr w:type="spellStart"/>
            <w:r w:rsidRPr="0009289B">
              <w:t>hazszam</w:t>
            </w:r>
            <w:proofErr w:type="spellEnd"/>
          </w:p>
        </w:tc>
        <w:tc>
          <w:tcPr>
            <w:tcW w:w="4606" w:type="dxa"/>
          </w:tcPr>
          <w:p w:rsidR="002309C6" w:rsidRDefault="002309C6" w:rsidP="00873196">
            <w:proofErr w:type="gramStart"/>
            <w:r w:rsidRPr="009C6D4A">
              <w:t>INT(</w:t>
            </w:r>
            <w:proofErr w:type="gramEnd"/>
            <w:r w:rsidRPr="009C6D4A">
              <w:t>3)</w:t>
            </w:r>
          </w:p>
        </w:tc>
      </w:tr>
    </w:tbl>
    <w:p w:rsidR="002309C6" w:rsidRDefault="002309C6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8F1BF4" w:rsidRDefault="008F1BF4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8F1BF4" w:rsidRPr="007F583A" w:rsidRDefault="008F1BF4" w:rsidP="007F583A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51309B" w:rsidRDefault="0051309B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672353" w:rsidRDefault="00672353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672353" w:rsidRDefault="00672353" w:rsidP="00A43895">
      <w:pPr>
        <w:spacing w:after="0" w:line="240" w:lineRule="auto"/>
        <w:jc w:val="both"/>
        <w:rPr>
          <w:rStyle w:val="Ershivatkozs"/>
          <w:szCs w:val="24"/>
        </w:rPr>
      </w:pPr>
    </w:p>
    <w:p w:rsidR="002F2C1E" w:rsidRDefault="008F1BF4" w:rsidP="00A43895">
      <w:pPr>
        <w:spacing w:after="0" w:line="240" w:lineRule="auto"/>
        <w:jc w:val="both"/>
        <w:rPr>
          <w:rStyle w:val="Ershivatkozs"/>
          <w:szCs w:val="24"/>
        </w:rPr>
      </w:pPr>
      <w:r>
        <w:rPr>
          <w:rStyle w:val="Ershivatkozs"/>
          <w:szCs w:val="24"/>
        </w:rPr>
        <w:t>EGYED – ESEMÉNY MÁTRIX</w:t>
      </w:r>
    </w:p>
    <w:p w:rsidR="0051309B" w:rsidRPr="008F1BF4" w:rsidRDefault="0051309B" w:rsidP="0021075A">
      <w:pPr>
        <w:jc w:val="both"/>
        <w:rPr>
          <w:b/>
          <w:bCs/>
          <w:smallCaps/>
          <w:color w:val="C0504D" w:themeColor="accent2"/>
          <w:spacing w:val="5"/>
          <w:u w:val="single"/>
        </w:rPr>
      </w:pPr>
    </w:p>
    <w:tbl>
      <w:tblPr>
        <w:tblW w:w="0" w:type="auto"/>
        <w:tblCellSpacing w:w="0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93"/>
        <w:gridCol w:w="501"/>
        <w:gridCol w:w="552"/>
        <w:gridCol w:w="586"/>
        <w:gridCol w:w="724"/>
        <w:gridCol w:w="765"/>
        <w:gridCol w:w="1191"/>
        <w:gridCol w:w="500"/>
        <w:gridCol w:w="884"/>
        <w:gridCol w:w="1200"/>
        <w:gridCol w:w="702"/>
      </w:tblGrid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u-HU"/>
              </w:rPr>
              <w:t>Egyedek</w:t>
            </w:r>
          </w:p>
        </w:tc>
        <w:tc>
          <w:tcPr>
            <w:tcW w:w="39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Felhasznalo</w:t>
            </w:r>
            <w:proofErr w:type="spellEnd"/>
          </w:p>
        </w:tc>
        <w:tc>
          <w:tcPr>
            <w:tcW w:w="50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Admin</w:t>
            </w:r>
            <w:proofErr w:type="spellEnd"/>
          </w:p>
        </w:tc>
        <w:tc>
          <w:tcPr>
            <w:tcW w:w="55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Lakcim</w:t>
            </w:r>
            <w:proofErr w:type="spellEnd"/>
          </w:p>
        </w:tc>
        <w:tc>
          <w:tcPr>
            <w:tcW w:w="58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Termek</w:t>
            </w:r>
          </w:p>
        </w:tc>
        <w:tc>
          <w:tcPr>
            <w:tcW w:w="72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Kategoria</w:t>
            </w:r>
            <w:proofErr w:type="spellEnd"/>
          </w:p>
        </w:tc>
        <w:tc>
          <w:tcPr>
            <w:tcW w:w="7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Attributum</w:t>
            </w:r>
            <w:proofErr w:type="spellEnd"/>
          </w:p>
        </w:tc>
        <w:tc>
          <w:tcPr>
            <w:tcW w:w="119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9446D7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Attributum</w:t>
            </w:r>
            <w:proofErr w:type="spellEnd"/>
          </w:p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_</w:t>
            </w: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ertek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Cimke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Rendeles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9446D7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Rendeles</w:t>
            </w:r>
            <w:proofErr w:type="spellEnd"/>
          </w:p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_</w:t>
            </w: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reszletei</w:t>
            </w:r>
            <w:proofErr w:type="spellEnd"/>
          </w:p>
        </w:tc>
        <w:tc>
          <w:tcPr>
            <w:tcW w:w="70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  <w:hideMark/>
          </w:tcPr>
          <w:p w:rsidR="00CF019A" w:rsidRPr="00CF019A" w:rsidRDefault="00CF019A" w:rsidP="009446D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Szallitasi</w:t>
            </w:r>
            <w:proofErr w:type="spellEnd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cím</w:t>
            </w:r>
          </w:p>
        </w:tc>
      </w:tr>
      <w:tr w:rsidR="008F1BF4" w:rsidRPr="00CF019A" w:rsidTr="009446D7">
        <w:trPr>
          <w:trHeight w:val="225"/>
          <w:tblCellSpacing w:w="0" w:type="dxa"/>
        </w:trPr>
        <w:tc>
          <w:tcPr>
            <w:tcW w:w="1843" w:type="dxa"/>
            <w:tcBorders>
              <w:left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393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57"/>
          <w:tblCellSpacing w:w="0" w:type="dxa"/>
        </w:trPr>
        <w:tc>
          <w:tcPr>
            <w:tcW w:w="1843" w:type="dxa"/>
            <w:tcBorders>
              <w:left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Létrehozás</w:t>
            </w:r>
          </w:p>
        </w:tc>
        <w:tc>
          <w:tcPr>
            <w:tcW w:w="393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57"/>
          <w:tblCellSpacing w:w="0" w:type="dxa"/>
        </w:trPr>
        <w:tc>
          <w:tcPr>
            <w:tcW w:w="1843" w:type="dxa"/>
            <w:tcBorders>
              <w:left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Módosítás</w:t>
            </w:r>
          </w:p>
        </w:tc>
        <w:tc>
          <w:tcPr>
            <w:tcW w:w="393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57"/>
          <w:tblCellSpacing w:w="0" w:type="dxa"/>
        </w:trPr>
        <w:tc>
          <w:tcPr>
            <w:tcW w:w="1843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Törlés</w:t>
            </w:r>
          </w:p>
        </w:tc>
        <w:tc>
          <w:tcPr>
            <w:tcW w:w="393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u-HU"/>
              </w:rPr>
              <w:t>Események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Új </w:t>
            </w: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admin</w:t>
            </w:r>
            <w:proofErr w:type="spellEnd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Admin</w:t>
            </w:r>
            <w:proofErr w:type="spellEnd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adatainak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felhasználó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Felhasználó adatainak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Vásárlói egyenleg feltöltése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termék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Termék adatainak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kategória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Kategória beállításainak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Új </w:t>
            </w:r>
            <w:proofErr w:type="spellStart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attributum</w:t>
            </w:r>
            <w:proofErr w:type="spellEnd"/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Attribútum adatainak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attribútum érték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Attribútum értékének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címke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Címke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szállítási cím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LM</w:t>
            </w: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Új rendelés felvétele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LM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Rendelés adatainak módosítása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F1BF4" w:rsidRPr="00CF019A" w:rsidTr="009446D7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Rendelés törlése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CF019A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CF019A" w:rsidRPr="00CF019A" w:rsidRDefault="00CF019A" w:rsidP="00CF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</w:tbl>
    <w:p w:rsidR="002F2C1E" w:rsidRDefault="002F2C1E" w:rsidP="0021075A">
      <w:pPr>
        <w:jc w:val="both"/>
        <w:rPr>
          <w:szCs w:val="24"/>
        </w:rPr>
      </w:pPr>
    </w:p>
    <w:p w:rsidR="00F05648" w:rsidRDefault="00F05648" w:rsidP="0021075A">
      <w:pPr>
        <w:jc w:val="both"/>
        <w:rPr>
          <w:szCs w:val="24"/>
        </w:rPr>
      </w:pPr>
    </w:p>
    <w:p w:rsidR="009446D7" w:rsidRDefault="009446D7" w:rsidP="0021075A">
      <w:pPr>
        <w:jc w:val="both"/>
        <w:rPr>
          <w:rStyle w:val="Ershivatkozs"/>
        </w:rPr>
      </w:pPr>
    </w:p>
    <w:p w:rsidR="008F1BF4" w:rsidRDefault="008F1BF4" w:rsidP="0021075A">
      <w:pPr>
        <w:jc w:val="both"/>
        <w:rPr>
          <w:rStyle w:val="Ershivatkozs"/>
        </w:rPr>
      </w:pPr>
      <w:r>
        <w:rPr>
          <w:rStyle w:val="Ershivatkozs"/>
        </w:rPr>
        <w:t>DIALÓGUS TERVEZÉS</w:t>
      </w:r>
    </w:p>
    <w:p w:rsidR="008F1BF4" w:rsidRPr="008F1BF4" w:rsidRDefault="008F1BF4" w:rsidP="008F1BF4">
      <w:pPr>
        <w:pStyle w:val="SSADM-ADATB"/>
        <w:rPr>
          <w:rStyle w:val="Ershivatkozs"/>
          <w:b w:val="0"/>
          <w:bCs w:val="0"/>
          <w:smallCaps w:val="0"/>
          <w:color w:val="auto"/>
          <w:spacing w:val="0"/>
          <w:u w:val="none"/>
        </w:rPr>
      </w:pPr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 xml:space="preserve">Ezt a technikát Jackson – szerkezetű </w:t>
      </w:r>
      <w:proofErr w:type="spellStart"/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>diagrammal</w:t>
      </w:r>
      <w:proofErr w:type="spellEnd"/>
      <w:r>
        <w:rPr>
          <w:rStyle w:val="Ershivatkozs"/>
          <w:b w:val="0"/>
          <w:bCs w:val="0"/>
          <w:smallCaps w:val="0"/>
          <w:color w:val="auto"/>
          <w:spacing w:val="0"/>
          <w:u w:val="none"/>
        </w:rPr>
        <w:t xml:space="preserve"> szemléltetjük. Az alkalmazásának a feltétele, hogy a felhasználói szerepkörök meghatározása megtörténjen.</w:t>
      </w:r>
    </w:p>
    <w:p w:rsidR="008F1BF4" w:rsidRDefault="008F1BF4" w:rsidP="0021075A">
      <w:pPr>
        <w:jc w:val="both"/>
        <w:rPr>
          <w:rStyle w:val="Ershivatkozs"/>
        </w:rPr>
      </w:pPr>
    </w:p>
    <w:p w:rsidR="009446D7" w:rsidRPr="009446D7" w:rsidRDefault="009446D7" w:rsidP="009446D7">
      <w:pPr>
        <w:pStyle w:val="SSADM-ADATB"/>
        <w:rPr>
          <w:rStyle w:val="Ershivatkozs"/>
          <w:bCs w:val="0"/>
          <w:smallCaps w:val="0"/>
          <w:color w:val="auto"/>
          <w:spacing w:val="0"/>
          <w:u w:val="none"/>
        </w:rPr>
      </w:pPr>
      <w:r w:rsidRPr="009446D7">
        <w:rPr>
          <w:rStyle w:val="Ershivatkozs"/>
          <w:bCs w:val="0"/>
          <w:smallCaps w:val="0"/>
          <w:color w:val="auto"/>
          <w:spacing w:val="0"/>
          <w:u w:val="none"/>
        </w:rPr>
        <w:t>Kezdő felület:</w:t>
      </w:r>
    </w:p>
    <w:p w:rsidR="008F1BF4" w:rsidRPr="008F1BF4" w:rsidRDefault="009446D7" w:rsidP="009446D7">
      <w:pPr>
        <w:pStyle w:val="SSADM-ADATB"/>
        <w:jc w:val="center"/>
        <w:rPr>
          <w:rStyle w:val="Ershivatkozs"/>
        </w:rPr>
      </w:pPr>
      <w:r w:rsidRPr="009446D7">
        <w:rPr>
          <w:noProof/>
          <w:lang w:eastAsia="hu-HU"/>
        </w:rPr>
        <w:drawing>
          <wp:inline distT="0" distB="0" distL="0" distR="0" wp14:anchorId="1E7C06E7" wp14:editId="17217EA6">
            <wp:extent cx="2232000" cy="1998000"/>
            <wp:effectExtent l="0" t="0" r="0" b="254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1E" w:rsidRPr="009446D7" w:rsidRDefault="009446D7" w:rsidP="0021075A">
      <w:pPr>
        <w:jc w:val="both"/>
        <w:rPr>
          <w:b/>
          <w:szCs w:val="24"/>
        </w:rPr>
      </w:pPr>
      <w:r w:rsidRPr="009446D7">
        <w:rPr>
          <w:b/>
          <w:szCs w:val="24"/>
        </w:rPr>
        <w:t>Bejelentkezés után:</w:t>
      </w:r>
    </w:p>
    <w:p w:rsidR="00A12423" w:rsidRDefault="00A12423" w:rsidP="0021075A">
      <w:pPr>
        <w:jc w:val="both"/>
        <w:rPr>
          <w:szCs w:val="24"/>
        </w:rPr>
      </w:pPr>
    </w:p>
    <w:p w:rsidR="0051309B" w:rsidRDefault="0051309B" w:rsidP="0021075A">
      <w:pPr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>
            <wp:extent cx="5467350" cy="15811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46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B" w:rsidRDefault="0051309B" w:rsidP="0021075A">
      <w:pPr>
        <w:jc w:val="both"/>
        <w:rPr>
          <w:noProof/>
          <w:szCs w:val="24"/>
          <w:lang w:eastAsia="hu-HU"/>
        </w:rPr>
      </w:pPr>
    </w:p>
    <w:p w:rsidR="009446D7" w:rsidRPr="009446D7" w:rsidRDefault="009446D7" w:rsidP="0021075A">
      <w:pPr>
        <w:jc w:val="both"/>
        <w:rPr>
          <w:b/>
          <w:noProof/>
          <w:szCs w:val="24"/>
          <w:lang w:eastAsia="hu-HU"/>
        </w:rPr>
      </w:pPr>
      <w:r w:rsidRPr="009446D7">
        <w:rPr>
          <w:b/>
          <w:noProof/>
          <w:szCs w:val="24"/>
          <w:lang w:eastAsia="hu-HU"/>
        </w:rPr>
        <w:t>Profil beállítások menü:</w:t>
      </w:r>
    </w:p>
    <w:p w:rsidR="0051309B" w:rsidRDefault="0051309B" w:rsidP="0021075A">
      <w:pPr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>
            <wp:extent cx="5760720" cy="149034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3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3" w:rsidRDefault="00A12423" w:rsidP="0021075A">
      <w:pPr>
        <w:jc w:val="both"/>
        <w:rPr>
          <w:szCs w:val="24"/>
        </w:rPr>
      </w:pPr>
    </w:p>
    <w:p w:rsidR="00A12423" w:rsidRDefault="00A12423" w:rsidP="0021075A">
      <w:pPr>
        <w:jc w:val="both"/>
        <w:rPr>
          <w:szCs w:val="24"/>
        </w:rPr>
      </w:pPr>
    </w:p>
    <w:p w:rsidR="00277A5E" w:rsidRDefault="00277A5E" w:rsidP="0021075A">
      <w:pPr>
        <w:jc w:val="both"/>
        <w:rPr>
          <w:szCs w:val="24"/>
        </w:rPr>
      </w:pPr>
    </w:p>
    <w:p w:rsidR="00277A5E" w:rsidRPr="00277A5E" w:rsidRDefault="00277A5E" w:rsidP="0021075A">
      <w:pPr>
        <w:jc w:val="both"/>
        <w:rPr>
          <w:b/>
          <w:szCs w:val="24"/>
        </w:rPr>
      </w:pPr>
      <w:proofErr w:type="spellStart"/>
      <w:r w:rsidRPr="00277A5E">
        <w:rPr>
          <w:b/>
          <w:szCs w:val="24"/>
        </w:rPr>
        <w:t>Admin</w:t>
      </w:r>
      <w:proofErr w:type="spellEnd"/>
      <w:r w:rsidRPr="00277A5E">
        <w:rPr>
          <w:b/>
          <w:szCs w:val="24"/>
        </w:rPr>
        <w:t xml:space="preserve"> funkciók menü:</w:t>
      </w:r>
    </w:p>
    <w:p w:rsidR="0051309B" w:rsidRDefault="0051309B" w:rsidP="0021075A">
      <w:pPr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>
            <wp:extent cx="5760720" cy="13970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3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5E" w:rsidRDefault="00277A5E" w:rsidP="0021075A">
      <w:pPr>
        <w:jc w:val="both"/>
        <w:rPr>
          <w:szCs w:val="24"/>
        </w:rPr>
      </w:pPr>
    </w:p>
    <w:p w:rsidR="00277A5E" w:rsidRDefault="00277A5E" w:rsidP="0021075A">
      <w:pPr>
        <w:jc w:val="both"/>
        <w:rPr>
          <w:szCs w:val="24"/>
        </w:rPr>
      </w:pPr>
    </w:p>
    <w:p w:rsidR="00277A5E" w:rsidRPr="00277A5E" w:rsidRDefault="00277A5E" w:rsidP="0021075A">
      <w:pPr>
        <w:jc w:val="both"/>
        <w:rPr>
          <w:b/>
          <w:szCs w:val="24"/>
        </w:rPr>
      </w:pPr>
      <w:r w:rsidRPr="00277A5E">
        <w:rPr>
          <w:b/>
          <w:szCs w:val="24"/>
        </w:rPr>
        <w:t>Termékkatalógus menü:</w:t>
      </w:r>
    </w:p>
    <w:p w:rsidR="0051309B" w:rsidRDefault="0051309B" w:rsidP="0021075A">
      <w:pPr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>
            <wp:extent cx="5760720" cy="187007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3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1E" w:rsidRDefault="002F2C1E" w:rsidP="0021075A">
      <w:pPr>
        <w:jc w:val="both"/>
        <w:rPr>
          <w:szCs w:val="24"/>
        </w:rPr>
      </w:pPr>
    </w:p>
    <w:p w:rsidR="002F2C1E" w:rsidRDefault="002F2C1E" w:rsidP="0021075A">
      <w:pPr>
        <w:jc w:val="both"/>
        <w:rPr>
          <w:szCs w:val="24"/>
        </w:rPr>
      </w:pPr>
    </w:p>
    <w:p w:rsidR="002F2C1E" w:rsidRDefault="002F2C1E" w:rsidP="0021075A">
      <w:pPr>
        <w:jc w:val="both"/>
        <w:rPr>
          <w:szCs w:val="24"/>
        </w:rPr>
      </w:pPr>
    </w:p>
    <w:p w:rsidR="002F2C1E" w:rsidRPr="002F2C1E" w:rsidRDefault="002F2C1E" w:rsidP="0021075A">
      <w:pPr>
        <w:jc w:val="both"/>
        <w:rPr>
          <w:b/>
          <w:sz w:val="36"/>
          <w:szCs w:val="36"/>
          <w:u w:val="single"/>
        </w:rPr>
      </w:pPr>
    </w:p>
    <w:sectPr w:rsidR="002F2C1E" w:rsidRPr="002F2C1E" w:rsidSect="00A12423">
      <w:headerReference w:type="default" r:id="rId25"/>
      <w:footerReference w:type="default" r:id="rId26"/>
      <w:pgSz w:w="11906" w:h="16838"/>
      <w:pgMar w:top="1417" w:right="1417" w:bottom="1417" w:left="1417" w:header="34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45B" w:rsidRDefault="0024745B" w:rsidP="00A75A62">
      <w:pPr>
        <w:spacing w:after="0" w:line="240" w:lineRule="auto"/>
      </w:pPr>
      <w:r>
        <w:separator/>
      </w:r>
    </w:p>
  </w:endnote>
  <w:endnote w:type="continuationSeparator" w:id="0">
    <w:p w:rsidR="0024745B" w:rsidRDefault="0024745B" w:rsidP="00A7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09B" w:rsidRDefault="0051309B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5A64AB" w:rsidRPr="005A64AB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</w:rPr>
      <w:fldChar w:fldCharType="end"/>
    </w:r>
  </w:p>
  <w:p w:rsidR="0051309B" w:rsidRDefault="0051309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45B" w:rsidRDefault="0024745B" w:rsidP="00A75A62">
      <w:pPr>
        <w:spacing w:after="0" w:line="240" w:lineRule="auto"/>
      </w:pPr>
      <w:r>
        <w:separator/>
      </w:r>
    </w:p>
  </w:footnote>
  <w:footnote w:type="continuationSeparator" w:id="0">
    <w:p w:rsidR="0024745B" w:rsidRDefault="0024745B" w:rsidP="00A7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09B" w:rsidRDefault="0051309B" w:rsidP="00A75A62">
    <w:pPr>
      <w:pStyle w:val="lfej"/>
      <w:pBdr>
        <w:bottom w:val="thickThinSmallGap" w:sz="24" w:space="1" w:color="622423" w:themeColor="accent2" w:themeShade="7F"/>
      </w:pBdr>
      <w:tabs>
        <w:tab w:val="left" w:pos="6825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placeholder>
          <w:docPart w:val="ADDAFD22127542B18B76F03E934767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SSADM-dokumentáció</w:t>
        </w:r>
        <w:proofErr w:type="spellEnd"/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</w:p>
  <w:p w:rsidR="0051309B" w:rsidRPr="008350EF" w:rsidRDefault="0051309B" w:rsidP="00A75A62">
    <w:pPr>
      <w:pStyle w:val="lfej"/>
      <w:pBdr>
        <w:bottom w:val="thickThinSmallGap" w:sz="24" w:space="1" w:color="622423" w:themeColor="accent2" w:themeShade="7F"/>
      </w:pBdr>
      <w:tabs>
        <w:tab w:val="left" w:pos="1650"/>
        <w:tab w:val="left" w:pos="3360"/>
        <w:tab w:val="left" w:pos="6825"/>
      </w:tabs>
      <w:rPr>
        <w:rFonts w:asciiTheme="majorHAnsi" w:eastAsiaTheme="majorEastAsia" w:hAnsiTheme="majorHAnsi" w:cstheme="majorBidi"/>
        <w:sz w:val="52"/>
        <w:szCs w:val="5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proofErr w:type="spellStart"/>
    <w:r w:rsidRPr="008350EF">
      <w:rPr>
        <w:rFonts w:asciiTheme="majorHAnsi" w:eastAsiaTheme="majorEastAsia" w:hAnsiTheme="majorHAnsi" w:cstheme="majorBidi"/>
        <w:sz w:val="52"/>
        <w:szCs w:val="5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NetShop</w:t>
    </w:r>
    <w:proofErr w:type="spellEnd"/>
    <w:r w:rsidRPr="008350EF">
      <w:rPr>
        <w:rFonts w:asciiTheme="majorHAnsi" w:eastAsiaTheme="majorEastAsia" w:hAnsiTheme="majorHAnsi" w:cstheme="majorBidi"/>
        <w:sz w:val="52"/>
        <w:szCs w:val="52"/>
      </w:rPr>
      <w:tab/>
    </w:r>
    <w:r w:rsidRPr="008350EF">
      <w:rPr>
        <w:rFonts w:asciiTheme="majorHAnsi" w:eastAsiaTheme="majorEastAsia" w:hAnsiTheme="majorHAnsi" w:cstheme="majorBidi"/>
        <w:sz w:val="52"/>
        <w:szCs w:val="52"/>
      </w:rPr>
      <w:tab/>
    </w:r>
  </w:p>
  <w:p w:rsidR="0051309B" w:rsidRDefault="0051309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1CF"/>
    <w:multiLevelType w:val="hybridMultilevel"/>
    <w:tmpl w:val="E1342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3303"/>
    <w:multiLevelType w:val="hybridMultilevel"/>
    <w:tmpl w:val="5FDE5056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8120B4"/>
    <w:multiLevelType w:val="multilevel"/>
    <w:tmpl w:val="ABC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F1FB9"/>
    <w:multiLevelType w:val="multilevel"/>
    <w:tmpl w:val="4D9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E2E06"/>
    <w:multiLevelType w:val="hybridMultilevel"/>
    <w:tmpl w:val="AE687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F3F77"/>
    <w:multiLevelType w:val="multilevel"/>
    <w:tmpl w:val="EAE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9D2ECF"/>
    <w:multiLevelType w:val="multilevel"/>
    <w:tmpl w:val="CA1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723618"/>
    <w:multiLevelType w:val="hybridMultilevel"/>
    <w:tmpl w:val="00E80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63536"/>
    <w:multiLevelType w:val="multilevel"/>
    <w:tmpl w:val="098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93034"/>
    <w:multiLevelType w:val="hybridMultilevel"/>
    <w:tmpl w:val="0AE697D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F8E2F2F"/>
    <w:multiLevelType w:val="multilevel"/>
    <w:tmpl w:val="A4C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C6AEC"/>
    <w:multiLevelType w:val="multilevel"/>
    <w:tmpl w:val="7DC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E12276"/>
    <w:multiLevelType w:val="multilevel"/>
    <w:tmpl w:val="7BE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15DB0"/>
    <w:multiLevelType w:val="multilevel"/>
    <w:tmpl w:val="083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030C9"/>
    <w:multiLevelType w:val="multilevel"/>
    <w:tmpl w:val="855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E3683C"/>
    <w:multiLevelType w:val="multilevel"/>
    <w:tmpl w:val="05B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00213F"/>
    <w:multiLevelType w:val="hybridMultilevel"/>
    <w:tmpl w:val="902ED2C0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A3F1FF0"/>
    <w:multiLevelType w:val="hybridMultilevel"/>
    <w:tmpl w:val="15BAC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6166F"/>
    <w:multiLevelType w:val="multilevel"/>
    <w:tmpl w:val="9F5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6E202A"/>
    <w:multiLevelType w:val="multilevel"/>
    <w:tmpl w:val="299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AB6DB9"/>
    <w:multiLevelType w:val="hybridMultilevel"/>
    <w:tmpl w:val="211A230A"/>
    <w:lvl w:ilvl="0" w:tplc="040E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15"/>
  </w:num>
  <w:num w:numId="5">
    <w:abstractNumId w:val="18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14"/>
  </w:num>
  <w:num w:numId="14">
    <w:abstractNumId w:val="0"/>
  </w:num>
  <w:num w:numId="15">
    <w:abstractNumId w:val="16"/>
  </w:num>
  <w:num w:numId="16">
    <w:abstractNumId w:val="20"/>
  </w:num>
  <w:num w:numId="17">
    <w:abstractNumId w:val="9"/>
  </w:num>
  <w:num w:numId="18">
    <w:abstractNumId w:val="1"/>
  </w:num>
  <w:num w:numId="19">
    <w:abstractNumId w:val="7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62"/>
    <w:rsid w:val="000B6AA7"/>
    <w:rsid w:val="000C2EAB"/>
    <w:rsid w:val="001D59FF"/>
    <w:rsid w:val="0021075A"/>
    <w:rsid w:val="002309C6"/>
    <w:rsid w:val="0024745B"/>
    <w:rsid w:val="00277A5E"/>
    <w:rsid w:val="00297F29"/>
    <w:rsid w:val="002D6FD3"/>
    <w:rsid w:val="002F2C1E"/>
    <w:rsid w:val="0037024B"/>
    <w:rsid w:val="003A31D0"/>
    <w:rsid w:val="00420285"/>
    <w:rsid w:val="004C00DE"/>
    <w:rsid w:val="004D04D8"/>
    <w:rsid w:val="004D25B0"/>
    <w:rsid w:val="0051309B"/>
    <w:rsid w:val="00572FF1"/>
    <w:rsid w:val="0058755F"/>
    <w:rsid w:val="005A64AB"/>
    <w:rsid w:val="00672353"/>
    <w:rsid w:val="007E4249"/>
    <w:rsid w:val="007F583A"/>
    <w:rsid w:val="008350EF"/>
    <w:rsid w:val="00873196"/>
    <w:rsid w:val="008957C2"/>
    <w:rsid w:val="008A5873"/>
    <w:rsid w:val="008A7CDF"/>
    <w:rsid w:val="008F1BF4"/>
    <w:rsid w:val="009446D7"/>
    <w:rsid w:val="00A12423"/>
    <w:rsid w:val="00A43895"/>
    <w:rsid w:val="00A518BA"/>
    <w:rsid w:val="00A75A62"/>
    <w:rsid w:val="00AC0F59"/>
    <w:rsid w:val="00B040E8"/>
    <w:rsid w:val="00BE3DDD"/>
    <w:rsid w:val="00C412AE"/>
    <w:rsid w:val="00C93DA8"/>
    <w:rsid w:val="00CA31BA"/>
    <w:rsid w:val="00CB7251"/>
    <w:rsid w:val="00CF019A"/>
    <w:rsid w:val="00D07878"/>
    <w:rsid w:val="00DC5E81"/>
    <w:rsid w:val="00DD18CA"/>
    <w:rsid w:val="00E04156"/>
    <w:rsid w:val="00E116BF"/>
    <w:rsid w:val="00E3196B"/>
    <w:rsid w:val="00E329F0"/>
    <w:rsid w:val="00E33CDF"/>
    <w:rsid w:val="00E83EE9"/>
    <w:rsid w:val="00EB1ABD"/>
    <w:rsid w:val="00EE1F27"/>
    <w:rsid w:val="00F028FE"/>
    <w:rsid w:val="00F05648"/>
    <w:rsid w:val="00F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572FF1"/>
    <w:pPr>
      <w:keepNext/>
      <w:spacing w:after="0" w:line="240" w:lineRule="auto"/>
      <w:outlineLvl w:val="0"/>
    </w:pPr>
    <w:rPr>
      <w:rFonts w:eastAsia="Times New Roman" w:cs="Times New Roman"/>
      <w:b/>
      <w:bCs/>
      <w:smallCaps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572FF1"/>
    <w:pPr>
      <w:keepNext/>
      <w:spacing w:after="0" w:line="240" w:lineRule="auto"/>
      <w:outlineLvl w:val="1"/>
    </w:pPr>
    <w:rPr>
      <w:rFonts w:eastAsia="Times New Roman" w:cs="Times New Roman"/>
      <w:b/>
      <w:bCs/>
      <w:sz w:val="28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7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5A62"/>
  </w:style>
  <w:style w:type="paragraph" w:styleId="llb">
    <w:name w:val="footer"/>
    <w:basedOn w:val="Norml"/>
    <w:link w:val="llbChar"/>
    <w:uiPriority w:val="99"/>
    <w:unhideWhenUsed/>
    <w:rsid w:val="00A7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75A62"/>
  </w:style>
  <w:style w:type="paragraph" w:styleId="Buborkszveg">
    <w:name w:val="Balloon Text"/>
    <w:basedOn w:val="Norml"/>
    <w:link w:val="BuborkszvegChar"/>
    <w:uiPriority w:val="99"/>
    <w:semiHidden/>
    <w:unhideWhenUsed/>
    <w:rsid w:val="00A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A62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rsid w:val="00572FF1"/>
    <w:rPr>
      <w:rFonts w:eastAsia="Times New Roman" w:cs="Times New Roman"/>
      <w:b/>
      <w:bCs/>
      <w:smallCaps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rsid w:val="00572FF1"/>
    <w:rPr>
      <w:rFonts w:eastAsia="Times New Roman" w:cs="Times New Roman"/>
      <w:b/>
      <w:bCs/>
      <w:sz w:val="28"/>
      <w:szCs w:val="24"/>
      <w:lang w:eastAsia="hu-HU"/>
    </w:rPr>
  </w:style>
  <w:style w:type="character" w:styleId="Ershivatkozs">
    <w:name w:val="Intense Reference"/>
    <w:basedOn w:val="Bekezdsalapbettpusa"/>
    <w:uiPriority w:val="32"/>
    <w:qFormat/>
    <w:rsid w:val="00CA31BA"/>
    <w:rPr>
      <w:b/>
      <w:bCs/>
      <w:smallCaps/>
      <w:color w:val="C0504D" w:themeColor="accent2"/>
      <w:spacing w:val="5"/>
      <w:u w:val="single"/>
    </w:rPr>
  </w:style>
  <w:style w:type="paragraph" w:customStyle="1" w:styleId="SSADM-ADATB">
    <w:name w:val="SSADM - ADATB"/>
    <w:basedOn w:val="Norml"/>
    <w:qFormat/>
    <w:rsid w:val="00CA31BA"/>
    <w:pPr>
      <w:spacing w:after="0" w:line="240" w:lineRule="auto"/>
      <w:jc w:val="both"/>
    </w:pPr>
    <w:rPr>
      <w:szCs w:val="24"/>
    </w:rPr>
  </w:style>
  <w:style w:type="paragraph" w:styleId="NormlWeb">
    <w:name w:val="Normal (Web)"/>
    <w:basedOn w:val="Norml"/>
    <w:uiPriority w:val="99"/>
    <w:semiHidden/>
    <w:unhideWhenUsed/>
    <w:rsid w:val="00CA31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59"/>
    <w:rsid w:val="007F5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0C2EAB"/>
    <w:pPr>
      <w:ind w:left="720"/>
      <w:contextualSpacing/>
    </w:pPr>
  </w:style>
  <w:style w:type="character" w:customStyle="1" w:styleId="apple-tab-span">
    <w:name w:val="apple-tab-span"/>
    <w:basedOn w:val="Bekezdsalapbettpusa"/>
    <w:rsid w:val="008A7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572FF1"/>
    <w:pPr>
      <w:keepNext/>
      <w:spacing w:after="0" w:line="240" w:lineRule="auto"/>
      <w:outlineLvl w:val="0"/>
    </w:pPr>
    <w:rPr>
      <w:rFonts w:eastAsia="Times New Roman" w:cs="Times New Roman"/>
      <w:b/>
      <w:bCs/>
      <w:smallCaps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572FF1"/>
    <w:pPr>
      <w:keepNext/>
      <w:spacing w:after="0" w:line="240" w:lineRule="auto"/>
      <w:outlineLvl w:val="1"/>
    </w:pPr>
    <w:rPr>
      <w:rFonts w:eastAsia="Times New Roman" w:cs="Times New Roman"/>
      <w:b/>
      <w:bCs/>
      <w:sz w:val="28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7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5A62"/>
  </w:style>
  <w:style w:type="paragraph" w:styleId="llb">
    <w:name w:val="footer"/>
    <w:basedOn w:val="Norml"/>
    <w:link w:val="llbChar"/>
    <w:uiPriority w:val="99"/>
    <w:unhideWhenUsed/>
    <w:rsid w:val="00A7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75A62"/>
  </w:style>
  <w:style w:type="paragraph" w:styleId="Buborkszveg">
    <w:name w:val="Balloon Text"/>
    <w:basedOn w:val="Norml"/>
    <w:link w:val="BuborkszvegChar"/>
    <w:uiPriority w:val="99"/>
    <w:semiHidden/>
    <w:unhideWhenUsed/>
    <w:rsid w:val="00A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A62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rsid w:val="00572FF1"/>
    <w:rPr>
      <w:rFonts w:eastAsia="Times New Roman" w:cs="Times New Roman"/>
      <w:b/>
      <w:bCs/>
      <w:smallCaps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rsid w:val="00572FF1"/>
    <w:rPr>
      <w:rFonts w:eastAsia="Times New Roman" w:cs="Times New Roman"/>
      <w:b/>
      <w:bCs/>
      <w:sz w:val="28"/>
      <w:szCs w:val="24"/>
      <w:lang w:eastAsia="hu-HU"/>
    </w:rPr>
  </w:style>
  <w:style w:type="character" w:styleId="Ershivatkozs">
    <w:name w:val="Intense Reference"/>
    <w:basedOn w:val="Bekezdsalapbettpusa"/>
    <w:uiPriority w:val="32"/>
    <w:qFormat/>
    <w:rsid w:val="00CA31BA"/>
    <w:rPr>
      <w:b/>
      <w:bCs/>
      <w:smallCaps/>
      <w:color w:val="C0504D" w:themeColor="accent2"/>
      <w:spacing w:val="5"/>
      <w:u w:val="single"/>
    </w:rPr>
  </w:style>
  <w:style w:type="paragraph" w:customStyle="1" w:styleId="SSADM-ADATB">
    <w:name w:val="SSADM - ADATB"/>
    <w:basedOn w:val="Norml"/>
    <w:qFormat/>
    <w:rsid w:val="00CA31BA"/>
    <w:pPr>
      <w:spacing w:after="0" w:line="240" w:lineRule="auto"/>
      <w:jc w:val="both"/>
    </w:pPr>
    <w:rPr>
      <w:szCs w:val="24"/>
    </w:rPr>
  </w:style>
  <w:style w:type="paragraph" w:styleId="NormlWeb">
    <w:name w:val="Normal (Web)"/>
    <w:basedOn w:val="Norml"/>
    <w:uiPriority w:val="99"/>
    <w:semiHidden/>
    <w:unhideWhenUsed/>
    <w:rsid w:val="00CA31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59"/>
    <w:rsid w:val="007F5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0C2EAB"/>
    <w:pPr>
      <w:ind w:left="720"/>
      <w:contextualSpacing/>
    </w:pPr>
  </w:style>
  <w:style w:type="character" w:customStyle="1" w:styleId="apple-tab-span">
    <w:name w:val="apple-tab-span"/>
    <w:basedOn w:val="Bekezdsalapbettpusa"/>
    <w:rsid w:val="008A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DAFD22127542B18B76F03E9347670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A44CD2-DA5C-477A-B4FB-0C0F0BE8830F}"/>
      </w:docPartPr>
      <w:docPartBody>
        <w:p w:rsidR="006040A9" w:rsidRDefault="00F53661" w:rsidP="00F53661">
          <w:pPr>
            <w:pStyle w:val="ADDAFD22127542B18B76F03E9347670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61"/>
    <w:rsid w:val="00043BBB"/>
    <w:rsid w:val="00332AA3"/>
    <w:rsid w:val="00527127"/>
    <w:rsid w:val="006040A9"/>
    <w:rsid w:val="00841FE5"/>
    <w:rsid w:val="009423DB"/>
    <w:rsid w:val="00F53661"/>
    <w:rsid w:val="00F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B13230FB9B54D9297C0AA9CB3CFD71D">
    <w:name w:val="CB13230FB9B54D9297C0AA9CB3CFD71D"/>
    <w:rsid w:val="00F53661"/>
  </w:style>
  <w:style w:type="paragraph" w:customStyle="1" w:styleId="ADDAFD22127542B18B76F03E93476708">
    <w:name w:val="ADDAFD22127542B18B76F03E93476708"/>
    <w:rsid w:val="00F53661"/>
  </w:style>
  <w:style w:type="paragraph" w:customStyle="1" w:styleId="15A4C67A4A0B463F89A7211990240C49">
    <w:name w:val="15A4C67A4A0B463F89A7211990240C49"/>
    <w:rsid w:val="00F53661"/>
  </w:style>
  <w:style w:type="paragraph" w:customStyle="1" w:styleId="9D15D4103D544BF58DCBCA1D597155B5">
    <w:name w:val="9D15D4103D544BF58DCBCA1D597155B5"/>
    <w:rsid w:val="00F53661"/>
  </w:style>
  <w:style w:type="paragraph" w:customStyle="1" w:styleId="E7E7B953556947FAAC6BD7F336496DE3">
    <w:name w:val="E7E7B953556947FAAC6BD7F336496DE3"/>
    <w:rsid w:val="00F536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B13230FB9B54D9297C0AA9CB3CFD71D">
    <w:name w:val="CB13230FB9B54D9297C0AA9CB3CFD71D"/>
    <w:rsid w:val="00F53661"/>
  </w:style>
  <w:style w:type="paragraph" w:customStyle="1" w:styleId="ADDAFD22127542B18B76F03E93476708">
    <w:name w:val="ADDAFD22127542B18B76F03E93476708"/>
    <w:rsid w:val="00F53661"/>
  </w:style>
  <w:style w:type="paragraph" w:customStyle="1" w:styleId="15A4C67A4A0B463F89A7211990240C49">
    <w:name w:val="15A4C67A4A0B463F89A7211990240C49"/>
    <w:rsid w:val="00F53661"/>
  </w:style>
  <w:style w:type="paragraph" w:customStyle="1" w:styleId="9D15D4103D544BF58DCBCA1D597155B5">
    <w:name w:val="9D15D4103D544BF58DCBCA1D597155B5"/>
    <w:rsid w:val="00F53661"/>
  </w:style>
  <w:style w:type="paragraph" w:customStyle="1" w:styleId="E7E7B953556947FAAC6BD7F336496DE3">
    <w:name w:val="E7E7B953556947FAAC6BD7F336496DE3"/>
    <w:rsid w:val="00F53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1784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SSADM-dokumentáció</vt:lpstr>
    </vt:vector>
  </TitlesOfParts>
  <Company/>
  <LinksUpToDate>false</LinksUpToDate>
  <CharactersWithSpaces>14068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SSADM-dokumentáció</dc:title>
  <dc:creator>Kasziba Szintia</dc:creator>
  <cp:lastModifiedBy>Kasziba Szintia</cp:lastModifiedBy>
  <cp:revision>27</cp:revision>
  <cp:lastPrinted>2013-03-17T19:03:00Z</cp:lastPrinted>
  <dcterms:created xsi:type="dcterms:W3CDTF">2013-03-04T22:53:00Z</dcterms:created>
  <dcterms:modified xsi:type="dcterms:W3CDTF">2013-03-17T19:06:00Z</dcterms:modified>
</cp:coreProperties>
</file>