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600" w:firstRow="0" w:lastRow="0" w:firstColumn="0" w:lastColumn="0" w:noHBand="1" w:noVBand="1"/>
      </w:tblPr>
      <w:tblGrid>
        <w:gridCol w:w="5395"/>
        <w:gridCol w:w="4996"/>
      </w:tblGrid>
      <w:tr w:rsidR="00A81248" w:rsidRPr="008C4A6E" w14:paraId="21D0AD10" w14:textId="77777777" w:rsidTr="002E6B80">
        <w:tc>
          <w:tcPr>
            <w:tcW w:w="5395" w:type="dxa"/>
          </w:tcPr>
          <w:p w14:paraId="6070629B" w14:textId="77777777" w:rsidR="00A81248" w:rsidRPr="00B1322C" w:rsidRDefault="00A81248" w:rsidP="00F77A9C">
            <w:pPr>
              <w:pStyle w:val="Ancoraggiografico"/>
              <w:jc w:val="both"/>
              <w:rPr>
                <w:rFonts w:cs="Red Hat Display SemiBold"/>
              </w:rPr>
            </w:pPr>
          </w:p>
        </w:tc>
        <w:tc>
          <w:tcPr>
            <w:tcW w:w="4996" w:type="dxa"/>
          </w:tcPr>
          <w:p w14:paraId="5283B557" w14:textId="77777777" w:rsidR="00A81248" w:rsidRPr="008C4A6E" w:rsidRDefault="00A81248" w:rsidP="00F77A9C">
            <w:pPr>
              <w:pStyle w:val="Ancoraggiografico"/>
              <w:jc w:val="both"/>
            </w:pPr>
          </w:p>
        </w:tc>
      </w:tr>
      <w:tr w:rsidR="00A81248" w:rsidRPr="008C4A6E" w14:paraId="5CF78925" w14:textId="77777777" w:rsidTr="002E6B80">
        <w:trPr>
          <w:trHeight w:val="2719"/>
        </w:trPr>
        <w:tc>
          <w:tcPr>
            <w:tcW w:w="5395" w:type="dxa"/>
          </w:tcPr>
          <w:p w14:paraId="5D8C0C36" w14:textId="73169EAE" w:rsidR="00A81248" w:rsidRPr="008C4A6E" w:rsidRDefault="005C7548" w:rsidP="001A17A6">
            <w:pPr>
              <w:pStyle w:val="Titolo1"/>
            </w:pPr>
            <w:r>
              <w:rPr>
                <w:noProof/>
              </w:rPr>
              <w:drawing>
                <wp:inline distT="0" distB="0" distL="0" distR="0" wp14:anchorId="45D27957" wp14:editId="6B820FE6">
                  <wp:extent cx="3449649" cy="666750"/>
                  <wp:effectExtent l="0" t="0" r="0" b="0"/>
                  <wp:docPr id="109818330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83304" name="Immagin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2566" cy="667314"/>
                          </a:xfrm>
                          <a:prstGeom prst="rect">
                            <a:avLst/>
                          </a:prstGeom>
                        </pic:spPr>
                      </pic:pic>
                    </a:graphicData>
                  </a:graphic>
                </wp:inline>
              </w:drawing>
            </w:r>
          </w:p>
        </w:tc>
        <w:tc>
          <w:tcPr>
            <w:tcW w:w="4996" w:type="dxa"/>
          </w:tcPr>
          <w:p w14:paraId="60BD65CE" w14:textId="77777777" w:rsidR="00A81248" w:rsidRPr="008C4A6E" w:rsidRDefault="00A81248" w:rsidP="00F77A9C">
            <w:pPr>
              <w:jc w:val="both"/>
            </w:pPr>
          </w:p>
        </w:tc>
      </w:tr>
      <w:tr w:rsidR="00A81248" w:rsidRPr="008C4A6E" w14:paraId="105C0925" w14:textId="77777777" w:rsidTr="002E6B80">
        <w:trPr>
          <w:trHeight w:val="8865"/>
        </w:trPr>
        <w:tc>
          <w:tcPr>
            <w:tcW w:w="5395" w:type="dxa"/>
          </w:tcPr>
          <w:p w14:paraId="1F552D34" w14:textId="77777777" w:rsidR="00A81248" w:rsidRPr="008C4A6E" w:rsidRDefault="00A81248" w:rsidP="00F77A9C">
            <w:pPr>
              <w:jc w:val="both"/>
            </w:pPr>
            <w:r w:rsidRPr="008C4A6E">
              <w:rPr>
                <w:noProof/>
                <w:lang w:bidi="it-IT"/>
              </w:rPr>
              <mc:AlternateContent>
                <mc:Choice Requires="wpg">
                  <w:drawing>
                    <wp:anchor distT="0" distB="0" distL="114300" distR="114300" simplePos="0" relativeHeight="251659264" behindDoc="1" locked="0" layoutInCell="1" allowOverlap="1" wp14:anchorId="6ACEEBDB" wp14:editId="4D64DDDB">
                      <wp:simplePos x="0" y="0"/>
                      <wp:positionH relativeFrom="margin">
                        <wp:posOffset>-449580</wp:posOffset>
                      </wp:positionH>
                      <wp:positionV relativeFrom="page">
                        <wp:posOffset>-2246630</wp:posOffset>
                      </wp:positionV>
                      <wp:extent cx="7772400" cy="10687050"/>
                      <wp:effectExtent l="0" t="0" r="0" b="2540"/>
                      <wp:wrapNone/>
                      <wp:docPr id="2" name="Gruppo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a"/>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tx2">
                                    <a:lumMod val="20000"/>
                                    <a:lumOff val="80000"/>
                                  </a:schemeClr>
                                </a:solidFill>
                                <a:ln w="12700">
                                  <a:miter lim="400000"/>
                                </a:ln>
                              </wps:spPr>
                              <wps:bodyPr lIns="38100" tIns="38100" rIns="38100" bIns="38100" anchor="ctr"/>
                            </wps:wsp>
                            <wps:wsp>
                              <wps:cNvPr id="4" name="Triangolo"/>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rgbClr val="EC7900"/>
                                </a:solidFill>
                                <a:ln w="12700">
                                  <a:miter lim="400000"/>
                                </a:ln>
                              </wps:spPr>
                              <wps:bodyPr lIns="38100" tIns="38100" rIns="38100" bIns="38100" anchor="ctr"/>
                            </wps:wsp>
                            <wps:wsp>
                              <wps:cNvPr id="5" name="Forma"/>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rgbClr val="096CD5"/>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group w14:anchorId="287E5938" id="Gruppo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RKXeQMAAJEOAAAOAAAAZHJzL2Uyb0RvYy54bWzsV11vmzAUfZ+0/4B4X7EhfAQ17UO/NGlb&#10;K7X7AY4xAQ0wsp2Q/vtd2xjSVNW2btMmbXmIbXx97/XxORdzer5vG2/HhKx5t/LxCfI91lFe1N1m&#10;5X9+uH6X+Z5UpCtIwzu28h+Z9M/P3r45HfqchbziTcGEB046mQ/9yq+U6vMgkLRiLZEnvGcdTJZc&#10;tETBUGyCQpABvLdNECKUBAMXRS84ZVLC00s76Z8Z/2XJqLotS8mU16x8yE2Zf2H+1/o/ODsl+UaQ&#10;vqrpmAZ5RRYtqTsIOrm6JIp4W1E/c9XWVHDJS3VCeRvwsqwpM3uA3WB0tJsbwbe92csmHzb9BBNA&#10;e4TTq93ST7sb0d/3dwKQGPoNYGFGei/7UrS6hSy9vYHscYKM7ZVH4WGapuECAbIU5jBKshTFI6q0&#10;AuifLaTV1bwU4yh0S1EcRWGoDyRwoYMnCQ09UETOKMifQ+G+Ij0z4MocULgTXl2s/Mj3OtICUa81&#10;5XQ2OizMTxDJXAJaL+ITxnGYImyJ5VCKs0Wc4XGraQy8DY3FtFOS061UN4wbwMnug1SWmYXrkcr1&#10;6L6Drk4Aeh7RQkOGez2XGu6hgEBwGhW0Fk2we2Iew4nB78cWYZS9ZlUCKv2+WADGvDUByj3WrPA9&#10;0OzaQtsTpRHR+9Jdb1j5IU40E6upB/CLra5Mt18cRi3fsQduVqmZm4a4I1izRdM9t7QxLKxu3rW9&#10;8YjTZGnw/7bpmDCcVYIX2RjfeXPt6DVKNX+cAAErN08bLplNSANh5DOBozE9IJbkTV1c102jATA1&#10;ll00wtsRqI5qHxpCNNv2Iy/sM3N2Fm94rOVsTA0RxnQnLybwkwBNp08Fgxws1dpaQa1v6nbljwR0&#10;OMJaLTMrLN1b8+IRFNm870DlUYb1uarDgTgcrA8HpKMVhwpPlTApjmXDCvm314+Fqx8PogZp8obr&#10;JH60hqDFQoMGK0nuaki0RGm6xLZcphlOsvh/DTkucn+whhzK/aUaMgteV1NXnp2SXWsVD4z/pWoX&#10;m/Wk9auLdGn5BYD985qNnWZf+84/UircieaLzRJFyyz5r9S/SKl4kaTubfuSUq36DjXt1Olaq9JZ&#10;0RGCu6x7odmLw0umhi8Hr/CndjhFKVDyt4kfLZOLy3hM9W8Wv7n+w3ePuVmM32j6w+pwbG4O85fk&#10;2VcAAAD//wMAUEsDBBQABgAIAAAAIQAhSouU4gAAAA4BAAAPAAAAZHJzL2Rvd25yZXYueG1sTI/L&#10;asMwEEX3hf6DmEJ3ifzAfbiWQwhtV6HQpFC6U6yJbWKNjKXYzt93smp3Z5jLnTPFaradGHHwrSMF&#10;8TICgVQ501Kt4Gv/tngC4YMmoztHqOCCHlbl7U2hc+Mm+sRxF2rBJeRzraAJoc+l9FWDVvul65F4&#10;d3SD1YHHoZZm0BOX204mUfQgrW6JLzS6x02D1Wl3tgreJz2t0/h13J6Om8vPPvv43sao1P3dvH4B&#10;EXAOf2G46rM6lOx0cGcyXnQKFo8RqweGNEuZrpE4SxMQB6Y0eU5AloX8/0b5CwAA//8DAFBLAQIt&#10;ABQABgAIAAAAIQC2gziS/gAAAOEBAAATAAAAAAAAAAAAAAAAAAAAAABbQ29udGVudF9UeXBlc10u&#10;eG1sUEsBAi0AFAAGAAgAAAAhADj9If/WAAAAlAEAAAsAAAAAAAAAAAAAAAAALwEAAF9yZWxzLy5y&#10;ZWxzUEsBAi0AFAAGAAgAAAAhAMedEpd5AwAAkQ4AAA4AAAAAAAAAAAAAAAAALgIAAGRycy9lMm9E&#10;b2MueG1sUEsBAi0AFAAGAAgAAAAhACFKi5TiAAAADgEAAA8AAAAAAAAAAAAAAAAA0wUAAGRycy9k&#10;b3ducmV2LnhtbFBLBQYAAAAABAAEAPMAAADiBg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nZxwgAAANoAAAAPAAAAZHJzL2Rvd25yZXYueG1sRI9Pi8Iw&#10;FMTvwn6H8Ba8abIKKtUosiC4ntY/B4/P5tmWNi+1yWrdT28EweMwM79hZovWVuJKjS8ca/jqKxDE&#10;qTMFZxoO+1VvAsIHZIOVY9JwJw+L+UdnholxN97SdRcyESHsE9SQh1AnUvo0J4u+72ri6J1dYzFE&#10;2WTSNHiLcFvJgVIjabHguJBjTd85peXuz2o4qs3v4WdzOY7/74SntCyztlRadz/b5RREoDa8w6/2&#10;2mgYwvNKvAFy/gAAAP//AwBQSwECLQAUAAYACAAAACEA2+H2y+4AAACFAQAAEwAAAAAAAAAAAAAA&#10;AAAAAAAAW0NvbnRlbnRfVHlwZXNdLnhtbFBLAQItABQABgAIAAAAIQBa9CxbvwAAABUBAAALAAAA&#10;AAAAAAAAAAAAAB8BAABfcmVscy8ucmVsc1BLAQItABQABgAIAAAAIQDo0nZxwgAAANoAAAAPAAAA&#10;AAAAAAAAAAAAAAcCAABkcnMvZG93bnJldi54bWxQSwUGAAAAAAMAAwC3AAAA9gIAAAAA&#10;" path="m,10687l,21600r1769,l21600,6148,13712,,,10687xe" fillcolor="#dedede [671]" stroked="f" strokeweight="1pt">
                        <v:stroke miterlimit="4" joinstyle="miter"/>
                        <v:path arrowok="t" o:extrusionok="f" o:connecttype="custom" o:connectlocs="2922906,3750311;2922906,3750311;2922906,3750311;2922906,3750311" o:connectangles="0,90,180,270"/>
                      </v:shape>
                      <v:shape id="Triango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D6YxAAAANoAAAAPAAAAZHJzL2Rvd25yZXYueG1sRI9Ba8JA&#10;FITvQv/D8gq9mY2iYlNX0Vahl4LGQq+P7DMJZt+mu6tJ++u7BcHjMDPfMItVbxpxJedrywpGSQqC&#10;uLC65lLB53E3nIPwAVljY5kU/JCH1fJhsMBM244PdM1DKSKEfYYKqhDaTEpfVGTQJ7Yljt7JOoMh&#10;SldK7bCLcNPIcZrOpMGa40KFLb1WVJzzi1HQPv9ucLvP36bu8OVH3+NuNvnYK/X02K9fQATqwz18&#10;a79rBRP4vxJvgFz+AQAA//8DAFBLAQItABQABgAIAAAAIQDb4fbL7gAAAIUBAAATAAAAAAAAAAAA&#10;AAAAAAAAAABbQ29udGVudF9UeXBlc10ueG1sUEsBAi0AFAAGAAgAAAAhAFr0LFu/AAAAFQEAAAsA&#10;AAAAAAAAAAAAAAAAHwEAAF9yZWxzLy5yZWxzUEsBAi0AFAAGAAgAAAAhAFToPpjEAAAA2gAAAA8A&#10;AAAAAAAAAAAAAAAABwIAAGRycy9kb3ducmV2LnhtbFBLBQYAAAAAAwADALcAAAD4AgAAAAA=&#10;" path="m,21600l21600,10802,,,,21600xe" fillcolor="#ec7900" stroked="f" strokeweight="1pt">
                        <v:stroke miterlimit="4" joinstyle="miter"/>
                        <v:path arrowok="t" o:extrusionok="f" o:connecttype="custom" o:connectlocs="1953896,3908426;1953896,3908426;1953896,3908426;1953896,3908426"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0GjwgAAANoAAAAPAAAAZHJzL2Rvd25yZXYueG1sRI9Pa8JA&#10;FMTvBb/D8oTeml0Fi6SuIoLQU7AxOfT2yL78wezbkN1q7KfvFgSPw8z8htnsJtuLK42+c6xhkSgQ&#10;xJUzHTcaivPxbQ3CB2SDvWPScCcPu+3sZYOpcTf+omseGhEh7FPU0IYwpFL6qiWLPnEDcfRqN1oM&#10;UY6NNCPeItz2cqnUu7TYcVxocaBDS9Ul/7Eayiaj7HQ4lSyp/q5VobLfu9L6dT7tP0AEmsIz/Gh/&#10;Gg0r+L8Sb4Dc/gEAAP//AwBQSwECLQAUAAYACAAAACEA2+H2y+4AAACFAQAAEwAAAAAAAAAAAAAA&#10;AAAAAAAAW0NvbnRlbnRfVHlwZXNdLnhtbFBLAQItABQABgAIAAAAIQBa9CxbvwAAABUBAAALAAAA&#10;AAAAAAAAAAAAAB8BAABfcmVscy8ucmVsc1BLAQItABQABgAIAAAAIQA3C0GjwgAAANoAAAAPAAAA&#10;AAAAAAAAAAAAAAcCAABkcnMvZG93bnJldi54bWxQSwUGAAAAAAMAAwC3AAAA9gIAAAAA&#10;" path="m,14678r,6922l21600,3032,21600,,17075,,,14678xe" fillcolor="#096cd5"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4996" w:type="dxa"/>
          </w:tcPr>
          <w:p w14:paraId="21B3F8C9" w14:textId="77777777" w:rsidR="00A81248" w:rsidRPr="008C4A6E" w:rsidRDefault="00A81248" w:rsidP="00F77A9C">
            <w:pPr>
              <w:jc w:val="both"/>
            </w:pPr>
          </w:p>
        </w:tc>
      </w:tr>
      <w:tr w:rsidR="00A81248" w:rsidRPr="008C4A6E" w14:paraId="050FEF4E" w14:textId="77777777" w:rsidTr="002E6B80">
        <w:trPr>
          <w:trHeight w:val="1299"/>
        </w:trPr>
        <w:tc>
          <w:tcPr>
            <w:tcW w:w="5395" w:type="dxa"/>
          </w:tcPr>
          <w:p w14:paraId="35D786EA" w14:textId="77777777" w:rsidR="00A81248" w:rsidRPr="008C4A6E" w:rsidRDefault="00A81248" w:rsidP="00F77A9C">
            <w:pPr>
              <w:jc w:val="both"/>
            </w:pPr>
          </w:p>
        </w:tc>
        <w:tc>
          <w:tcPr>
            <w:tcW w:w="4996" w:type="dxa"/>
          </w:tcPr>
          <w:p w14:paraId="7B471500" w14:textId="2A3680C8" w:rsidR="00EB108F" w:rsidRPr="00EB108F" w:rsidRDefault="00EB108F" w:rsidP="00F77A9C">
            <w:pPr>
              <w:pStyle w:val="Titolo2"/>
              <w:jc w:val="both"/>
            </w:pPr>
            <w:r w:rsidRPr="00EB108F">
              <w:t>DOCUMENTAZIONE</w:t>
            </w:r>
          </w:p>
          <w:p w14:paraId="245DB942" w14:textId="35FCCECE" w:rsidR="00EB108F" w:rsidRPr="00EB108F" w:rsidRDefault="00EB108F" w:rsidP="00F77A9C">
            <w:pPr>
              <w:jc w:val="both"/>
            </w:pPr>
          </w:p>
          <w:p w14:paraId="76C52B02" w14:textId="415664B6" w:rsidR="00EB108F" w:rsidRPr="00EB108F" w:rsidRDefault="00A1205B" w:rsidP="00F77A9C">
            <w:pPr>
              <w:jc w:val="both"/>
            </w:pPr>
            <w:r>
              <w:rPr>
                <w:sz w:val="36"/>
              </w:rPr>
              <w:t>Componenti Elettrici</w:t>
            </w:r>
          </w:p>
        </w:tc>
      </w:tr>
      <w:tr w:rsidR="00A81248" w:rsidRPr="008C4A6E" w14:paraId="1946899C" w14:textId="77777777" w:rsidTr="002E6B80">
        <w:trPr>
          <w:trHeight w:val="1402"/>
        </w:trPr>
        <w:tc>
          <w:tcPr>
            <w:tcW w:w="5395" w:type="dxa"/>
          </w:tcPr>
          <w:p w14:paraId="4F5C3550" w14:textId="77777777" w:rsidR="00A81248" w:rsidRPr="008C4A6E" w:rsidRDefault="00A81248" w:rsidP="00F77A9C">
            <w:pPr>
              <w:jc w:val="both"/>
            </w:pPr>
          </w:p>
        </w:tc>
        <w:tc>
          <w:tcPr>
            <w:tcW w:w="4996" w:type="dxa"/>
          </w:tcPr>
          <w:p w14:paraId="1162E060" w14:textId="529667DF" w:rsidR="00A81248" w:rsidRPr="008C4A6E" w:rsidRDefault="00A81248" w:rsidP="00F77A9C">
            <w:pPr>
              <w:pStyle w:val="Titolo2"/>
              <w:jc w:val="both"/>
            </w:pPr>
          </w:p>
        </w:tc>
      </w:tr>
    </w:tbl>
    <w:p w14:paraId="4219EB21" w14:textId="77777777" w:rsidR="000C4ED1" w:rsidRDefault="000C4ED1" w:rsidP="00F77A9C">
      <w:pPr>
        <w:jc w:val="both"/>
      </w:pPr>
    </w:p>
    <w:p w14:paraId="77CF7530" w14:textId="4F42F6C6" w:rsidR="005B4867" w:rsidRDefault="005B4867" w:rsidP="00F77A9C">
      <w:pPr>
        <w:pStyle w:val="Titolo2"/>
        <w:jc w:val="both"/>
      </w:pPr>
      <w:r>
        <w:lastRenderedPageBreak/>
        <w:t>INDICE:</w:t>
      </w:r>
    </w:p>
    <w:p w14:paraId="012C6FFB" w14:textId="77777777" w:rsidR="00DA710A" w:rsidRPr="00DA710A" w:rsidRDefault="00DA710A" w:rsidP="00F77A9C">
      <w:pPr>
        <w:jc w:val="both"/>
      </w:pPr>
    </w:p>
    <w:p w14:paraId="56BB2044" w14:textId="77777777" w:rsidR="00DA710A" w:rsidRDefault="00DA710A" w:rsidP="00F77A9C">
      <w:pPr>
        <w:jc w:val="both"/>
      </w:pPr>
    </w:p>
    <w:p w14:paraId="79EA274E" w14:textId="1BCD35F6" w:rsidR="00DA710A" w:rsidRPr="005B4867" w:rsidRDefault="00A1205B" w:rsidP="00F77A9C">
      <w:pPr>
        <w:jc w:val="both"/>
      </w:pPr>
      <w:r>
        <w:t>Componenti</w:t>
      </w:r>
      <w:r w:rsidR="006A2973">
        <w:t xml:space="preserve"> </w:t>
      </w:r>
      <w:r w:rsidR="006211D3">
        <w:t>Elettric</w:t>
      </w:r>
      <w:r>
        <w:t>i</w:t>
      </w:r>
    </w:p>
    <w:p w14:paraId="67A9D8AC" w14:textId="77777777" w:rsidR="00DA710A" w:rsidRDefault="00DA710A" w:rsidP="00F77A9C">
      <w:pPr>
        <w:jc w:val="both"/>
      </w:pPr>
    </w:p>
    <w:p w14:paraId="387A2E00" w14:textId="77777777" w:rsidR="00DA710A" w:rsidRDefault="00DA710A" w:rsidP="00F77A9C">
      <w:pPr>
        <w:jc w:val="both"/>
      </w:pPr>
    </w:p>
    <w:p w14:paraId="32515B0A" w14:textId="66A665B5" w:rsidR="00DA710A" w:rsidRDefault="00925B87" w:rsidP="00F77A9C">
      <w:pPr>
        <w:jc w:val="both"/>
      </w:pPr>
      <w:r>
        <w:t xml:space="preserve">Motore </w:t>
      </w:r>
      <w:proofErr w:type="spellStart"/>
      <w:r>
        <w:t>Stepper</w:t>
      </w:r>
      <w:proofErr w:type="spellEnd"/>
      <w:r w:rsidR="00DA710A">
        <w:t>……………………………………………………………………………</w:t>
      </w:r>
      <w:r>
        <w:t>……………………………………………</w:t>
      </w:r>
      <w:proofErr w:type="gramStart"/>
      <w:r>
        <w:t>…….</w:t>
      </w:r>
      <w:proofErr w:type="gramEnd"/>
      <w:r>
        <w:t>.</w:t>
      </w:r>
      <w:r w:rsidR="00DA710A">
        <w:t>n</w:t>
      </w:r>
      <w:r>
        <w:t xml:space="preserve">umero 3 </w:t>
      </w:r>
    </w:p>
    <w:p w14:paraId="3D89D97B" w14:textId="77777777" w:rsidR="00925B87" w:rsidRDefault="00925B87" w:rsidP="00F77A9C">
      <w:pPr>
        <w:jc w:val="both"/>
      </w:pPr>
    </w:p>
    <w:p w14:paraId="761E6D44" w14:textId="00F025A4" w:rsidR="00DA710A" w:rsidRPr="005B4867" w:rsidRDefault="00925B87" w:rsidP="00F77A9C">
      <w:pPr>
        <w:jc w:val="both"/>
      </w:pPr>
      <w:r>
        <w:t>Arduino</w:t>
      </w:r>
      <w:r w:rsidR="00DA710A">
        <w:t>………………………………………………………………………………………</w:t>
      </w:r>
      <w:r>
        <w:t>…………………………………………………</w:t>
      </w:r>
      <w:proofErr w:type="gramStart"/>
      <w:r>
        <w:t>…….</w:t>
      </w:r>
      <w:proofErr w:type="gramEnd"/>
      <w:r w:rsidR="00DA710A">
        <w:t>numero</w:t>
      </w:r>
      <w:r>
        <w:t xml:space="preserve"> 4</w:t>
      </w:r>
    </w:p>
    <w:p w14:paraId="20AB6CDB" w14:textId="77777777" w:rsidR="00DA710A" w:rsidRDefault="00DA710A" w:rsidP="00F77A9C">
      <w:pPr>
        <w:jc w:val="both"/>
      </w:pPr>
    </w:p>
    <w:p w14:paraId="01389AB0" w14:textId="24B2211C" w:rsidR="00DA710A" w:rsidRDefault="00925B87" w:rsidP="00F77A9C">
      <w:pPr>
        <w:jc w:val="both"/>
      </w:pPr>
      <w:r>
        <w:t xml:space="preserve">Camera 5 </w:t>
      </w:r>
      <w:proofErr w:type="spellStart"/>
      <w:r>
        <w:t>Mpx</w:t>
      </w:r>
      <w:proofErr w:type="spellEnd"/>
      <w:r w:rsidR="00DA710A">
        <w:t>………………………………………………………………………………………………………………………</w:t>
      </w:r>
      <w:r>
        <w:t>……</w:t>
      </w:r>
      <w:proofErr w:type="gramStart"/>
      <w:r>
        <w:t>…….</w:t>
      </w:r>
      <w:proofErr w:type="gramEnd"/>
      <w:r>
        <w:t>.</w:t>
      </w:r>
      <w:r w:rsidR="00DA710A">
        <w:t>numero</w:t>
      </w:r>
      <w:r>
        <w:t xml:space="preserve"> 5</w:t>
      </w:r>
    </w:p>
    <w:p w14:paraId="7392F3E1" w14:textId="77777777" w:rsidR="00DA710A" w:rsidRDefault="00DA710A" w:rsidP="00F77A9C">
      <w:pPr>
        <w:jc w:val="both"/>
      </w:pPr>
    </w:p>
    <w:p w14:paraId="67A2E371" w14:textId="0F0D5A6D" w:rsidR="00DA710A" w:rsidRPr="005B4867" w:rsidRDefault="00925B87" w:rsidP="00F77A9C">
      <w:pPr>
        <w:jc w:val="both"/>
      </w:pPr>
      <w:r>
        <w:t>Alimentatore CC 12 V</w:t>
      </w:r>
      <w:r w:rsidR="00DA710A">
        <w:t>……………………………………………………………………………………………</w:t>
      </w:r>
      <w:r>
        <w:t>……………………</w:t>
      </w:r>
      <w:proofErr w:type="gramStart"/>
      <w:r>
        <w:t>…….</w:t>
      </w:r>
      <w:proofErr w:type="gramEnd"/>
      <w:r w:rsidR="00DA710A">
        <w:t>numero</w:t>
      </w:r>
      <w:r>
        <w:t xml:space="preserve"> 6</w:t>
      </w:r>
    </w:p>
    <w:p w14:paraId="6EFC5039" w14:textId="77777777" w:rsidR="00DA710A" w:rsidRDefault="00DA710A" w:rsidP="00F77A9C">
      <w:pPr>
        <w:jc w:val="both"/>
      </w:pPr>
    </w:p>
    <w:p w14:paraId="609E834E" w14:textId="4D044D86" w:rsidR="00DA710A" w:rsidRDefault="006D4A82" w:rsidP="00F77A9C">
      <w:pPr>
        <w:jc w:val="both"/>
      </w:pPr>
      <w:r>
        <w:t>Drive TB 6600</w:t>
      </w:r>
      <w:r w:rsidR="00DA710A">
        <w:t>……………………………………………………………………………………………………………</w:t>
      </w:r>
      <w:r>
        <w:t>………………………</w:t>
      </w:r>
      <w:r w:rsidR="00DA710A">
        <w:t>numero</w:t>
      </w:r>
      <w:r>
        <w:t xml:space="preserve"> 7</w:t>
      </w:r>
    </w:p>
    <w:p w14:paraId="37D82A95" w14:textId="77777777" w:rsidR="00A1205B" w:rsidRDefault="00A1205B" w:rsidP="00A1205B">
      <w:pPr>
        <w:jc w:val="both"/>
      </w:pPr>
    </w:p>
    <w:p w14:paraId="21ECC742" w14:textId="054B1E23" w:rsidR="00A1205B" w:rsidRPr="005B4867" w:rsidRDefault="006D4A82" w:rsidP="00A1205B">
      <w:pPr>
        <w:jc w:val="both"/>
      </w:pPr>
      <w:r>
        <w:t xml:space="preserve">M5 </w:t>
      </w:r>
      <w:proofErr w:type="spellStart"/>
      <w:r>
        <w:t>Stack</w:t>
      </w:r>
      <w:proofErr w:type="spellEnd"/>
      <w:r>
        <w:t xml:space="preserve"> </w:t>
      </w:r>
      <w:r w:rsidR="00A1205B">
        <w:t>…………………………………………………………………………………………………………………………………………</w:t>
      </w:r>
      <w:r>
        <w:t>…</w:t>
      </w:r>
      <w:r w:rsidR="00A1205B">
        <w:t>numero</w:t>
      </w:r>
      <w:r>
        <w:t xml:space="preserve"> 8</w:t>
      </w:r>
    </w:p>
    <w:p w14:paraId="108C98FD" w14:textId="5460D589" w:rsidR="00A1205B" w:rsidRPr="005B4867" w:rsidRDefault="00A1205B" w:rsidP="00F77A9C">
      <w:pPr>
        <w:jc w:val="both"/>
      </w:pPr>
    </w:p>
    <w:p w14:paraId="7AE65537" w14:textId="77777777" w:rsidR="00A1205B" w:rsidRPr="005B4867" w:rsidRDefault="00A1205B" w:rsidP="00A1205B">
      <w:pPr>
        <w:jc w:val="both"/>
      </w:pPr>
      <w:r>
        <w:t>titolo pagina……………………………………………………………………………………………………………………………………</w:t>
      </w:r>
      <w:proofErr w:type="gramStart"/>
      <w:r>
        <w:t>…….</w:t>
      </w:r>
      <w:proofErr w:type="gramEnd"/>
      <w:r>
        <w:t>numero</w:t>
      </w:r>
    </w:p>
    <w:p w14:paraId="3C20370E" w14:textId="71601CEF" w:rsidR="00DA710A" w:rsidRDefault="00DA710A" w:rsidP="00F77A9C">
      <w:pPr>
        <w:jc w:val="both"/>
      </w:pPr>
    </w:p>
    <w:p w14:paraId="14263301" w14:textId="77777777" w:rsidR="00A1205B" w:rsidRPr="005B4867" w:rsidRDefault="00A1205B" w:rsidP="00A1205B">
      <w:pPr>
        <w:jc w:val="both"/>
      </w:pPr>
      <w:r>
        <w:t>titolo pagina……………………………………………………………………………………………………………………………………</w:t>
      </w:r>
      <w:proofErr w:type="gramStart"/>
      <w:r>
        <w:t>…….</w:t>
      </w:r>
      <w:proofErr w:type="gramEnd"/>
      <w:r>
        <w:t>numero</w:t>
      </w:r>
    </w:p>
    <w:p w14:paraId="0F42E3B4" w14:textId="187F7333" w:rsidR="00A1205B" w:rsidRDefault="00A1205B" w:rsidP="00F77A9C">
      <w:pPr>
        <w:jc w:val="both"/>
      </w:pPr>
    </w:p>
    <w:p w14:paraId="1922A7E6" w14:textId="77777777" w:rsidR="00A1205B" w:rsidRPr="005B4867" w:rsidRDefault="00A1205B" w:rsidP="00A1205B">
      <w:pPr>
        <w:jc w:val="both"/>
      </w:pPr>
      <w:r>
        <w:t>titolo pagina……………………………………………………………………………………………………………………………………</w:t>
      </w:r>
      <w:proofErr w:type="gramStart"/>
      <w:r>
        <w:t>…….</w:t>
      </w:r>
      <w:proofErr w:type="gramEnd"/>
      <w:r>
        <w:t>numero</w:t>
      </w:r>
    </w:p>
    <w:p w14:paraId="6C732A17" w14:textId="618FD9A0" w:rsidR="00A1205B" w:rsidRDefault="00A1205B" w:rsidP="00F77A9C">
      <w:pPr>
        <w:jc w:val="both"/>
      </w:pPr>
    </w:p>
    <w:p w14:paraId="25F35BE9" w14:textId="77777777" w:rsidR="00A1205B" w:rsidRPr="005B4867" w:rsidRDefault="00A1205B" w:rsidP="00A1205B">
      <w:pPr>
        <w:jc w:val="both"/>
      </w:pPr>
      <w:r>
        <w:t>titolo pagina……………………………………………………………………………………………………………………………………</w:t>
      </w:r>
      <w:proofErr w:type="gramStart"/>
      <w:r>
        <w:t>…….</w:t>
      </w:r>
      <w:proofErr w:type="gramEnd"/>
      <w:r>
        <w:t>numero</w:t>
      </w:r>
    </w:p>
    <w:p w14:paraId="669CBC5E" w14:textId="0419B37E" w:rsidR="00A1205B" w:rsidRDefault="00A1205B" w:rsidP="00F77A9C">
      <w:pPr>
        <w:jc w:val="both"/>
      </w:pPr>
    </w:p>
    <w:p w14:paraId="1CB9A060" w14:textId="77777777" w:rsidR="00A1205B" w:rsidRPr="005B4867" w:rsidRDefault="00A1205B" w:rsidP="00A1205B">
      <w:pPr>
        <w:jc w:val="both"/>
      </w:pPr>
      <w:r>
        <w:t>titolo pagina……………………………………………………………………………………………………………………………………</w:t>
      </w:r>
      <w:proofErr w:type="gramStart"/>
      <w:r>
        <w:t>…….</w:t>
      </w:r>
      <w:proofErr w:type="gramEnd"/>
      <w:r>
        <w:t>numero</w:t>
      </w:r>
    </w:p>
    <w:p w14:paraId="6907A4F0" w14:textId="184A35C1" w:rsidR="00A1205B" w:rsidRDefault="00A1205B" w:rsidP="00F77A9C">
      <w:pPr>
        <w:jc w:val="both"/>
      </w:pPr>
    </w:p>
    <w:p w14:paraId="0F2C5C6A" w14:textId="77777777" w:rsidR="00A1205B" w:rsidRPr="005B4867" w:rsidRDefault="00A1205B" w:rsidP="00A1205B">
      <w:pPr>
        <w:jc w:val="both"/>
      </w:pPr>
      <w:r>
        <w:t>titolo pagina……………………………………………………………………………………………………………………………………</w:t>
      </w:r>
      <w:proofErr w:type="gramStart"/>
      <w:r>
        <w:t>…….</w:t>
      </w:r>
      <w:proofErr w:type="gramEnd"/>
      <w:r>
        <w:t>numero</w:t>
      </w:r>
    </w:p>
    <w:p w14:paraId="71FCED66" w14:textId="33E219D0" w:rsidR="00A1205B" w:rsidRDefault="00A1205B" w:rsidP="00F77A9C">
      <w:pPr>
        <w:jc w:val="both"/>
      </w:pPr>
    </w:p>
    <w:p w14:paraId="503AB0F7" w14:textId="77777777" w:rsidR="00A1205B" w:rsidRPr="005B4867" w:rsidRDefault="00A1205B" w:rsidP="00A1205B">
      <w:pPr>
        <w:jc w:val="both"/>
      </w:pPr>
      <w:r>
        <w:t>titolo pagina……………………………………………………………………………………………………………………………………</w:t>
      </w:r>
      <w:proofErr w:type="gramStart"/>
      <w:r>
        <w:t>…….</w:t>
      </w:r>
      <w:proofErr w:type="gramEnd"/>
      <w:r>
        <w:t>numero</w:t>
      </w:r>
    </w:p>
    <w:p w14:paraId="04050919" w14:textId="76A3C600" w:rsidR="00A1205B" w:rsidRDefault="00A1205B" w:rsidP="00F77A9C">
      <w:pPr>
        <w:jc w:val="both"/>
      </w:pPr>
    </w:p>
    <w:p w14:paraId="235BF7A0" w14:textId="77777777" w:rsidR="00A1205B" w:rsidRPr="005B4867" w:rsidRDefault="00A1205B" w:rsidP="00A1205B">
      <w:pPr>
        <w:jc w:val="both"/>
      </w:pPr>
      <w:r>
        <w:t>titolo pagina……………………………………………………………………………………………………………………………………</w:t>
      </w:r>
      <w:proofErr w:type="gramStart"/>
      <w:r>
        <w:t>…….</w:t>
      </w:r>
      <w:proofErr w:type="gramEnd"/>
      <w:r>
        <w:t>numero</w:t>
      </w:r>
    </w:p>
    <w:p w14:paraId="03EFD8C7" w14:textId="1A378AD8" w:rsidR="00A1205B" w:rsidRDefault="00A1205B" w:rsidP="00F77A9C">
      <w:pPr>
        <w:jc w:val="both"/>
      </w:pPr>
    </w:p>
    <w:p w14:paraId="3C2867D2" w14:textId="77777777" w:rsidR="00A1205B" w:rsidRPr="005B4867" w:rsidRDefault="00A1205B" w:rsidP="00A1205B">
      <w:pPr>
        <w:jc w:val="both"/>
      </w:pPr>
      <w:r>
        <w:t>titolo pagina……………………………………………………………………………………………………………………………………</w:t>
      </w:r>
      <w:proofErr w:type="gramStart"/>
      <w:r>
        <w:t>…….</w:t>
      </w:r>
      <w:proofErr w:type="gramEnd"/>
      <w:r>
        <w:t>numero</w:t>
      </w:r>
    </w:p>
    <w:p w14:paraId="5FD65283" w14:textId="7523C345" w:rsidR="00A1205B" w:rsidRDefault="00A1205B" w:rsidP="00F77A9C">
      <w:pPr>
        <w:jc w:val="both"/>
      </w:pPr>
    </w:p>
    <w:p w14:paraId="44B253D2" w14:textId="77777777" w:rsidR="00A1205B" w:rsidRPr="005B4867" w:rsidRDefault="00A1205B" w:rsidP="00A1205B">
      <w:pPr>
        <w:jc w:val="both"/>
      </w:pPr>
      <w:r>
        <w:t>titolo pagina……………………………………………………………………………………………………………………………………</w:t>
      </w:r>
      <w:proofErr w:type="gramStart"/>
      <w:r>
        <w:t>…….</w:t>
      </w:r>
      <w:proofErr w:type="gramEnd"/>
      <w:r>
        <w:t>numero</w:t>
      </w:r>
    </w:p>
    <w:p w14:paraId="7807220D" w14:textId="084665F3" w:rsidR="00A1205B" w:rsidRDefault="00A1205B" w:rsidP="00F77A9C">
      <w:pPr>
        <w:jc w:val="both"/>
      </w:pPr>
    </w:p>
    <w:p w14:paraId="1ACC20C7" w14:textId="77777777" w:rsidR="00A1205B" w:rsidRPr="005B4867" w:rsidRDefault="00A1205B" w:rsidP="00A1205B">
      <w:pPr>
        <w:jc w:val="both"/>
      </w:pPr>
      <w:r>
        <w:t>titolo pagina……………………………………………………………………………………………………………………………………</w:t>
      </w:r>
      <w:proofErr w:type="gramStart"/>
      <w:r>
        <w:t>…….</w:t>
      </w:r>
      <w:proofErr w:type="gramEnd"/>
      <w:r>
        <w:t>numero</w:t>
      </w:r>
    </w:p>
    <w:p w14:paraId="16B96C82" w14:textId="21345D56" w:rsidR="00A1205B" w:rsidRDefault="00A1205B" w:rsidP="00F77A9C">
      <w:pPr>
        <w:jc w:val="both"/>
      </w:pPr>
    </w:p>
    <w:p w14:paraId="4FF37A1A" w14:textId="503E50BE" w:rsidR="00606427" w:rsidRDefault="00606427" w:rsidP="00F77A9C">
      <w:pPr>
        <w:jc w:val="both"/>
      </w:pPr>
    </w:p>
    <w:p w14:paraId="01AC6C4F" w14:textId="4EC3B9A9" w:rsidR="00854FB8" w:rsidRDefault="00854FB8" w:rsidP="00F77A9C">
      <w:pPr>
        <w:jc w:val="both"/>
      </w:pPr>
    </w:p>
    <w:p w14:paraId="45B6739F" w14:textId="091AB962" w:rsidR="00854FB8" w:rsidRDefault="0090367D" w:rsidP="00F77A9C">
      <w:pPr>
        <w:jc w:val="both"/>
      </w:pPr>
      <w:r>
        <w:t xml:space="preserve"> </w:t>
      </w:r>
    </w:p>
    <w:p w14:paraId="61469F92" w14:textId="6D647C01" w:rsidR="0090367D" w:rsidRDefault="0090367D" w:rsidP="00F77A9C">
      <w:pPr>
        <w:jc w:val="both"/>
      </w:pPr>
    </w:p>
    <w:p w14:paraId="42F615A5" w14:textId="77777777" w:rsidR="0090367D" w:rsidRDefault="0090367D" w:rsidP="00F77A9C">
      <w:pPr>
        <w:jc w:val="both"/>
      </w:pPr>
    </w:p>
    <w:p w14:paraId="229468EB" w14:textId="3289B240" w:rsidR="00854FB8" w:rsidRDefault="00854FB8" w:rsidP="00F77A9C">
      <w:pPr>
        <w:jc w:val="both"/>
      </w:pPr>
    </w:p>
    <w:p w14:paraId="67880189" w14:textId="7F6325A3" w:rsidR="00854FB8" w:rsidRPr="00D31ADB" w:rsidRDefault="00A1205B" w:rsidP="00044BC9">
      <w:pPr>
        <w:pStyle w:val="Titolo2"/>
      </w:pPr>
      <w:r w:rsidRPr="00D31ADB">
        <w:lastRenderedPageBreak/>
        <w:t xml:space="preserve">Motore </w:t>
      </w:r>
      <w:proofErr w:type="spellStart"/>
      <w:r w:rsidRPr="00D31ADB">
        <w:t>Stepper</w:t>
      </w:r>
      <w:proofErr w:type="spellEnd"/>
      <w:r w:rsidRPr="00D31ADB">
        <w:t xml:space="preserve"> </w:t>
      </w:r>
    </w:p>
    <w:p w14:paraId="19A7E89C" w14:textId="77777777" w:rsidR="004C4356" w:rsidRPr="00A1205B" w:rsidRDefault="004C4356" w:rsidP="00F77A9C">
      <w:pPr>
        <w:jc w:val="both"/>
        <w:rPr>
          <w:b/>
          <w:sz w:val="36"/>
          <w:szCs w:val="36"/>
        </w:rPr>
      </w:pPr>
    </w:p>
    <w:p w14:paraId="6230D676" w14:textId="77777777" w:rsidR="00E50F06" w:rsidRPr="00044BC9" w:rsidRDefault="00E50F06" w:rsidP="00044BC9">
      <w:pPr>
        <w:pStyle w:val="Titolo4"/>
        <w:rPr>
          <w:i w:val="0"/>
        </w:rPr>
      </w:pPr>
      <w:r w:rsidRPr="00044BC9">
        <w:rPr>
          <w:i w:val="0"/>
        </w:rPr>
        <w:t xml:space="preserve">Cos’è un motore passo </w:t>
      </w:r>
      <w:proofErr w:type="spellStart"/>
      <w:r w:rsidRPr="00044BC9">
        <w:rPr>
          <w:i w:val="0"/>
        </w:rPr>
        <w:t>passo</w:t>
      </w:r>
      <w:proofErr w:type="spellEnd"/>
      <w:r w:rsidRPr="00044BC9">
        <w:rPr>
          <w:i w:val="0"/>
        </w:rPr>
        <w:t>?</w:t>
      </w:r>
    </w:p>
    <w:p w14:paraId="06A04E6D" w14:textId="77777777" w:rsidR="00E50F06" w:rsidRPr="00E50F06" w:rsidRDefault="00E50F06" w:rsidP="00E50F06">
      <w:r w:rsidRPr="00E50F06">
        <w:t>Il motore passo paso è un tipo di motore a Corrente Continua sincrono senza spazzole che, diversamente dagli altri tipi standard di motori elettrici, non ruota in continuazione per un numero arbitrario di giri fino a che non viene interrotto il flusso di corrente continua.</w:t>
      </w:r>
    </w:p>
    <w:p w14:paraId="4EED721B" w14:textId="77777777" w:rsidR="00E50F06" w:rsidRPr="00E50F06" w:rsidRDefault="00E50F06" w:rsidP="00E50F06">
      <w:r w:rsidRPr="00E50F06">
        <w:t xml:space="preserve">Al contrario, i motori passo </w:t>
      </w:r>
      <w:proofErr w:type="spellStart"/>
      <w:r w:rsidRPr="00E50F06">
        <w:t>passo</w:t>
      </w:r>
      <w:proofErr w:type="spellEnd"/>
      <w:r w:rsidRPr="00E50F06">
        <w:t xml:space="preserve"> sono dispositivi con controllo digitale delle sorgenti in input e in output, per l'avvio e l'arresto di precisione. Sono costruiti in modo tale che la corrente che li attraversa passi in una serie di bobine disposte in fase, che possono essere attivate o disattivate in rapida sequenza.</w:t>
      </w:r>
    </w:p>
    <w:p w14:paraId="54627B29" w14:textId="59936F07" w:rsidR="00244717" w:rsidRPr="00E50F06" w:rsidRDefault="00244717" w:rsidP="00207F05"/>
    <w:p w14:paraId="5729E074" w14:textId="77777777" w:rsidR="00E50F06" w:rsidRPr="00044BC9" w:rsidRDefault="00E50F06" w:rsidP="00044BC9">
      <w:pPr>
        <w:pStyle w:val="Titolo4"/>
        <w:rPr>
          <w:i w:val="0"/>
        </w:rPr>
      </w:pPr>
      <w:r w:rsidRPr="00044BC9">
        <w:rPr>
          <w:i w:val="0"/>
        </w:rPr>
        <w:t xml:space="preserve">Come funziona un motore passo </w:t>
      </w:r>
      <w:proofErr w:type="spellStart"/>
      <w:r w:rsidRPr="00044BC9">
        <w:rPr>
          <w:i w:val="0"/>
        </w:rPr>
        <w:t>passo</w:t>
      </w:r>
      <w:proofErr w:type="spellEnd"/>
      <w:r w:rsidRPr="00044BC9">
        <w:rPr>
          <w:i w:val="0"/>
        </w:rPr>
        <w:t>?</w:t>
      </w:r>
    </w:p>
    <w:p w14:paraId="7C949AC7" w14:textId="77777777" w:rsidR="00E50F06" w:rsidRPr="00E50F06" w:rsidRDefault="00E50F06" w:rsidP="00E50F06">
      <w:r w:rsidRPr="00E50F06">
        <w:t>In un normale motore a spazzole a corrente continua, il voltaggio viene applicato ai terminali, che, a turno, provocano la rotazione di una bobina all’interno dello statore, un alloggiamento magnetico fisso.</w:t>
      </w:r>
    </w:p>
    <w:p w14:paraId="6C02BFEC" w14:textId="77777777" w:rsidR="00E50F06" w:rsidRPr="00E50F06" w:rsidRDefault="00E50F06" w:rsidP="00E50F06">
      <w:r w:rsidRPr="00E50F06">
        <w:t>In questo meccanismo, il rotore, ovvero la bobina che ruota, diventa a tutti gli effetti un elettromagnete e gira rapidamente al centro del motore secondo il famoso principio dell’attrazione/repulsione magnetica.</w:t>
      </w:r>
    </w:p>
    <w:p w14:paraId="4089B5D9" w14:textId="77777777" w:rsidR="00E50F06" w:rsidRPr="00E50F06" w:rsidRDefault="00E50F06" w:rsidP="00E50F06">
      <w:r w:rsidRPr="00E50F06">
        <w:t>Una combinazione di spazzole (contatti elettrici) e commutatore (un interruttore elettrico rotante) permettono una veloce alternanza della corrente che attraversa la bobina. Questo crea una rotazione continua unidirezionale del rotore che prosegue fino a che il motore viene alimentato con corrente sufficiente.</w:t>
      </w:r>
    </w:p>
    <w:p w14:paraId="5B6FB762" w14:textId="45AB4A21" w:rsidR="00061823" w:rsidRDefault="00E50F06" w:rsidP="00E50F06">
      <w:pPr>
        <w:rPr>
          <w:sz w:val="27"/>
          <w:szCs w:val="27"/>
        </w:rPr>
      </w:pPr>
      <w:r w:rsidRPr="00E50F06">
        <w:t>Un potenziale svantaggio di questa tipologia di motori è che ruota continuamente e per un numero arbitrario di rotazioni fintantoché viene alimentato. Questo rende molto difficile controllare l’esatto punto in cui si fermerà il motore, rendendolo, di fatto, inadatto a tutte quelle applicazioni che richiedono maggior precisione dei controlli</w:t>
      </w:r>
      <w:r>
        <w:rPr>
          <w:sz w:val="27"/>
          <w:szCs w:val="27"/>
        </w:rPr>
        <w:t>.</w:t>
      </w:r>
    </w:p>
    <w:p w14:paraId="57479ACB" w14:textId="77777777" w:rsidR="00061823" w:rsidRDefault="00061823" w:rsidP="00E50F06">
      <w:pPr>
        <w:rPr>
          <w:sz w:val="27"/>
          <w:szCs w:val="27"/>
        </w:rPr>
      </w:pPr>
    </w:p>
    <w:p w14:paraId="255E7EDE" w14:textId="77777777" w:rsidR="00061823" w:rsidRPr="00044BC9" w:rsidRDefault="00061823" w:rsidP="00044BC9">
      <w:pPr>
        <w:pStyle w:val="Titolo4"/>
        <w:rPr>
          <w:i w:val="0"/>
        </w:rPr>
      </w:pPr>
      <w:r w:rsidRPr="00044BC9">
        <w:rPr>
          <w:i w:val="0"/>
        </w:rPr>
        <w:t xml:space="preserve">Tipi di motore passo </w:t>
      </w:r>
      <w:proofErr w:type="spellStart"/>
      <w:r w:rsidRPr="00044BC9">
        <w:rPr>
          <w:i w:val="0"/>
        </w:rPr>
        <w:t>passo</w:t>
      </w:r>
      <w:proofErr w:type="spellEnd"/>
    </w:p>
    <w:p w14:paraId="5A4EE18A" w14:textId="713AB152" w:rsidR="00061823" w:rsidRPr="00061823" w:rsidRDefault="00061823" w:rsidP="00061823">
      <w:r>
        <w:t>-</w:t>
      </w:r>
      <w:r w:rsidRPr="00061823">
        <w:t xml:space="preserve">Motori passo </w:t>
      </w:r>
      <w:proofErr w:type="spellStart"/>
      <w:r w:rsidRPr="00061823">
        <w:t>passo</w:t>
      </w:r>
      <w:proofErr w:type="spellEnd"/>
      <w:r w:rsidRPr="00061823">
        <w:t xml:space="preserve"> bipolari</w:t>
      </w:r>
    </w:p>
    <w:p w14:paraId="5242EE95" w14:textId="70DBF236" w:rsidR="00061823" w:rsidRDefault="00061823" w:rsidP="00061823">
      <w:pPr>
        <w:rPr>
          <w:rFonts w:ascii="Arial" w:hAnsi="Arial" w:cs="Arial"/>
        </w:rPr>
      </w:pPr>
      <w:r>
        <w:t>-</w:t>
      </w:r>
      <w:r w:rsidRPr="00061823">
        <w:rPr>
          <w:rFonts w:ascii="Arial" w:hAnsi="Arial" w:cs="Arial"/>
        </w:rPr>
        <w:t xml:space="preserve"> </w:t>
      </w:r>
      <w:r>
        <w:rPr>
          <w:rFonts w:ascii="Arial" w:hAnsi="Arial" w:cs="Arial"/>
        </w:rPr>
        <w:t xml:space="preserve">Motori passo </w:t>
      </w:r>
      <w:proofErr w:type="spellStart"/>
      <w:r>
        <w:rPr>
          <w:rFonts w:ascii="Arial" w:hAnsi="Arial" w:cs="Arial"/>
        </w:rPr>
        <w:t>passo</w:t>
      </w:r>
      <w:proofErr w:type="spellEnd"/>
      <w:r>
        <w:rPr>
          <w:rFonts w:ascii="Arial" w:hAnsi="Arial" w:cs="Arial"/>
        </w:rPr>
        <w:t xml:space="preserve"> ibridi</w:t>
      </w:r>
    </w:p>
    <w:p w14:paraId="40E7FDA0" w14:textId="575670D3" w:rsidR="00061823" w:rsidRDefault="00061823" w:rsidP="00061823">
      <w:pPr>
        <w:rPr>
          <w:rFonts w:ascii="Arial" w:hAnsi="Arial" w:cs="Arial"/>
        </w:rPr>
      </w:pPr>
      <w:r>
        <w:rPr>
          <w:rFonts w:ascii="Arial" w:hAnsi="Arial" w:cs="Arial"/>
        </w:rPr>
        <w:t xml:space="preserve">-Motori passo </w:t>
      </w:r>
      <w:proofErr w:type="spellStart"/>
      <w:r>
        <w:rPr>
          <w:rFonts w:ascii="Arial" w:hAnsi="Arial" w:cs="Arial"/>
        </w:rPr>
        <w:t>passo</w:t>
      </w:r>
      <w:proofErr w:type="spellEnd"/>
      <w:r>
        <w:rPr>
          <w:rFonts w:ascii="Arial" w:hAnsi="Arial" w:cs="Arial"/>
        </w:rPr>
        <w:t xml:space="preserve"> per stampanti 3D</w:t>
      </w:r>
    </w:p>
    <w:p w14:paraId="2A3339CD" w14:textId="0C34BAED" w:rsidR="00061823" w:rsidRDefault="00061823" w:rsidP="00061823">
      <w:pPr>
        <w:rPr>
          <w:rFonts w:ascii="Arial" w:hAnsi="Arial" w:cs="Arial"/>
        </w:rPr>
      </w:pPr>
      <w:r>
        <w:rPr>
          <w:rFonts w:ascii="Arial" w:hAnsi="Arial" w:cs="Arial"/>
        </w:rPr>
        <w:t xml:space="preserve">-Motori passo </w:t>
      </w:r>
      <w:proofErr w:type="spellStart"/>
      <w:r>
        <w:rPr>
          <w:rFonts w:ascii="Arial" w:hAnsi="Arial" w:cs="Arial"/>
        </w:rPr>
        <w:t>passo</w:t>
      </w:r>
      <w:proofErr w:type="spellEnd"/>
      <w:r>
        <w:rPr>
          <w:rFonts w:ascii="Arial" w:hAnsi="Arial" w:cs="Arial"/>
        </w:rPr>
        <w:t xml:space="preserve"> per macchine a controllo numerico (CNC)</w:t>
      </w:r>
    </w:p>
    <w:p w14:paraId="08174EE4" w14:textId="73B19292" w:rsidR="004C4356" w:rsidRDefault="004C4356" w:rsidP="00207F05"/>
    <w:p w14:paraId="5A3D4FAB" w14:textId="77777777" w:rsidR="00061823" w:rsidRPr="00044BC9" w:rsidRDefault="00061823" w:rsidP="00044BC9">
      <w:pPr>
        <w:pStyle w:val="Titolo4"/>
      </w:pPr>
      <w:r w:rsidRPr="00044BC9">
        <w:t xml:space="preserve">Per cosa sono impiegati i motori passo </w:t>
      </w:r>
      <w:proofErr w:type="spellStart"/>
      <w:r w:rsidRPr="00044BC9">
        <w:t>passo</w:t>
      </w:r>
      <w:proofErr w:type="spellEnd"/>
      <w:r w:rsidRPr="00044BC9">
        <w:t>?</w:t>
      </w:r>
    </w:p>
    <w:p w14:paraId="7D26314D" w14:textId="77777777" w:rsidR="00061823" w:rsidRPr="00061823" w:rsidRDefault="00061823" w:rsidP="00061823">
      <w:r w:rsidRPr="00061823">
        <w:t xml:space="preserve">I motori passo </w:t>
      </w:r>
      <w:proofErr w:type="spellStart"/>
      <w:r w:rsidRPr="00061823">
        <w:t>passo</w:t>
      </w:r>
      <w:proofErr w:type="spellEnd"/>
      <w:r w:rsidRPr="00061823">
        <w:t xml:space="preserve"> hanno una ampia gamma di applicazioni in numerosi campi industriali e discipline. Gli usi più comuni sono i seguenti:</w:t>
      </w:r>
    </w:p>
    <w:p w14:paraId="3D3E638A" w14:textId="77777777" w:rsidR="00061823" w:rsidRPr="00061823" w:rsidRDefault="00061823" w:rsidP="00061823">
      <w:pPr>
        <w:pStyle w:val="Paragrafoelenco"/>
        <w:numPr>
          <w:ilvl w:val="0"/>
          <w:numId w:val="17"/>
        </w:numPr>
      </w:pPr>
      <w:r w:rsidRPr="00061823">
        <w:t>Elaborazione dati</w:t>
      </w:r>
    </w:p>
    <w:p w14:paraId="1D7D75AF" w14:textId="77777777" w:rsidR="00061823" w:rsidRPr="00061823" w:rsidRDefault="00061823" w:rsidP="00061823">
      <w:pPr>
        <w:pStyle w:val="Paragrafoelenco"/>
        <w:numPr>
          <w:ilvl w:val="0"/>
          <w:numId w:val="17"/>
        </w:numPr>
      </w:pPr>
      <w:r w:rsidRPr="00061823">
        <w:t>Robotica</w:t>
      </w:r>
    </w:p>
    <w:p w14:paraId="7118782A" w14:textId="77777777" w:rsidR="00061823" w:rsidRPr="00061823" w:rsidRDefault="00061823" w:rsidP="00061823">
      <w:pPr>
        <w:pStyle w:val="Paragrafoelenco"/>
        <w:numPr>
          <w:ilvl w:val="0"/>
          <w:numId w:val="17"/>
        </w:numPr>
      </w:pPr>
      <w:r w:rsidRPr="00061823">
        <w:t>Foto e videocamere</w:t>
      </w:r>
    </w:p>
    <w:p w14:paraId="52C6C8EF" w14:textId="77777777" w:rsidR="00061823" w:rsidRPr="00061823" w:rsidRDefault="00061823" w:rsidP="00061823">
      <w:pPr>
        <w:pStyle w:val="Paragrafoelenco"/>
        <w:numPr>
          <w:ilvl w:val="0"/>
          <w:numId w:val="17"/>
        </w:numPr>
      </w:pPr>
      <w:r w:rsidRPr="00061823">
        <w:t>Stampanti e scanner, incluse stampanti 3D</w:t>
      </w:r>
    </w:p>
    <w:p w14:paraId="2F176566" w14:textId="77777777" w:rsidR="00061823" w:rsidRPr="00061823" w:rsidRDefault="00061823" w:rsidP="00061823">
      <w:pPr>
        <w:pStyle w:val="Paragrafoelenco"/>
        <w:numPr>
          <w:ilvl w:val="0"/>
          <w:numId w:val="17"/>
        </w:numPr>
      </w:pPr>
      <w:r w:rsidRPr="00061823">
        <w:t>Automazione di vari processi e macchinari per l’imballaggio</w:t>
      </w:r>
    </w:p>
    <w:p w14:paraId="2F99B519" w14:textId="77777777" w:rsidR="00061823" w:rsidRPr="00061823" w:rsidRDefault="00061823" w:rsidP="00061823">
      <w:pPr>
        <w:pStyle w:val="Paragrafoelenco"/>
        <w:numPr>
          <w:ilvl w:val="0"/>
          <w:numId w:val="17"/>
        </w:numPr>
      </w:pPr>
      <w:r w:rsidRPr="00061823">
        <w:t>Posizionamento di stadi delle valvole pilota nei sistemi di controllo dei fluidi</w:t>
      </w:r>
    </w:p>
    <w:p w14:paraId="5D47D361" w14:textId="6D98407E" w:rsidR="00061823" w:rsidRDefault="00061823" w:rsidP="00061823">
      <w:pPr>
        <w:pStyle w:val="Paragrafoelenco"/>
        <w:numPr>
          <w:ilvl w:val="0"/>
          <w:numId w:val="17"/>
        </w:numPr>
      </w:pPr>
      <w:r w:rsidRPr="00061823">
        <w:t>Attrezzature di posizionamento di precisione</w:t>
      </w:r>
    </w:p>
    <w:p w14:paraId="44EAE35F" w14:textId="77777777" w:rsidR="0090367D" w:rsidRDefault="0090367D" w:rsidP="00044BC9"/>
    <w:p w14:paraId="3D6C4410" w14:textId="2F9D5A04" w:rsidR="004C4356" w:rsidRPr="00B33135" w:rsidRDefault="004C4356" w:rsidP="00044BC9">
      <w:pPr>
        <w:pStyle w:val="Titolo2"/>
      </w:pPr>
      <w:r w:rsidRPr="00B33135">
        <w:lastRenderedPageBreak/>
        <w:t>Arduino (microcontrollore)</w:t>
      </w:r>
    </w:p>
    <w:p w14:paraId="42930D51" w14:textId="77777777" w:rsidR="004C4356" w:rsidRDefault="004C4356" w:rsidP="00207F05">
      <w:pPr>
        <w:rPr>
          <w:sz w:val="36"/>
          <w:szCs w:val="36"/>
        </w:rPr>
      </w:pPr>
    </w:p>
    <w:p w14:paraId="54C5E409" w14:textId="46F290E7" w:rsidR="000721A7" w:rsidRPr="00044BC9" w:rsidRDefault="000721A7" w:rsidP="00044BC9">
      <w:pPr>
        <w:pStyle w:val="Titolo4"/>
        <w:rPr>
          <w:i w:val="0"/>
        </w:rPr>
      </w:pPr>
      <w:r w:rsidRPr="00044BC9">
        <w:rPr>
          <w:i w:val="0"/>
        </w:rPr>
        <w:t>Cos’è un Arduino?</w:t>
      </w:r>
    </w:p>
    <w:p w14:paraId="2FD5D6C0" w14:textId="504A0AE5" w:rsidR="004C4356" w:rsidRDefault="000721A7" w:rsidP="000721A7">
      <w:pPr>
        <w:rPr>
          <w:shd w:val="clear" w:color="auto" w:fill="FFFFFF"/>
        </w:rPr>
      </w:pPr>
      <w:r>
        <w:rPr>
          <w:shd w:val="clear" w:color="auto" w:fill="FFFFFF"/>
        </w:rPr>
        <w:t>Arduino è una scheda open-source cioè con licenza libera, utilizzata per costruire progetti di robotica, elettronica e automazione.</w:t>
      </w:r>
      <w:r>
        <w:br/>
      </w:r>
      <w:r>
        <w:rPr>
          <w:shd w:val="clear" w:color="auto" w:fill="FFFFFF"/>
        </w:rPr>
        <w:t>Arduino è una scheda programmabile con microcontrollore e compresa di una parte software, o IDE, che eseguita su un computer, viene usata per scrivere e caricare codice informatico (in linguaggio “C”) nella scheda stessa. </w:t>
      </w:r>
    </w:p>
    <w:p w14:paraId="4390E216" w14:textId="77777777" w:rsidR="001C0A69" w:rsidRDefault="001C0A69" w:rsidP="000721A7">
      <w:pPr>
        <w:rPr>
          <w:sz w:val="36"/>
          <w:szCs w:val="36"/>
        </w:rPr>
      </w:pPr>
    </w:p>
    <w:p w14:paraId="3C49B7DA" w14:textId="6AC419BB" w:rsidR="004C4356" w:rsidRPr="00044BC9" w:rsidRDefault="001C0A69" w:rsidP="00044BC9">
      <w:pPr>
        <w:pStyle w:val="Titolo4"/>
        <w:rPr>
          <w:i w:val="0"/>
        </w:rPr>
      </w:pPr>
      <w:r w:rsidRPr="00044BC9">
        <w:rPr>
          <w:i w:val="0"/>
        </w:rPr>
        <w:t>Come funziona Arduino?</w:t>
      </w:r>
    </w:p>
    <w:p w14:paraId="001C1479" w14:textId="73DE16A1" w:rsidR="001C0A69" w:rsidRPr="001C0A69" w:rsidRDefault="001C0A69" w:rsidP="001C0A69">
      <w:r w:rsidRPr="001C0A69">
        <w:rPr>
          <w:shd w:val="clear" w:color="auto" w:fill="FFFFFF"/>
        </w:rPr>
        <w:t xml:space="preserve">Arduino, in sostanza, è una scheda che mette in correlazione degli stimoli che possono derivare da fonti tra le più disparate, captati e trasmessi da sensori, i quali vengono poi associati a un effetto (output). Le fonti di input possono comprendere luce, grado di umidità, movimenti, suoni, accensione/spegnimento di pulsanti o altro, e il sistema le traduce in azioni secondo le istruzioni che sono state codificate e impartite. Il tutto è reso possibile tramite il linguaggio di programmazione di Arduino, basato sul framework di programmazione open source </w:t>
      </w:r>
      <w:proofErr w:type="spellStart"/>
      <w:r w:rsidRPr="001C0A69">
        <w:rPr>
          <w:shd w:val="clear" w:color="auto" w:fill="FFFFFF"/>
        </w:rPr>
        <w:t>Wiring</w:t>
      </w:r>
      <w:proofErr w:type="spellEnd"/>
      <w:r w:rsidRPr="001C0A69">
        <w:rPr>
          <w:shd w:val="clear" w:color="auto" w:fill="FFFFFF"/>
        </w:rPr>
        <w:t xml:space="preserve"> e il software Arduino, basato sul linguaggio per la codifica Processing, sempre open source.</w:t>
      </w:r>
    </w:p>
    <w:p w14:paraId="04856B26" w14:textId="0D6C3A3E" w:rsidR="004C4356" w:rsidRDefault="004C4356" w:rsidP="00207F05">
      <w:pPr>
        <w:rPr>
          <w:sz w:val="36"/>
          <w:szCs w:val="36"/>
        </w:rPr>
      </w:pPr>
    </w:p>
    <w:p w14:paraId="0C032129" w14:textId="6B0A935E" w:rsidR="004C4356" w:rsidRDefault="0090367D" w:rsidP="00207F05">
      <w:pPr>
        <w:rPr>
          <w:sz w:val="36"/>
          <w:szCs w:val="36"/>
        </w:rPr>
      </w:pPr>
      <w:r>
        <w:rPr>
          <w:noProof/>
        </w:rPr>
        <w:drawing>
          <wp:inline distT="0" distB="0" distL="0" distR="0" wp14:anchorId="0FC469F3" wp14:editId="47EEB292">
            <wp:extent cx="4595879" cy="3608102"/>
            <wp:effectExtent l="0" t="0" r="0" b="0"/>
            <wp:docPr id="8" name="Immagine 8" descr="Acquista Scheda Arduino Uno 65139 ATMega328 da Conr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quista Scheda Arduino Uno 65139 ATMega328 da Conr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00137" cy="3611445"/>
                    </a:xfrm>
                    <a:prstGeom prst="rect">
                      <a:avLst/>
                    </a:prstGeom>
                    <a:noFill/>
                    <a:ln>
                      <a:noFill/>
                    </a:ln>
                  </pic:spPr>
                </pic:pic>
              </a:graphicData>
            </a:graphic>
          </wp:inline>
        </w:drawing>
      </w:r>
    </w:p>
    <w:p w14:paraId="1C08D5D7" w14:textId="1A004A30" w:rsidR="004C4356" w:rsidRDefault="004C4356" w:rsidP="00207F05">
      <w:pPr>
        <w:rPr>
          <w:sz w:val="36"/>
          <w:szCs w:val="36"/>
        </w:rPr>
      </w:pPr>
    </w:p>
    <w:p w14:paraId="182AC5F1" w14:textId="3BF8725D" w:rsidR="004C4356" w:rsidRDefault="004C4356" w:rsidP="00207F05">
      <w:pPr>
        <w:rPr>
          <w:sz w:val="36"/>
          <w:szCs w:val="36"/>
        </w:rPr>
      </w:pPr>
    </w:p>
    <w:p w14:paraId="45481C06" w14:textId="2741B86D" w:rsidR="004C4356" w:rsidRDefault="004C4356" w:rsidP="00207F05">
      <w:pPr>
        <w:rPr>
          <w:sz w:val="36"/>
          <w:szCs w:val="36"/>
        </w:rPr>
      </w:pPr>
    </w:p>
    <w:p w14:paraId="1F4CFC5A" w14:textId="6779B87F" w:rsidR="00044BC9" w:rsidRDefault="00044BC9" w:rsidP="00207F05">
      <w:pPr>
        <w:rPr>
          <w:sz w:val="36"/>
          <w:szCs w:val="36"/>
        </w:rPr>
      </w:pPr>
    </w:p>
    <w:p w14:paraId="43A7DBFE" w14:textId="77777777" w:rsidR="00044BC9" w:rsidRDefault="00044BC9" w:rsidP="00207F05">
      <w:pPr>
        <w:rPr>
          <w:sz w:val="36"/>
          <w:szCs w:val="36"/>
        </w:rPr>
      </w:pPr>
    </w:p>
    <w:p w14:paraId="14F1442F" w14:textId="77777777" w:rsidR="00565BB2" w:rsidRDefault="00565BB2" w:rsidP="00207F05">
      <w:pPr>
        <w:rPr>
          <w:sz w:val="36"/>
          <w:szCs w:val="36"/>
        </w:rPr>
      </w:pPr>
    </w:p>
    <w:p w14:paraId="5BB0E1D2" w14:textId="429046E8" w:rsidR="004C4356" w:rsidRDefault="004C4356" w:rsidP="00B13A0F">
      <w:pPr>
        <w:pStyle w:val="Titolo2"/>
      </w:pPr>
      <w:r w:rsidRPr="00B13A0F">
        <w:t xml:space="preserve">Camera 5 </w:t>
      </w:r>
      <w:proofErr w:type="spellStart"/>
      <w:r w:rsidRPr="00B13A0F">
        <w:t>Mpx</w:t>
      </w:r>
      <w:proofErr w:type="spellEnd"/>
      <w:r w:rsidRPr="00B13A0F">
        <w:t xml:space="preserve"> per </w:t>
      </w:r>
      <w:proofErr w:type="spellStart"/>
      <w:r w:rsidRPr="00B13A0F">
        <w:t>Raspberry</w:t>
      </w:r>
      <w:proofErr w:type="spellEnd"/>
      <w:r w:rsidRPr="00B13A0F">
        <w:t xml:space="preserve"> </w:t>
      </w:r>
      <w:proofErr w:type="spellStart"/>
      <w:r w:rsidRPr="00B13A0F">
        <w:t>Pi</w:t>
      </w:r>
      <w:proofErr w:type="spellEnd"/>
    </w:p>
    <w:p w14:paraId="33FD145D" w14:textId="77777777" w:rsidR="00B13A0F" w:rsidRPr="00B13A0F" w:rsidRDefault="00B13A0F" w:rsidP="00B13A0F"/>
    <w:p w14:paraId="7A739CBE" w14:textId="6DC2862A" w:rsidR="004C4356" w:rsidRPr="00044BC9" w:rsidRDefault="004B163D" w:rsidP="00044BC9">
      <w:pPr>
        <w:pStyle w:val="Titolo4"/>
      </w:pPr>
      <w:r w:rsidRPr="00044BC9">
        <w:t xml:space="preserve">Che cos’è la Camera 5 </w:t>
      </w:r>
      <w:proofErr w:type="spellStart"/>
      <w:r w:rsidRPr="00044BC9">
        <w:t>Mpx</w:t>
      </w:r>
      <w:proofErr w:type="spellEnd"/>
      <w:r w:rsidRPr="00044BC9">
        <w:t>?</w:t>
      </w:r>
    </w:p>
    <w:p w14:paraId="3F654277" w14:textId="4B77F18B" w:rsidR="00990C0C" w:rsidRDefault="004C4356" w:rsidP="004C4356">
      <w:pPr>
        <w:rPr>
          <w:shd w:val="clear" w:color="auto" w:fill="FFFFFF"/>
        </w:rPr>
      </w:pPr>
      <w:r w:rsidRPr="004C4356">
        <w:rPr>
          <w:shd w:val="clear" w:color="auto" w:fill="FFFFFF"/>
        </w:rPr>
        <w:t xml:space="preserve">Piccolo modulo per </w:t>
      </w:r>
      <w:proofErr w:type="spellStart"/>
      <w:r w:rsidRPr="004C4356">
        <w:rPr>
          <w:shd w:val="clear" w:color="auto" w:fill="FFFFFF"/>
        </w:rPr>
        <w:t>Raspberry</w:t>
      </w:r>
      <w:proofErr w:type="spellEnd"/>
      <w:r w:rsidRPr="004C4356">
        <w:rPr>
          <w:shd w:val="clear" w:color="auto" w:fill="FFFFFF"/>
        </w:rPr>
        <w:t xml:space="preserve"> </w:t>
      </w:r>
      <w:proofErr w:type="spellStart"/>
      <w:r w:rsidRPr="004C4356">
        <w:rPr>
          <w:shd w:val="clear" w:color="auto" w:fill="FFFFFF"/>
        </w:rPr>
        <w:t>Pi</w:t>
      </w:r>
      <w:proofErr w:type="spellEnd"/>
      <w:r w:rsidRPr="004C4356">
        <w:rPr>
          <w:shd w:val="clear" w:color="auto" w:fill="FFFFFF"/>
        </w:rPr>
        <w:t xml:space="preserve"> dotato di fotocamera da 5 megapixel (</w:t>
      </w:r>
      <w:proofErr w:type="spellStart"/>
      <w:r w:rsidRPr="004C4356">
        <w:rPr>
          <w:shd w:val="clear" w:color="auto" w:fill="FFFFFF"/>
        </w:rPr>
        <w:t>Omnivision</w:t>
      </w:r>
      <w:proofErr w:type="spellEnd"/>
      <w:r w:rsidRPr="004C4356">
        <w:rPr>
          <w:shd w:val="clear" w:color="auto" w:fill="FFFFFF"/>
        </w:rPr>
        <w:t xml:space="preserve"> 5647). È in grado di scattare foto con una risoluzione di 2592×1944 pixel. Il piccolo modulo, che ha dimensioni di soli 25x24x9 mm e pesa 3 grammi, può anche effettuare riprese video HD in formato 1080p a 30 fps, dando la possibilità agli utilizzatori delle schede </w:t>
      </w:r>
      <w:proofErr w:type="spellStart"/>
      <w:r w:rsidRPr="004C4356">
        <w:rPr>
          <w:shd w:val="clear" w:color="auto" w:fill="FFFFFF"/>
        </w:rPr>
        <w:t>Raspberry</w:t>
      </w:r>
      <w:proofErr w:type="spellEnd"/>
      <w:r w:rsidRPr="004C4356">
        <w:rPr>
          <w:shd w:val="clear" w:color="auto" w:fill="FFFFFF"/>
        </w:rPr>
        <w:t xml:space="preserve"> </w:t>
      </w:r>
      <w:proofErr w:type="spellStart"/>
      <w:r w:rsidRPr="004C4356">
        <w:rPr>
          <w:shd w:val="clear" w:color="auto" w:fill="FFFFFF"/>
        </w:rPr>
        <w:t>Pi</w:t>
      </w:r>
      <w:proofErr w:type="spellEnd"/>
      <w:r w:rsidRPr="004C4356">
        <w:rPr>
          <w:shd w:val="clear" w:color="auto" w:fill="FFFFFF"/>
        </w:rPr>
        <w:t xml:space="preserve"> di realizzare applicazioni video. Il modulo si innesta sul connettore CSI e si controlla tramite il bus I²C.</w:t>
      </w:r>
    </w:p>
    <w:p w14:paraId="5E4188EB" w14:textId="77777777" w:rsidR="00990C0C" w:rsidRPr="00990C0C" w:rsidRDefault="00990C0C" w:rsidP="004C4356">
      <w:pPr>
        <w:rPr>
          <w:shd w:val="clear" w:color="auto" w:fill="FFFFFF"/>
        </w:rPr>
      </w:pPr>
    </w:p>
    <w:p w14:paraId="2BE24FD7" w14:textId="241DC0D3" w:rsidR="00B33135" w:rsidRDefault="00B33135" w:rsidP="004C4356"/>
    <w:p w14:paraId="247B30B3" w14:textId="5AA1EE38" w:rsidR="00B33135" w:rsidRPr="00044BC9" w:rsidRDefault="00990C0C" w:rsidP="00044BC9">
      <w:pPr>
        <w:pStyle w:val="Titolo4"/>
      </w:pPr>
      <w:r w:rsidRPr="00044BC9">
        <w:t>COSA FA?</w:t>
      </w:r>
    </w:p>
    <w:p w14:paraId="113CC904" w14:textId="477B29A6" w:rsidR="004B163D" w:rsidRPr="004B163D" w:rsidRDefault="004B163D" w:rsidP="004B163D">
      <w:pPr>
        <w:rPr>
          <w:b/>
        </w:rPr>
      </w:pPr>
      <w:r w:rsidRPr="004B163D">
        <w:rPr>
          <w:shd w:val="clear" w:color="auto" w:fill="FFFFFF"/>
        </w:rPr>
        <w:t xml:space="preserve">Il modulo della macchina fotografica </w:t>
      </w:r>
      <w:proofErr w:type="spellStart"/>
      <w:r w:rsidRPr="004B163D">
        <w:rPr>
          <w:shd w:val="clear" w:color="auto" w:fill="FFFFFF"/>
        </w:rPr>
        <w:t>Raspberry</w:t>
      </w:r>
      <w:proofErr w:type="spellEnd"/>
      <w:r w:rsidRPr="004B163D">
        <w:rPr>
          <w:shd w:val="clear" w:color="auto" w:fill="FFFFFF"/>
        </w:rPr>
        <w:t xml:space="preserve"> </w:t>
      </w:r>
      <w:proofErr w:type="spellStart"/>
      <w:r w:rsidRPr="004B163D">
        <w:rPr>
          <w:shd w:val="clear" w:color="auto" w:fill="FFFFFF"/>
        </w:rPr>
        <w:t>Pi</w:t>
      </w:r>
      <w:proofErr w:type="spellEnd"/>
      <w:r w:rsidRPr="004B163D">
        <w:rPr>
          <w:shd w:val="clear" w:color="auto" w:fill="FFFFFF"/>
        </w:rPr>
        <w:t xml:space="preserve"> è ideale per la realizzazione di video e fotografie HD. È inoltre possibile provare le funzioni time-</w:t>
      </w:r>
      <w:proofErr w:type="spellStart"/>
      <w:r w:rsidRPr="004B163D">
        <w:rPr>
          <w:shd w:val="clear" w:color="auto" w:fill="FFFFFF"/>
        </w:rPr>
        <w:t>lapse</w:t>
      </w:r>
      <w:proofErr w:type="spellEnd"/>
      <w:r w:rsidRPr="004B163D">
        <w:rPr>
          <w:shd w:val="clear" w:color="auto" w:fill="FFFFFF"/>
        </w:rPr>
        <w:t xml:space="preserve"> e slow </w:t>
      </w:r>
      <w:proofErr w:type="spellStart"/>
      <w:r w:rsidRPr="004B163D">
        <w:rPr>
          <w:shd w:val="clear" w:color="auto" w:fill="FFFFFF"/>
        </w:rPr>
        <w:t>motion</w:t>
      </w:r>
      <w:proofErr w:type="spellEnd"/>
      <w:r w:rsidRPr="004B163D">
        <w:rPr>
          <w:shd w:val="clear" w:color="auto" w:fill="FFFFFF"/>
        </w:rPr>
        <w:t>.</w:t>
      </w:r>
      <w:r w:rsidRPr="004B163D">
        <w:br/>
      </w:r>
      <w:r w:rsidRPr="004B163D">
        <w:rPr>
          <w:shd w:val="clear" w:color="auto" w:fill="FFFFFF"/>
        </w:rPr>
        <w:t>Altri usi includono applicazioni botaniche, naturalistiche e di sicurezza domestica.</w:t>
      </w:r>
    </w:p>
    <w:p w14:paraId="42AFE92D" w14:textId="719130F8" w:rsidR="00B33135" w:rsidRDefault="00B33135" w:rsidP="004C4356"/>
    <w:p w14:paraId="7E16DEAB" w14:textId="6D961017" w:rsidR="001C0A69" w:rsidRDefault="0090367D" w:rsidP="004C4356">
      <w:r w:rsidRPr="004B163D">
        <w:rPr>
          <w:noProof/>
        </w:rPr>
        <w:drawing>
          <wp:inline distT="0" distB="0" distL="0" distR="0" wp14:anchorId="30F425C9" wp14:editId="257585BB">
            <wp:extent cx="4743450" cy="4743450"/>
            <wp:effectExtent l="0" t="0" r="0" b="0"/>
            <wp:docPr id="1" name="Immagine 1" descr="Camera 5 Mpx per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ra 5 Mpx per Raspberry P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3450" cy="4743450"/>
                    </a:xfrm>
                    <a:prstGeom prst="rect">
                      <a:avLst/>
                    </a:prstGeom>
                    <a:noFill/>
                    <a:ln>
                      <a:noFill/>
                    </a:ln>
                  </pic:spPr>
                </pic:pic>
              </a:graphicData>
            </a:graphic>
          </wp:inline>
        </w:drawing>
      </w:r>
    </w:p>
    <w:p w14:paraId="189A430F" w14:textId="28981F17" w:rsidR="00990C0C" w:rsidRDefault="00990C0C" w:rsidP="004C4356"/>
    <w:p w14:paraId="6EED8C1F" w14:textId="6FB01F22" w:rsidR="0090367D" w:rsidRDefault="0090367D" w:rsidP="004C4356"/>
    <w:p w14:paraId="52A74047" w14:textId="75A92857" w:rsidR="0090367D" w:rsidRDefault="0090367D" w:rsidP="004C4356"/>
    <w:p w14:paraId="757D83CB" w14:textId="6B35FC0D" w:rsidR="0090367D" w:rsidRDefault="0090367D" w:rsidP="004C4356"/>
    <w:p w14:paraId="111381ED" w14:textId="1241D03C" w:rsidR="0090367D" w:rsidRDefault="0090367D" w:rsidP="004C4356"/>
    <w:p w14:paraId="70586EEE" w14:textId="0BA484A5" w:rsidR="00B33135" w:rsidRDefault="00B33135" w:rsidP="004C4356"/>
    <w:p w14:paraId="62988BED" w14:textId="045B67D1" w:rsidR="00B33135" w:rsidRDefault="00B33135" w:rsidP="00044BC9">
      <w:pPr>
        <w:pStyle w:val="Titolo2"/>
        <w:rPr>
          <w:b/>
          <w:sz w:val="36"/>
          <w:szCs w:val="36"/>
        </w:rPr>
      </w:pPr>
      <w:r w:rsidRPr="00044BC9">
        <w:rPr>
          <w:rStyle w:val="Titolo2Carattere"/>
        </w:rPr>
        <w:t>Alimentatore corrente Continua 12</w:t>
      </w:r>
      <w:r w:rsidRPr="00B33135">
        <w:rPr>
          <w:b/>
          <w:sz w:val="36"/>
          <w:szCs w:val="36"/>
        </w:rPr>
        <w:t>V</w:t>
      </w:r>
    </w:p>
    <w:p w14:paraId="41AA69E2" w14:textId="77777777" w:rsidR="00392131" w:rsidRPr="00392131" w:rsidRDefault="00392131" w:rsidP="00392131">
      <w:bookmarkStart w:id="0" w:name="_GoBack"/>
      <w:bookmarkEnd w:id="0"/>
    </w:p>
    <w:p w14:paraId="072712CD" w14:textId="5017BD2C" w:rsidR="002C37BE" w:rsidRDefault="00C751ED" w:rsidP="00C751ED">
      <w:pPr>
        <w:rPr>
          <w:shd w:val="clear" w:color="auto" w:fill="FFFFFF"/>
        </w:rPr>
      </w:pPr>
      <w:r w:rsidRPr="00C751ED">
        <w:rPr>
          <w:shd w:val="clear" w:color="auto" w:fill="FFFFFF"/>
        </w:rPr>
        <w:t>Gli </w:t>
      </w:r>
      <w:r w:rsidRPr="00C751ED">
        <w:rPr>
          <w:rStyle w:val="Enfasigrassetto"/>
          <w:b w:val="0"/>
        </w:rPr>
        <w:t>alimentatori</w:t>
      </w:r>
      <w:r w:rsidRPr="00C751ED">
        <w:rPr>
          <w:shd w:val="clear" w:color="auto" w:fill="FFFFFF"/>
        </w:rPr>
        <w:t> sono dispositivi integrati di frequente nei macchinari che sono chiamati ad alimentare. Un </w:t>
      </w:r>
      <w:r w:rsidRPr="00C751ED">
        <w:t>alimentatore </w:t>
      </w:r>
      <w:r w:rsidRPr="00C751ED">
        <w:rPr>
          <w:shd w:val="clear" w:color="auto" w:fill="FFFFFF"/>
        </w:rPr>
        <w:t>è, schematicamente, un circuito composto da un raddrizzatore e da un filtro elettrico, a cui viene affidato il compito di fornire in uscita una tensione costante in corrente continua.</w:t>
      </w:r>
    </w:p>
    <w:p w14:paraId="39C12AB5" w14:textId="77777777" w:rsidR="00B13A0F" w:rsidRDefault="00B13A0F" w:rsidP="00C751ED">
      <w:pPr>
        <w:rPr>
          <w:shd w:val="clear" w:color="auto" w:fill="FFFFFF"/>
        </w:rPr>
      </w:pPr>
    </w:p>
    <w:p w14:paraId="3A1DCA10" w14:textId="49B59490" w:rsidR="00E50F06" w:rsidRPr="00044BC9" w:rsidRDefault="00E50F06" w:rsidP="00044BC9">
      <w:pPr>
        <w:pStyle w:val="Titolo4"/>
      </w:pPr>
      <w:r w:rsidRPr="00044BC9">
        <w:t>Cosa sono e come funzionano gli alimentatori?</w:t>
      </w:r>
    </w:p>
    <w:p w14:paraId="23DD9EF5" w14:textId="00A77BFF" w:rsidR="00E50F06" w:rsidRDefault="00E50F06" w:rsidP="00E50F06">
      <w:r w:rsidRPr="00E50F06">
        <w:t>L’alimentatore</w:t>
      </w:r>
      <w:r>
        <w:t> è un elemento essenziale dei dispositivi tecnologici, perché fornisce loro l’energia elettrica necessaria al funzionamento e alla giusta tensione di esercizio. Il compito di un </w:t>
      </w:r>
      <w:r w:rsidRPr="00E50F06">
        <w:t>alimentatore </w:t>
      </w:r>
      <w:r>
        <w:t>è di convertire la corrente sorgente in ingresso alla giusta frequenza, corrente e tensione di uscita.</w:t>
      </w:r>
    </w:p>
    <w:p w14:paraId="47F2C60C" w14:textId="77777777" w:rsidR="00E50F06" w:rsidRPr="00E50F06" w:rsidRDefault="00E50F06" w:rsidP="00E50F06">
      <w:pPr>
        <w:rPr>
          <w:lang w:eastAsia="it-IT"/>
        </w:rPr>
      </w:pPr>
      <w:r w:rsidRPr="00E50F06">
        <w:rPr>
          <w:lang w:eastAsia="it-IT"/>
        </w:rPr>
        <w:t>Ad esempio, un </w:t>
      </w:r>
      <w:r w:rsidRPr="00E50F06">
        <w:t>alimentatore</w:t>
      </w:r>
      <w:r w:rsidRPr="00E50F06">
        <w:rPr>
          <w:lang w:eastAsia="it-IT"/>
        </w:rPr>
        <w:t> può convertire la corrente alternata proveniente dalla rete elettrica in corrente continua e abbassare la tensione da 220 Volt a 24 Volt, affinché l’apparecchio possa alimentarsi correttamente.</w:t>
      </w:r>
    </w:p>
    <w:p w14:paraId="47A4830A" w14:textId="77777777" w:rsidR="00E50F06" w:rsidRPr="00E50F06" w:rsidRDefault="00E50F06" w:rsidP="00E50F06">
      <w:pPr>
        <w:rPr>
          <w:lang w:eastAsia="it-IT"/>
        </w:rPr>
      </w:pPr>
      <w:r w:rsidRPr="00E50F06">
        <w:rPr>
          <w:lang w:eastAsia="it-IT"/>
        </w:rPr>
        <w:t xml:space="preserve">In </w:t>
      </w:r>
      <w:r w:rsidRPr="00E50F06">
        <w:t>un alimentatore</w:t>
      </w:r>
      <w:r w:rsidRPr="00E50F06">
        <w:rPr>
          <w:lang w:eastAsia="it-IT"/>
        </w:rPr>
        <w:t> è importante anche l’efficienza, cioè la quantità di potenza realmente distribuita ai circuiti. Minore è la quantità di potenza assorbita </w:t>
      </w:r>
      <w:r w:rsidRPr="00E50F06">
        <w:t>dall’alimentatore</w:t>
      </w:r>
      <w:r w:rsidRPr="00E50F06">
        <w:rPr>
          <w:lang w:eastAsia="it-IT"/>
        </w:rPr>
        <w:t> e maggiore sarà la sua efficienza. Un</w:t>
      </w:r>
      <w:r w:rsidRPr="00E50F06">
        <w:t> alimentatore </w:t>
      </w:r>
      <w:r w:rsidRPr="00E50F06">
        <w:rPr>
          <w:lang w:eastAsia="it-IT"/>
        </w:rPr>
        <w:t>con alte percentuali di efficienza è da preferire, poiché riduce i consumi.</w:t>
      </w:r>
    </w:p>
    <w:p w14:paraId="0D43F7D1" w14:textId="77777777" w:rsidR="00E50F06" w:rsidRPr="00E50F06" w:rsidRDefault="00E50F06" w:rsidP="00E50F06">
      <w:pPr>
        <w:rPr>
          <w:lang w:eastAsia="it-IT"/>
        </w:rPr>
      </w:pPr>
      <w:r w:rsidRPr="00E50F06">
        <w:rPr>
          <w:lang w:eastAsia="it-IT"/>
        </w:rPr>
        <w:t>Gli </w:t>
      </w:r>
      <w:r w:rsidRPr="00E50F06">
        <w:t>alimentatori </w:t>
      </w:r>
      <w:r w:rsidRPr="00E50F06">
        <w:rPr>
          <w:lang w:eastAsia="it-IT"/>
        </w:rPr>
        <w:t xml:space="preserve">si dividono </w:t>
      </w:r>
      <w:r w:rsidRPr="00E50F06">
        <w:t>in statici</w:t>
      </w:r>
      <w:r w:rsidRPr="00E50F06">
        <w:rPr>
          <w:lang w:eastAsia="it-IT"/>
        </w:rPr>
        <w:t> </w:t>
      </w:r>
      <w:r w:rsidRPr="00E50F06">
        <w:t>e variabili. Gli alimentatori</w:t>
      </w:r>
      <w:r w:rsidRPr="00E50F06">
        <w:rPr>
          <w:lang w:eastAsia="it-IT"/>
        </w:rPr>
        <w:t> statici garantiscono in uscita corrente e tensione costanti, mentre gli </w:t>
      </w:r>
      <w:r w:rsidRPr="00E50F06">
        <w:t>alimentatori</w:t>
      </w:r>
      <w:r w:rsidRPr="00E50F06">
        <w:rPr>
          <w:lang w:eastAsia="it-IT"/>
        </w:rPr>
        <w:t> variabili offrono la possibilità di modificare la corrente e la tensione in uscita.</w:t>
      </w:r>
    </w:p>
    <w:p w14:paraId="0386D6F5" w14:textId="77777777" w:rsidR="00E50F06" w:rsidRPr="00E50F06" w:rsidRDefault="00E50F06" w:rsidP="00E50F06">
      <w:pPr>
        <w:rPr>
          <w:lang w:eastAsia="it-IT"/>
        </w:rPr>
      </w:pPr>
      <w:r w:rsidRPr="00E50F06">
        <w:rPr>
          <w:lang w:eastAsia="it-IT"/>
        </w:rPr>
        <w:t xml:space="preserve">Quando l’apparecchiatura da alimentare non può accettare variazioni di tensione, si introduce uno stabilizzatore </w:t>
      </w:r>
      <w:r w:rsidRPr="00E50F06">
        <w:t>(alimentatori stabilizzati</w:t>
      </w:r>
      <w:r w:rsidRPr="00E50F06">
        <w:rPr>
          <w:lang w:eastAsia="it-IT"/>
        </w:rPr>
        <w:t>) o un regolatore di tensione, che restituisce in uscita una tensione con ridotte variazioni di ampiezza.</w:t>
      </w:r>
    </w:p>
    <w:p w14:paraId="344CA7F3" w14:textId="77777777" w:rsidR="00E50F06" w:rsidRDefault="00E50F06" w:rsidP="00E50F06"/>
    <w:p w14:paraId="53E90E89" w14:textId="6E78965E" w:rsidR="00061823" w:rsidRDefault="00061823" w:rsidP="00044BC9">
      <w:pPr>
        <w:pStyle w:val="Titolo4"/>
      </w:pPr>
      <w:r w:rsidRPr="00061823">
        <w:t>Dove vengono utilizzati gli alimentatori?</w:t>
      </w:r>
    </w:p>
    <w:p w14:paraId="6BD7814D" w14:textId="77777777" w:rsidR="00061823" w:rsidRPr="00061823" w:rsidRDefault="00061823" w:rsidP="00061823">
      <w:pPr>
        <w:rPr>
          <w:lang w:eastAsia="it-IT"/>
        </w:rPr>
      </w:pPr>
      <w:r w:rsidRPr="00061823">
        <w:rPr>
          <w:lang w:eastAsia="it-IT"/>
        </w:rPr>
        <w:t>Questi sono solo alcuni casi d’uso in cui troviamo impiegati gli </w:t>
      </w:r>
      <w:r w:rsidRPr="00061823">
        <w:t>alimentatori.</w:t>
      </w:r>
      <w:r w:rsidRPr="00061823">
        <w:rPr>
          <w:lang w:eastAsia="it-IT"/>
        </w:rPr>
        <w:t xml:space="preserve"> Più in generale, un </w:t>
      </w:r>
      <w:r w:rsidRPr="00061823">
        <w:t>alimentatore</w:t>
      </w:r>
      <w:r w:rsidRPr="00061823">
        <w:rPr>
          <w:lang w:eastAsia="it-IT"/>
        </w:rPr>
        <w:t> è presente nei seguenti settori:</w:t>
      </w:r>
    </w:p>
    <w:p w14:paraId="4588587D" w14:textId="77777777" w:rsidR="00061823" w:rsidRPr="00061823" w:rsidRDefault="00061823" w:rsidP="00851C93">
      <w:pPr>
        <w:pStyle w:val="Paragrafoelenco"/>
        <w:numPr>
          <w:ilvl w:val="0"/>
          <w:numId w:val="19"/>
        </w:numPr>
        <w:rPr>
          <w:lang w:eastAsia="it-IT"/>
        </w:rPr>
      </w:pPr>
      <w:r w:rsidRPr="00061823">
        <w:rPr>
          <w:lang w:eastAsia="it-IT"/>
        </w:rPr>
        <w:t>navale;</w:t>
      </w:r>
    </w:p>
    <w:p w14:paraId="1AB79472" w14:textId="77777777" w:rsidR="00061823" w:rsidRPr="00061823" w:rsidRDefault="00061823" w:rsidP="00851C93">
      <w:pPr>
        <w:pStyle w:val="Paragrafoelenco"/>
        <w:numPr>
          <w:ilvl w:val="0"/>
          <w:numId w:val="19"/>
        </w:numPr>
        <w:rPr>
          <w:lang w:eastAsia="it-IT"/>
        </w:rPr>
      </w:pPr>
      <w:r w:rsidRPr="00061823">
        <w:rPr>
          <w:lang w:eastAsia="it-IT"/>
        </w:rPr>
        <w:t>automobilistico;</w:t>
      </w:r>
    </w:p>
    <w:p w14:paraId="0FC69583" w14:textId="77777777" w:rsidR="00061823" w:rsidRPr="00061823" w:rsidRDefault="00061823" w:rsidP="00851C93">
      <w:pPr>
        <w:pStyle w:val="Paragrafoelenco"/>
        <w:numPr>
          <w:ilvl w:val="0"/>
          <w:numId w:val="19"/>
        </w:numPr>
        <w:rPr>
          <w:lang w:eastAsia="it-IT"/>
        </w:rPr>
      </w:pPr>
      <w:r w:rsidRPr="00061823">
        <w:rPr>
          <w:lang w:eastAsia="it-IT"/>
        </w:rPr>
        <w:t>costruzione di macchine;</w:t>
      </w:r>
    </w:p>
    <w:p w14:paraId="506269A0" w14:textId="77777777" w:rsidR="00061823" w:rsidRPr="00061823" w:rsidRDefault="00061823" w:rsidP="00851C93">
      <w:pPr>
        <w:pStyle w:val="Paragrafoelenco"/>
        <w:numPr>
          <w:ilvl w:val="0"/>
          <w:numId w:val="19"/>
        </w:numPr>
        <w:rPr>
          <w:lang w:eastAsia="it-IT"/>
        </w:rPr>
      </w:pPr>
      <w:r w:rsidRPr="00061823">
        <w:rPr>
          <w:lang w:eastAsia="it-IT"/>
        </w:rPr>
        <w:t>cablaggio elettrico;</w:t>
      </w:r>
    </w:p>
    <w:p w14:paraId="6A7B1150" w14:textId="77777777" w:rsidR="00061823" w:rsidRPr="00061823" w:rsidRDefault="00061823" w:rsidP="00851C93">
      <w:pPr>
        <w:pStyle w:val="Paragrafoelenco"/>
        <w:numPr>
          <w:ilvl w:val="0"/>
          <w:numId w:val="19"/>
        </w:numPr>
        <w:rPr>
          <w:lang w:eastAsia="it-IT"/>
        </w:rPr>
      </w:pPr>
      <w:r w:rsidRPr="00061823">
        <w:rPr>
          <w:lang w:eastAsia="it-IT"/>
        </w:rPr>
        <w:t>manutenzione;</w:t>
      </w:r>
    </w:p>
    <w:p w14:paraId="0E542360" w14:textId="77777777" w:rsidR="00061823" w:rsidRPr="00061823" w:rsidRDefault="00061823" w:rsidP="00851C93">
      <w:pPr>
        <w:pStyle w:val="Paragrafoelenco"/>
        <w:numPr>
          <w:ilvl w:val="0"/>
          <w:numId w:val="19"/>
        </w:numPr>
        <w:rPr>
          <w:lang w:eastAsia="it-IT"/>
        </w:rPr>
      </w:pPr>
      <w:r w:rsidRPr="00061823">
        <w:rPr>
          <w:lang w:eastAsia="it-IT"/>
        </w:rPr>
        <w:t>produzione industriale.</w:t>
      </w:r>
    </w:p>
    <w:p w14:paraId="232D8EB2" w14:textId="77777777" w:rsidR="00061823" w:rsidRPr="00061823" w:rsidRDefault="00061823" w:rsidP="00061823">
      <w:pPr>
        <w:rPr>
          <w:b/>
          <w:sz w:val="28"/>
          <w:szCs w:val="28"/>
        </w:rPr>
      </w:pPr>
    </w:p>
    <w:p w14:paraId="7B207BD1" w14:textId="1970F242" w:rsidR="00E50F06" w:rsidRDefault="00E50F06" w:rsidP="00E50F06"/>
    <w:p w14:paraId="1D0A7CF6" w14:textId="36689893" w:rsidR="00D31ADB" w:rsidRDefault="00D31ADB" w:rsidP="00E50F06"/>
    <w:p w14:paraId="65B20383" w14:textId="793D96B2" w:rsidR="00D31ADB" w:rsidRDefault="00D31ADB" w:rsidP="00E50F06"/>
    <w:p w14:paraId="4ACB3043" w14:textId="70074F15" w:rsidR="00D31ADB" w:rsidRDefault="00D31ADB" w:rsidP="00E50F06"/>
    <w:p w14:paraId="6371C32D" w14:textId="1E597A94" w:rsidR="00D31ADB" w:rsidRDefault="00D31ADB" w:rsidP="00E50F06"/>
    <w:p w14:paraId="69C04273" w14:textId="0FC228F2" w:rsidR="00D31ADB" w:rsidRDefault="00D31ADB" w:rsidP="00E50F06"/>
    <w:p w14:paraId="26A9865C" w14:textId="509444F9" w:rsidR="00D31ADB" w:rsidRDefault="00D31ADB" w:rsidP="00E50F06"/>
    <w:p w14:paraId="6326DE38" w14:textId="6527FB69" w:rsidR="00D31ADB" w:rsidRDefault="00D31ADB" w:rsidP="00E50F06"/>
    <w:p w14:paraId="49E4C8A8" w14:textId="68F2A2E1" w:rsidR="00D31ADB" w:rsidRDefault="00D31ADB" w:rsidP="00E50F06"/>
    <w:p w14:paraId="01A3BD84" w14:textId="01AA30B9" w:rsidR="00D31ADB" w:rsidRDefault="00D31ADB" w:rsidP="00E50F06"/>
    <w:p w14:paraId="62ED275C" w14:textId="0F0304B6" w:rsidR="00D31ADB" w:rsidRDefault="00466FA8" w:rsidP="00044BC9">
      <w:pPr>
        <w:pStyle w:val="Titolo2"/>
      </w:pPr>
      <w:r w:rsidRPr="00044BC9">
        <w:t>Driver TB 6600</w:t>
      </w:r>
    </w:p>
    <w:p w14:paraId="01D87431" w14:textId="77777777" w:rsidR="00B13A0F" w:rsidRPr="00B13A0F" w:rsidRDefault="00B13A0F" w:rsidP="00B13A0F"/>
    <w:p w14:paraId="1DB99739" w14:textId="02013E96" w:rsidR="00466FA8" w:rsidRPr="00925B87" w:rsidRDefault="00466FA8" w:rsidP="00044BC9">
      <w:pPr>
        <w:pStyle w:val="Titolo4"/>
      </w:pPr>
      <w:r w:rsidRPr="00925B87">
        <w:t>Che cos’è il Driver TB 6600?</w:t>
      </w:r>
    </w:p>
    <w:p w14:paraId="4850F2EA" w14:textId="04CAA1FD" w:rsidR="00466FA8" w:rsidRDefault="00466FA8" w:rsidP="00466FA8">
      <w:pPr>
        <w:rPr>
          <w:shd w:val="clear" w:color="auto" w:fill="FFFFFF"/>
        </w:rPr>
      </w:pPr>
      <w:r w:rsidRPr="00990C0C">
        <w:t xml:space="preserve">TB6600 </w:t>
      </w:r>
      <w:proofErr w:type="spellStart"/>
      <w:r w:rsidRPr="00990C0C">
        <w:t>Stepper</w:t>
      </w:r>
      <w:proofErr w:type="spellEnd"/>
      <w:r w:rsidRPr="00990C0C">
        <w:t xml:space="preserve"> Motor Driver è un driver per motori passo-passo professionale di facile utilizzo che può controllare un motore passo-passo a due fasi. È compatibile con Arduino e altri microcontrollori che possono emettere un segnale digitale a impulsi da 5 V. Il driver del motore passo-passo </w:t>
      </w:r>
      <w:proofErr w:type="spellStart"/>
      <w:r w:rsidRPr="00990C0C">
        <w:t>arduino</w:t>
      </w:r>
      <w:proofErr w:type="spellEnd"/>
      <w:r w:rsidRPr="00990C0C">
        <w:t xml:space="preserve"> TB6600 ha una vasta gamma di alimentazione, 9 ~ 42VDC. Ed è in grado di emettere corrente di picco 4A, che è sufficiente per la maggior parte dei motori passo-passo.</w:t>
      </w:r>
      <w:r w:rsidRPr="00990C0C">
        <w:br/>
        <w:t xml:space="preserve">Il driver </w:t>
      </w:r>
      <w:proofErr w:type="spellStart"/>
      <w:r w:rsidRPr="00990C0C">
        <w:t>stepper</w:t>
      </w:r>
      <w:proofErr w:type="spellEnd"/>
      <w:r w:rsidRPr="00990C0C">
        <w:t xml:space="preserve"> supporta il controllo della velocità e della direzione. È possibile impostare il micro passo e la corrente di uscita con 6 DIP switch</w:t>
      </w:r>
      <w:r w:rsidRPr="00466FA8">
        <w:rPr>
          <w:shd w:val="clear" w:color="auto" w:fill="FFFFFF"/>
        </w:rPr>
        <w:t>.</w:t>
      </w:r>
    </w:p>
    <w:p w14:paraId="6CB521CE" w14:textId="7BDEC3D3" w:rsidR="00466FA8" w:rsidRDefault="00466FA8" w:rsidP="00466FA8"/>
    <w:p w14:paraId="2C0B6B37" w14:textId="15D532D4" w:rsidR="00466FA8" w:rsidRPr="00925B87" w:rsidRDefault="00466FA8" w:rsidP="00044BC9">
      <w:pPr>
        <w:pStyle w:val="Titolo4"/>
      </w:pPr>
      <w:r w:rsidRPr="00925B87">
        <w:t>Cosa fa?</w:t>
      </w:r>
    </w:p>
    <w:p w14:paraId="2F0BB4A0" w14:textId="04BCDE80" w:rsidR="00466FA8" w:rsidRDefault="00990C0C" w:rsidP="00990C0C">
      <w:pPr>
        <w:rPr>
          <w:shd w:val="clear" w:color="auto" w:fill="FFFFFF"/>
        </w:rPr>
      </w:pPr>
      <w:r w:rsidRPr="00990C0C">
        <w:rPr>
          <w:shd w:val="clear" w:color="auto" w:fill="FFFFFF"/>
        </w:rPr>
        <w:t>Il TB6600 riceve segnali di controllo dal sistema di comando, che indicano quando e come muovere il motore. Regolando i jumper e i potenziometri, puoi impostare la corrente massima che il driver fornirà al motore, così da evitare surriscaldamenti o danni. Quando riceve un impulso di passo, il driver muove il motore di un passo, e la direzione viene impostata tramite un segnale di direzione.</w:t>
      </w:r>
    </w:p>
    <w:p w14:paraId="5CB07A0A" w14:textId="7946AB8B" w:rsidR="00241583" w:rsidRDefault="00241583" w:rsidP="00990C0C">
      <w:pPr>
        <w:rPr>
          <w:sz w:val="28"/>
        </w:rPr>
      </w:pPr>
    </w:p>
    <w:p w14:paraId="272FF280" w14:textId="7576EDD7" w:rsidR="00241583" w:rsidRDefault="00241583" w:rsidP="00990C0C">
      <w:pPr>
        <w:rPr>
          <w:sz w:val="28"/>
        </w:rPr>
      </w:pPr>
    </w:p>
    <w:p w14:paraId="6E8F4D09" w14:textId="5D5BF682" w:rsidR="00241583" w:rsidRDefault="0090367D" w:rsidP="00990C0C">
      <w:pPr>
        <w:rPr>
          <w:sz w:val="28"/>
        </w:rPr>
      </w:pPr>
      <w:r>
        <w:rPr>
          <w:noProof/>
        </w:rPr>
        <w:drawing>
          <wp:inline distT="0" distB="0" distL="0" distR="0" wp14:anchorId="2C0CBC95" wp14:editId="050DB3C3">
            <wp:extent cx="3519805" cy="3519805"/>
            <wp:effectExtent l="0" t="0" r="4445" b="4445"/>
            <wp:docPr id="16" name="Immagine 16" descr="ARCELI TB6600 Driver motore passo-passo 32 segmenti DC 9-40V 4.0A Adatto  42, 57, 86 Tipo 2-fase motore passo-passo a 4 fasi : Amazon.it: Commerci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RCELI TB6600 Driver motore passo-passo 32 segmenti DC 9-40V 4.0A Adatto  42, 57, 86 Tipo 2-fase motore passo-passo a 4 fasi : Amazon.it: Commercio,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19805" cy="3519805"/>
                    </a:xfrm>
                    <a:prstGeom prst="rect">
                      <a:avLst/>
                    </a:prstGeom>
                    <a:noFill/>
                    <a:ln>
                      <a:noFill/>
                    </a:ln>
                  </pic:spPr>
                </pic:pic>
              </a:graphicData>
            </a:graphic>
          </wp:inline>
        </w:drawing>
      </w:r>
    </w:p>
    <w:p w14:paraId="1AABE2F4" w14:textId="4F2E623D" w:rsidR="00241583" w:rsidRDefault="00241583" w:rsidP="00990C0C">
      <w:pPr>
        <w:rPr>
          <w:sz w:val="28"/>
        </w:rPr>
      </w:pPr>
    </w:p>
    <w:p w14:paraId="417B8F75" w14:textId="3C3B586A" w:rsidR="00241583" w:rsidRDefault="00241583" w:rsidP="00990C0C">
      <w:pPr>
        <w:rPr>
          <w:sz w:val="28"/>
        </w:rPr>
      </w:pPr>
    </w:p>
    <w:p w14:paraId="4BBBBD56" w14:textId="7C5B7C7B" w:rsidR="00241583" w:rsidRDefault="00241583" w:rsidP="00990C0C">
      <w:pPr>
        <w:rPr>
          <w:sz w:val="28"/>
        </w:rPr>
      </w:pPr>
    </w:p>
    <w:p w14:paraId="5CC37EA2" w14:textId="52DDE1BF" w:rsidR="00241583" w:rsidRDefault="00241583" w:rsidP="00990C0C">
      <w:pPr>
        <w:rPr>
          <w:sz w:val="28"/>
        </w:rPr>
      </w:pPr>
    </w:p>
    <w:p w14:paraId="252A2E83" w14:textId="5E470E10" w:rsidR="00241583" w:rsidRDefault="00241583" w:rsidP="00990C0C">
      <w:pPr>
        <w:rPr>
          <w:sz w:val="28"/>
        </w:rPr>
      </w:pPr>
    </w:p>
    <w:p w14:paraId="1B1474C4" w14:textId="53AEC2D2" w:rsidR="00241583" w:rsidRDefault="00241583" w:rsidP="00990C0C">
      <w:pPr>
        <w:rPr>
          <w:sz w:val="28"/>
        </w:rPr>
      </w:pPr>
    </w:p>
    <w:p w14:paraId="205C0E00" w14:textId="624D2326" w:rsidR="00925B87" w:rsidRDefault="00925B87" w:rsidP="00044BC9">
      <w:pPr>
        <w:pStyle w:val="Titolo2"/>
        <w:rPr>
          <w:lang w:eastAsia="it-IT"/>
        </w:rPr>
      </w:pPr>
      <w:r>
        <w:rPr>
          <w:lang w:eastAsia="it-IT"/>
        </w:rPr>
        <w:lastRenderedPageBreak/>
        <w:t>M5 STACK</w:t>
      </w:r>
    </w:p>
    <w:p w14:paraId="444A51DB" w14:textId="77777777" w:rsidR="00D40ECB" w:rsidRPr="00D40ECB" w:rsidRDefault="00D40ECB" w:rsidP="00D40ECB">
      <w:pPr>
        <w:rPr>
          <w:lang w:eastAsia="it-IT"/>
        </w:rPr>
      </w:pPr>
    </w:p>
    <w:p w14:paraId="394D8A89" w14:textId="586D31BE" w:rsidR="00925B87" w:rsidRPr="00925B87" w:rsidRDefault="00925B87" w:rsidP="00925B87">
      <w:pPr>
        <w:rPr>
          <w:b/>
          <w:bCs/>
          <w:sz w:val="28"/>
          <w:szCs w:val="28"/>
          <w:lang w:eastAsia="it-IT"/>
        </w:rPr>
      </w:pPr>
      <w:r w:rsidRPr="00044BC9">
        <w:rPr>
          <w:rStyle w:val="Titolo4Carattere"/>
        </w:rPr>
        <w:t xml:space="preserve">Cos'è l'M5 </w:t>
      </w:r>
      <w:proofErr w:type="spellStart"/>
      <w:r w:rsidRPr="00044BC9">
        <w:rPr>
          <w:rStyle w:val="Titolo4Carattere"/>
        </w:rPr>
        <w:t>Stack</w:t>
      </w:r>
      <w:proofErr w:type="spellEnd"/>
      <w:r w:rsidRPr="00044BC9">
        <w:rPr>
          <w:rStyle w:val="Titolo4Carattere"/>
        </w:rPr>
        <w:t>?</w:t>
      </w:r>
      <w:r w:rsidRPr="00925B87">
        <w:rPr>
          <w:lang w:eastAsia="it-IT"/>
        </w:rPr>
        <w:br/>
        <w:t>È un dispositivo tutto-in-uno che include un microcontrollore (tipicamente un ESP32), uno schermo LCD, pulsanti, porte di input/output e altri componenti integrati, il tutto racchiuso in una scatola compatta e resistente. La sua caratteristica principale è la modularità: puoi aggiungere moduli, sensori o altri accessori per personalizzare il tuo progetto.</w:t>
      </w:r>
    </w:p>
    <w:p w14:paraId="7C3117B6" w14:textId="77777777" w:rsidR="00925B87" w:rsidRPr="00925B87" w:rsidRDefault="00925B87" w:rsidP="00925B87">
      <w:pPr>
        <w:rPr>
          <w:lang w:eastAsia="it-IT"/>
        </w:rPr>
      </w:pPr>
    </w:p>
    <w:p w14:paraId="221DC930" w14:textId="376FD5E3" w:rsidR="00925B87" w:rsidRPr="00925B87" w:rsidRDefault="00925B87" w:rsidP="00044BC9">
      <w:pPr>
        <w:pStyle w:val="Titolo4"/>
        <w:rPr>
          <w:lang w:eastAsia="it-IT"/>
        </w:rPr>
      </w:pPr>
      <w:r w:rsidRPr="00925B87">
        <w:rPr>
          <w:lang w:eastAsia="it-IT"/>
        </w:rPr>
        <w:t>Cosa fa l'M5</w:t>
      </w:r>
      <w:r>
        <w:rPr>
          <w:lang w:eastAsia="it-IT"/>
        </w:rPr>
        <w:t xml:space="preserve"> </w:t>
      </w:r>
      <w:proofErr w:type="spellStart"/>
      <w:r w:rsidRPr="00925B87">
        <w:rPr>
          <w:lang w:eastAsia="it-IT"/>
        </w:rPr>
        <w:t>Stack</w:t>
      </w:r>
      <w:proofErr w:type="spellEnd"/>
      <w:r w:rsidRPr="00925B87">
        <w:rPr>
          <w:lang w:eastAsia="it-IT"/>
        </w:rPr>
        <w:t>?</w:t>
      </w:r>
    </w:p>
    <w:p w14:paraId="1B3782D3" w14:textId="77777777" w:rsidR="00925B87" w:rsidRPr="00925B87" w:rsidRDefault="00925B87" w:rsidP="00925B87">
      <w:pPr>
        <w:rPr>
          <w:lang w:eastAsia="it-IT"/>
        </w:rPr>
      </w:pPr>
      <w:r w:rsidRPr="00925B87">
        <w:rPr>
          <w:b/>
          <w:bCs/>
          <w:lang w:eastAsia="it-IT"/>
        </w:rPr>
        <w:t>Elaborazione e controllo</w:t>
      </w:r>
      <w:r w:rsidRPr="00925B87">
        <w:rPr>
          <w:lang w:eastAsia="it-IT"/>
        </w:rPr>
        <w:t>: Grazie all'ESP32, può eseguire programmi complessi, gestire sensori, comunicare via Wi-Fi e Bluetooth, e controllare altri dispositivi elettronici.</w:t>
      </w:r>
    </w:p>
    <w:p w14:paraId="18E50A24" w14:textId="77777777" w:rsidR="006D4A82" w:rsidRDefault="006D4A82" w:rsidP="00925B87">
      <w:pPr>
        <w:rPr>
          <w:b/>
          <w:bCs/>
          <w:lang w:eastAsia="it-IT"/>
        </w:rPr>
      </w:pPr>
    </w:p>
    <w:p w14:paraId="3BA291F9" w14:textId="2DCFD32C" w:rsidR="00925B87" w:rsidRPr="00925B87" w:rsidRDefault="00925B87" w:rsidP="00925B87">
      <w:pPr>
        <w:rPr>
          <w:lang w:eastAsia="it-IT"/>
        </w:rPr>
      </w:pPr>
      <w:r w:rsidRPr="00925B87">
        <w:rPr>
          <w:b/>
          <w:bCs/>
          <w:lang w:eastAsia="it-IT"/>
        </w:rPr>
        <w:t>Interfaccia utente</w:t>
      </w:r>
      <w:r w:rsidRPr="00925B87">
        <w:rPr>
          <w:lang w:eastAsia="it-IT"/>
        </w:rPr>
        <w:t>: Lo schermo integrato permette di visualizzare dati, menu, immagini o feedback visivi, rendendo l'interazione più semplice e immediata.</w:t>
      </w:r>
    </w:p>
    <w:p w14:paraId="3B8CBEF9" w14:textId="77777777" w:rsidR="006D4A82" w:rsidRDefault="006D4A82" w:rsidP="00925B87">
      <w:pPr>
        <w:rPr>
          <w:b/>
          <w:bCs/>
          <w:lang w:eastAsia="it-IT"/>
        </w:rPr>
      </w:pPr>
    </w:p>
    <w:p w14:paraId="66C6D592" w14:textId="25C2C1AD" w:rsidR="00925B87" w:rsidRPr="00925B87" w:rsidRDefault="00925B87" w:rsidP="00925B87">
      <w:pPr>
        <w:rPr>
          <w:lang w:eastAsia="it-IT"/>
        </w:rPr>
      </w:pPr>
      <w:r w:rsidRPr="00925B87">
        <w:rPr>
          <w:b/>
          <w:bCs/>
          <w:lang w:eastAsia="it-IT"/>
        </w:rPr>
        <w:t>Input</w:t>
      </w:r>
      <w:r w:rsidRPr="00925B87">
        <w:rPr>
          <w:lang w:eastAsia="it-IT"/>
        </w:rPr>
        <w:t>: Dispone di pulsanti e altri sensori integrati per ricevere comandi dall'utente.</w:t>
      </w:r>
    </w:p>
    <w:p w14:paraId="591593A3" w14:textId="77777777" w:rsidR="006D4A82" w:rsidRDefault="006D4A82" w:rsidP="00925B87">
      <w:pPr>
        <w:rPr>
          <w:b/>
          <w:bCs/>
          <w:lang w:eastAsia="it-IT"/>
        </w:rPr>
      </w:pPr>
    </w:p>
    <w:p w14:paraId="74FC3341" w14:textId="218727FB" w:rsidR="00925B87" w:rsidRPr="00925B87" w:rsidRDefault="00925B87" w:rsidP="00925B87">
      <w:pPr>
        <w:rPr>
          <w:lang w:eastAsia="it-IT"/>
        </w:rPr>
      </w:pPr>
      <w:r w:rsidRPr="00925B87">
        <w:rPr>
          <w:b/>
          <w:bCs/>
          <w:lang w:eastAsia="it-IT"/>
        </w:rPr>
        <w:t>Connessioni</w:t>
      </w:r>
      <w:r w:rsidRPr="00925B87">
        <w:rPr>
          <w:lang w:eastAsia="it-IT"/>
        </w:rPr>
        <w:t>: Può comunicare con altri dispositivi o servizi online tramite Wi-Fi e Bluetooth, rendendo possibile la creazione di progetti IoT come stazioni meteorologiche, controller remoti, robot, e molto altro.</w:t>
      </w:r>
    </w:p>
    <w:p w14:paraId="0C19C695" w14:textId="77777777" w:rsidR="006D4A82" w:rsidRDefault="006D4A82" w:rsidP="00925B87">
      <w:pPr>
        <w:rPr>
          <w:b/>
          <w:bCs/>
          <w:lang w:eastAsia="it-IT"/>
        </w:rPr>
      </w:pPr>
    </w:p>
    <w:p w14:paraId="0A473010" w14:textId="2BCDAAAF" w:rsidR="00925B87" w:rsidRPr="00925B87" w:rsidRDefault="00925B87" w:rsidP="00925B87">
      <w:pPr>
        <w:rPr>
          <w:lang w:eastAsia="it-IT"/>
        </w:rPr>
      </w:pPr>
      <w:r w:rsidRPr="00925B87">
        <w:rPr>
          <w:b/>
          <w:bCs/>
          <w:lang w:eastAsia="it-IT"/>
        </w:rPr>
        <w:t>Facilità d'uso</w:t>
      </w:r>
      <w:r w:rsidRPr="00925B87">
        <w:rPr>
          <w:lang w:eastAsia="it-IT"/>
        </w:rPr>
        <w:t>: È pensato per essere user-</w:t>
      </w:r>
      <w:proofErr w:type="spellStart"/>
      <w:r w:rsidRPr="00925B87">
        <w:rPr>
          <w:lang w:eastAsia="it-IT"/>
        </w:rPr>
        <w:t>friendly</w:t>
      </w:r>
      <w:proofErr w:type="spellEnd"/>
      <w:r w:rsidRPr="00925B87">
        <w:rPr>
          <w:lang w:eastAsia="it-IT"/>
        </w:rPr>
        <w:t>, con un ambiente di sviluppo compatibile con Arduino IDE e altre piattaforme, così anche chi è alle prime armi può iniziare facilmente.</w:t>
      </w:r>
    </w:p>
    <w:p w14:paraId="6023952F" w14:textId="53E3EEC9" w:rsidR="00925B87" w:rsidRDefault="00925B87" w:rsidP="00925B87">
      <w:pPr>
        <w:rPr>
          <w:sz w:val="28"/>
        </w:rPr>
      </w:pPr>
    </w:p>
    <w:p w14:paraId="6A4C78BF" w14:textId="15A745F7" w:rsidR="006D4A82" w:rsidRDefault="008734B7" w:rsidP="00925B87">
      <w:pPr>
        <w:rPr>
          <w:sz w:val="28"/>
        </w:rPr>
      </w:pPr>
      <w:r>
        <w:rPr>
          <w:noProof/>
        </w:rPr>
        <w:drawing>
          <wp:inline distT="0" distB="0" distL="0" distR="0" wp14:anchorId="4D33CB34" wp14:editId="4516D444">
            <wp:extent cx="3804607" cy="3583940"/>
            <wp:effectExtent l="0" t="0" r="5715" b="0"/>
            <wp:docPr id="18" name="Immagine 18" descr="M5 Stack Microcontrollore M5Stack : Amazon.it: Commercio, Industria e  Scien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5 Stack Microcontrollore M5Stack : Amazon.it: Commercio, Industria e  Scienz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06681" cy="3585894"/>
                    </a:xfrm>
                    <a:prstGeom prst="rect">
                      <a:avLst/>
                    </a:prstGeom>
                    <a:noFill/>
                    <a:ln>
                      <a:noFill/>
                    </a:ln>
                  </pic:spPr>
                </pic:pic>
              </a:graphicData>
            </a:graphic>
          </wp:inline>
        </w:drawing>
      </w:r>
    </w:p>
    <w:p w14:paraId="18229D2E" w14:textId="02F4A0AB" w:rsidR="006D4A82" w:rsidRDefault="006D4A82" w:rsidP="00925B87">
      <w:pPr>
        <w:rPr>
          <w:sz w:val="28"/>
        </w:rPr>
      </w:pPr>
    </w:p>
    <w:p w14:paraId="7DC46103" w14:textId="71CAA654" w:rsidR="006D4A82" w:rsidRDefault="006D4A82" w:rsidP="00925B87">
      <w:pPr>
        <w:rPr>
          <w:sz w:val="28"/>
        </w:rPr>
      </w:pPr>
    </w:p>
    <w:p w14:paraId="065BC733" w14:textId="09F5AB8C" w:rsidR="006D4A82" w:rsidRDefault="006D4A82" w:rsidP="00925B87">
      <w:pPr>
        <w:rPr>
          <w:sz w:val="28"/>
        </w:rPr>
      </w:pPr>
    </w:p>
    <w:p w14:paraId="1D76E234" w14:textId="74D09B96" w:rsidR="006D4A82" w:rsidRDefault="006D4A82" w:rsidP="00925B87">
      <w:pPr>
        <w:rPr>
          <w:sz w:val="28"/>
        </w:rPr>
      </w:pPr>
    </w:p>
    <w:p w14:paraId="5FDD12FC" w14:textId="72330B5B" w:rsidR="00565BB2" w:rsidRDefault="006D4A82" w:rsidP="00044BC9">
      <w:pPr>
        <w:pStyle w:val="Titolo2"/>
      </w:pPr>
      <w:r>
        <w:t>Pulsante d’emergenza</w:t>
      </w:r>
    </w:p>
    <w:p w14:paraId="2B47A93B" w14:textId="77777777" w:rsidR="00D40ECB" w:rsidRPr="00D40ECB" w:rsidRDefault="00D40ECB" w:rsidP="00D40ECB"/>
    <w:p w14:paraId="12CF7947" w14:textId="16C8C29C" w:rsidR="0090367D" w:rsidRDefault="0090367D" w:rsidP="0090367D">
      <w:pPr>
        <w:rPr>
          <w:lang w:eastAsia="it-IT"/>
        </w:rPr>
      </w:pPr>
      <w:r w:rsidRPr="00044BC9">
        <w:rPr>
          <w:rStyle w:val="Titolo4Carattere"/>
        </w:rPr>
        <w:t>Cosa è il pulsante d'emergenza?</w:t>
      </w:r>
      <w:r w:rsidRPr="0090367D">
        <w:rPr>
          <w:lang w:eastAsia="it-IT"/>
        </w:rPr>
        <w:br/>
        <w:t>È un interruttore manuale che permette di interrompere immediatamente l'operazione o l'alimentazione di un sistema in situazioni di emergenza. Serve come dispositivo di sicurezza per prevenire danni a persone, apparecchiature o ambienti.</w:t>
      </w:r>
    </w:p>
    <w:p w14:paraId="2EDEA8AC" w14:textId="77777777" w:rsidR="0090367D" w:rsidRPr="0090367D" w:rsidRDefault="0090367D" w:rsidP="0090367D">
      <w:pPr>
        <w:rPr>
          <w:lang w:eastAsia="it-IT"/>
        </w:rPr>
      </w:pPr>
    </w:p>
    <w:p w14:paraId="3C6C5689" w14:textId="783C2866" w:rsidR="0090367D" w:rsidRDefault="0090367D" w:rsidP="0090367D">
      <w:pPr>
        <w:rPr>
          <w:lang w:eastAsia="it-IT"/>
        </w:rPr>
      </w:pPr>
      <w:r w:rsidRPr="00044BC9">
        <w:rPr>
          <w:rStyle w:val="Titolo4Carattere"/>
        </w:rPr>
        <w:t>Cosa serve?</w:t>
      </w:r>
      <w:r w:rsidRPr="0090367D">
        <w:rPr>
          <w:lang w:eastAsia="it-IT"/>
        </w:rPr>
        <w:br/>
        <w:t>Il pulsante d'emergenza ha lo scopo di:</w:t>
      </w:r>
    </w:p>
    <w:p w14:paraId="36E6C1BF" w14:textId="77777777" w:rsidR="0090367D" w:rsidRPr="0090367D" w:rsidRDefault="0090367D" w:rsidP="0090367D">
      <w:pPr>
        <w:rPr>
          <w:lang w:eastAsia="it-IT"/>
        </w:rPr>
      </w:pPr>
    </w:p>
    <w:p w14:paraId="23409306" w14:textId="4DA39D6B" w:rsidR="0090367D" w:rsidRDefault="0090367D" w:rsidP="00B13A0F">
      <w:pPr>
        <w:rPr>
          <w:lang w:eastAsia="it-IT"/>
        </w:rPr>
      </w:pPr>
      <w:r w:rsidRPr="0090367D">
        <w:rPr>
          <w:b/>
          <w:bCs/>
          <w:lang w:eastAsia="it-IT"/>
        </w:rPr>
        <w:t>Interrompere immediatamente il funzionamento</w:t>
      </w:r>
      <w:r w:rsidRPr="0090367D">
        <w:rPr>
          <w:lang w:eastAsia="it-IT"/>
        </w:rPr>
        <w:t> del dispositivo o del sistema collegato, ad esempio spegnendo un motore, interrompendo un processo o disattivando l'alimentazione.</w:t>
      </w:r>
    </w:p>
    <w:p w14:paraId="18DAF454" w14:textId="77777777" w:rsidR="0090367D" w:rsidRPr="0090367D" w:rsidRDefault="0090367D" w:rsidP="0090367D">
      <w:pPr>
        <w:rPr>
          <w:lang w:eastAsia="it-IT"/>
        </w:rPr>
      </w:pPr>
    </w:p>
    <w:p w14:paraId="7F550B11" w14:textId="22DC07EB" w:rsidR="0090367D" w:rsidRDefault="0090367D" w:rsidP="00B13A0F">
      <w:pPr>
        <w:rPr>
          <w:lang w:eastAsia="it-IT"/>
        </w:rPr>
      </w:pPr>
      <w:r w:rsidRPr="0090367D">
        <w:rPr>
          <w:b/>
          <w:bCs/>
          <w:lang w:eastAsia="it-IT"/>
        </w:rPr>
        <w:t>Garantire la sicurezza dell'utente</w:t>
      </w:r>
      <w:r w:rsidRPr="0090367D">
        <w:rPr>
          <w:lang w:eastAsia="it-IT"/>
        </w:rPr>
        <w:t> in situazioni di rischio, come malfunzionamenti, cortocircuiti, o altre emergenze.</w:t>
      </w:r>
    </w:p>
    <w:p w14:paraId="6E288E32" w14:textId="77777777" w:rsidR="0090367D" w:rsidRPr="0090367D" w:rsidRDefault="0090367D" w:rsidP="0090367D">
      <w:pPr>
        <w:rPr>
          <w:lang w:eastAsia="it-IT"/>
        </w:rPr>
      </w:pPr>
    </w:p>
    <w:p w14:paraId="7C968CB9" w14:textId="24E40D7A" w:rsidR="0090367D" w:rsidRDefault="0090367D" w:rsidP="00B13A0F">
      <w:pPr>
        <w:rPr>
          <w:lang w:eastAsia="it-IT"/>
        </w:rPr>
      </w:pPr>
      <w:r w:rsidRPr="0090367D">
        <w:rPr>
          <w:b/>
          <w:bCs/>
          <w:lang w:eastAsia="it-IT"/>
        </w:rPr>
        <w:t>Permettere un intervento rapido</w:t>
      </w:r>
      <w:r w:rsidRPr="0090367D">
        <w:rPr>
          <w:lang w:eastAsia="it-IT"/>
        </w:rPr>
        <w:t> per evitare danni o incidenti.</w:t>
      </w:r>
    </w:p>
    <w:p w14:paraId="5BE5B7CB" w14:textId="77777777" w:rsidR="0090367D" w:rsidRPr="0090367D" w:rsidRDefault="0090367D" w:rsidP="0090367D">
      <w:pPr>
        <w:rPr>
          <w:lang w:eastAsia="it-IT"/>
        </w:rPr>
      </w:pPr>
    </w:p>
    <w:p w14:paraId="36A197A8" w14:textId="77777777" w:rsidR="0090367D" w:rsidRPr="0090367D" w:rsidRDefault="0090367D" w:rsidP="0090367D">
      <w:pPr>
        <w:rPr>
          <w:lang w:eastAsia="it-IT"/>
        </w:rPr>
      </w:pPr>
      <w:r w:rsidRPr="00044BC9">
        <w:rPr>
          <w:rStyle w:val="Titolo4Carattere"/>
        </w:rPr>
        <w:t>Come funziona?</w:t>
      </w:r>
      <w:r w:rsidRPr="0090367D">
        <w:rPr>
          <w:lang w:eastAsia="it-IT"/>
        </w:rPr>
        <w:br/>
        <w:t>Quando premi il pulsante d'emergenza, esso invia un segnale al sistema (ad esempio, tramite un pin GPIO collegato all'M5Stack). Questo segnale può essere programmato per attivare determinate azioni di sicurezza, come spegnere motori, disattivare luci o inviare allarmi.</w:t>
      </w:r>
    </w:p>
    <w:p w14:paraId="7043EB02" w14:textId="77777777" w:rsidR="0090367D" w:rsidRPr="0090367D" w:rsidRDefault="0090367D" w:rsidP="0090367D">
      <w:pPr>
        <w:rPr>
          <w:lang w:eastAsia="it-IT"/>
        </w:rPr>
      </w:pPr>
      <w:r w:rsidRPr="0090367D">
        <w:rPr>
          <w:lang w:eastAsia="it-IT"/>
        </w:rPr>
        <w:t>Se il pulsante è di tipo normalmente aperto, premendolo si chiude il circuito, permettendo al sistema di rilevare l'evento. Se è normalmente chiuso, premendolo si apre il circuito, interrompendo il segnale.</w:t>
      </w:r>
    </w:p>
    <w:p w14:paraId="43D9601D" w14:textId="0549190C" w:rsidR="001B29F5" w:rsidRDefault="001B29F5" w:rsidP="00925B87">
      <w:pPr>
        <w:rPr>
          <w:sz w:val="28"/>
        </w:rPr>
      </w:pPr>
    </w:p>
    <w:p w14:paraId="60529309" w14:textId="5ADFAA84" w:rsidR="001B29F5" w:rsidRDefault="001B29F5" w:rsidP="00925B87">
      <w:pPr>
        <w:rPr>
          <w:sz w:val="28"/>
        </w:rPr>
      </w:pPr>
    </w:p>
    <w:p w14:paraId="519D7985" w14:textId="44F47AF7" w:rsidR="001B29F5" w:rsidRDefault="0090367D" w:rsidP="00925B87">
      <w:pPr>
        <w:rPr>
          <w:sz w:val="28"/>
        </w:rPr>
      </w:pPr>
      <w:r>
        <w:rPr>
          <w:noProof/>
        </w:rPr>
        <w:drawing>
          <wp:inline distT="0" distB="0" distL="0" distR="0" wp14:anchorId="721E2287" wp14:editId="091F9C38">
            <wp:extent cx="3648075" cy="2732535"/>
            <wp:effectExtent l="0" t="0" r="0" b="0"/>
            <wp:docPr id="6" name="Immagine 6" descr="Trovi il suo interruttore di arresto di emergenza su JVD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ovi il suo interruttore di arresto di emergenza su JVD Par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1796" cy="2750303"/>
                    </a:xfrm>
                    <a:prstGeom prst="rect">
                      <a:avLst/>
                    </a:prstGeom>
                    <a:noFill/>
                    <a:ln>
                      <a:noFill/>
                    </a:ln>
                  </pic:spPr>
                </pic:pic>
              </a:graphicData>
            </a:graphic>
          </wp:inline>
        </w:drawing>
      </w:r>
    </w:p>
    <w:p w14:paraId="744DBA8D" w14:textId="64FAA15E" w:rsidR="001B29F5" w:rsidRDefault="001B29F5" w:rsidP="00925B87">
      <w:pPr>
        <w:rPr>
          <w:sz w:val="28"/>
        </w:rPr>
      </w:pPr>
    </w:p>
    <w:p w14:paraId="7E0D6D95" w14:textId="6431F68C" w:rsidR="001B29F5" w:rsidRDefault="001B29F5" w:rsidP="00925B87">
      <w:pPr>
        <w:rPr>
          <w:sz w:val="28"/>
        </w:rPr>
      </w:pPr>
    </w:p>
    <w:p w14:paraId="6BCC37CB" w14:textId="148545E8" w:rsidR="001B29F5" w:rsidRDefault="001B29F5" w:rsidP="00925B87">
      <w:pPr>
        <w:rPr>
          <w:sz w:val="28"/>
        </w:rPr>
      </w:pPr>
    </w:p>
    <w:p w14:paraId="57D7A321" w14:textId="22FB8F43" w:rsidR="001B29F5" w:rsidRDefault="001B29F5" w:rsidP="00925B87">
      <w:pPr>
        <w:rPr>
          <w:sz w:val="28"/>
        </w:rPr>
      </w:pPr>
    </w:p>
    <w:p w14:paraId="6195C0B5" w14:textId="445E3260" w:rsidR="001B29F5" w:rsidRDefault="001B29F5" w:rsidP="00925B87">
      <w:pPr>
        <w:rPr>
          <w:sz w:val="28"/>
        </w:rPr>
      </w:pPr>
    </w:p>
    <w:p w14:paraId="55B924F7" w14:textId="48642A1B" w:rsidR="001B29F5" w:rsidRDefault="001B29F5" w:rsidP="00925B87">
      <w:pPr>
        <w:rPr>
          <w:sz w:val="28"/>
        </w:rPr>
      </w:pPr>
    </w:p>
    <w:p w14:paraId="404F398F" w14:textId="3A600841" w:rsidR="001B29F5" w:rsidRDefault="001B29F5" w:rsidP="00925B87">
      <w:pPr>
        <w:rPr>
          <w:sz w:val="28"/>
        </w:rPr>
      </w:pPr>
    </w:p>
    <w:p w14:paraId="11296F45" w14:textId="7D9E72BE" w:rsidR="001B29F5" w:rsidRDefault="001B29F5" w:rsidP="00925B87">
      <w:pPr>
        <w:rPr>
          <w:sz w:val="28"/>
        </w:rPr>
      </w:pPr>
    </w:p>
    <w:p w14:paraId="42A4EA92" w14:textId="4BC7AD25" w:rsidR="001B29F5" w:rsidRDefault="001B29F5" w:rsidP="00925B87">
      <w:pPr>
        <w:rPr>
          <w:sz w:val="28"/>
        </w:rPr>
      </w:pPr>
    </w:p>
    <w:p w14:paraId="464A3092" w14:textId="2736197F" w:rsidR="001B29F5" w:rsidRDefault="001B29F5" w:rsidP="00925B87">
      <w:pPr>
        <w:rPr>
          <w:sz w:val="28"/>
        </w:rPr>
      </w:pPr>
    </w:p>
    <w:p w14:paraId="617CE969" w14:textId="77777777" w:rsidR="001B29F5" w:rsidRPr="001B29F5" w:rsidRDefault="001B29F5" w:rsidP="00925B87">
      <w:pPr>
        <w:rPr>
          <w:sz w:val="28"/>
        </w:rPr>
      </w:pPr>
    </w:p>
    <w:sectPr w:rsidR="001B29F5" w:rsidRPr="001B29F5" w:rsidSect="008E207D">
      <w:footerReference w:type="even" r:id="rId17"/>
      <w:footerReference w:type="default" r:id="rId18"/>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6278A" w14:textId="77777777" w:rsidR="00F23640" w:rsidRDefault="00F23640" w:rsidP="001205A1">
      <w:r>
        <w:separator/>
      </w:r>
    </w:p>
  </w:endnote>
  <w:endnote w:type="continuationSeparator" w:id="0">
    <w:p w14:paraId="34BBE301" w14:textId="77777777" w:rsidR="00F23640" w:rsidRDefault="00F23640"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ed Hat Display SemiBold">
    <w:altName w:val="Calibri"/>
    <w:panose1 w:val="02010303040201060303"/>
    <w:charset w:val="00"/>
    <w:family w:val="auto"/>
    <w:pitch w:val="variable"/>
    <w:sig w:usb0="A000006F" w:usb1="4000006B" w:usb2="00000028" w:usb3="00000000" w:csb0="00000093"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697884697"/>
      <w:docPartObj>
        <w:docPartGallery w:val="Page Numbers (Bottom of Page)"/>
        <w:docPartUnique/>
      </w:docPartObj>
    </w:sdtPr>
    <w:sdtEndPr>
      <w:rPr>
        <w:rStyle w:val="Numeropagina"/>
      </w:rPr>
    </w:sdtEndPr>
    <w:sdtContent>
      <w:p w14:paraId="67EC3DF9" w14:textId="77777777" w:rsidR="00C671E2" w:rsidRDefault="00C671E2" w:rsidP="007C25D6">
        <w:pPr>
          <w:pStyle w:val="Pidipagina"/>
          <w:framePr w:wrap="none" w:vAnchor="text" w:hAnchor="margin" w:xAlign="right" w:y="1"/>
          <w:rPr>
            <w:rStyle w:val="Numeropagina"/>
          </w:rPr>
        </w:pPr>
        <w:r>
          <w:rPr>
            <w:rStyle w:val="Numeropagina"/>
            <w:lang w:bidi="it-IT"/>
          </w:rPr>
          <w:fldChar w:fldCharType="begin"/>
        </w:r>
        <w:r>
          <w:rPr>
            <w:rStyle w:val="Numeropagina"/>
            <w:lang w:bidi="it-IT"/>
          </w:rPr>
          <w:instrText xml:space="preserve"> PAGE </w:instrText>
        </w:r>
        <w:r>
          <w:rPr>
            <w:rStyle w:val="Numeropagina"/>
            <w:lang w:bidi="it-IT"/>
          </w:rPr>
          <w:fldChar w:fldCharType="separate"/>
        </w:r>
        <w:r>
          <w:rPr>
            <w:rStyle w:val="Numeropagina"/>
            <w:noProof/>
            <w:lang w:bidi="it-IT"/>
          </w:rPr>
          <w:t>2</w:t>
        </w:r>
        <w:r>
          <w:rPr>
            <w:rStyle w:val="Numeropagina"/>
            <w:lang w:bidi="it-IT"/>
          </w:rPr>
          <w:fldChar w:fldCharType="end"/>
        </w:r>
      </w:p>
    </w:sdtContent>
  </w:sdt>
  <w:p w14:paraId="6D126E6B" w14:textId="77777777" w:rsidR="00C671E2" w:rsidRDefault="00C671E2" w:rsidP="001205A1">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color w:val="000000" w:themeColor="text1"/>
      </w:rPr>
      <w:id w:val="-1041358343"/>
      <w:docPartObj>
        <w:docPartGallery w:val="Page Numbers (Bottom of Page)"/>
        <w:docPartUnique/>
      </w:docPartObj>
    </w:sdtPr>
    <w:sdtEndPr>
      <w:rPr>
        <w:rStyle w:val="Numeropagina"/>
        <w:rFonts w:ascii="Red Hat Display SemiBold" w:hAnsi="Red Hat Display SemiBold" w:cs="Red Hat Display SemiBold"/>
        <w:b w:val="0"/>
        <w:bCs/>
        <w:sz w:val="24"/>
      </w:rPr>
    </w:sdtEndPr>
    <w:sdtContent>
      <w:p w14:paraId="11FCCBF8" w14:textId="65D865DB" w:rsidR="00C671E2" w:rsidRPr="005B4867" w:rsidRDefault="00C671E2" w:rsidP="007C25D6">
        <w:pPr>
          <w:pStyle w:val="Pidipagina"/>
          <w:framePr w:wrap="none" w:vAnchor="text" w:hAnchor="margin" w:xAlign="right" w:y="1"/>
          <w:rPr>
            <w:rStyle w:val="Numeropagina"/>
            <w:rFonts w:ascii="Red Hat Display SemiBold" w:hAnsi="Red Hat Display SemiBold" w:cs="Red Hat Display SemiBold"/>
            <w:b w:val="0"/>
            <w:bCs/>
            <w:color w:val="000000" w:themeColor="text1"/>
            <w:sz w:val="24"/>
          </w:rPr>
        </w:pPr>
        <w:r w:rsidRPr="005B4867">
          <w:rPr>
            <w:rStyle w:val="Numeropagina"/>
            <w:rFonts w:ascii="Red Hat Display SemiBold" w:hAnsi="Red Hat Display SemiBold" w:cs="Red Hat Display SemiBold"/>
            <w:b w:val="0"/>
            <w:bCs/>
            <w:color w:val="000000" w:themeColor="text1"/>
            <w:sz w:val="24"/>
            <w:lang w:bidi="it-IT"/>
          </w:rPr>
          <w:fldChar w:fldCharType="begin"/>
        </w:r>
        <w:r w:rsidRPr="005B4867">
          <w:rPr>
            <w:rStyle w:val="Numeropagina"/>
            <w:rFonts w:ascii="Red Hat Display SemiBold" w:hAnsi="Red Hat Display SemiBold" w:cs="Red Hat Display SemiBold"/>
            <w:b w:val="0"/>
            <w:bCs/>
            <w:color w:val="000000" w:themeColor="text1"/>
            <w:sz w:val="24"/>
            <w:lang w:bidi="it-IT"/>
          </w:rPr>
          <w:instrText xml:space="preserve"> PAGE </w:instrText>
        </w:r>
        <w:r w:rsidRPr="005B4867">
          <w:rPr>
            <w:rStyle w:val="Numeropagina"/>
            <w:rFonts w:ascii="Red Hat Display SemiBold" w:hAnsi="Red Hat Display SemiBold" w:cs="Red Hat Display SemiBold"/>
            <w:b w:val="0"/>
            <w:bCs/>
            <w:color w:val="000000" w:themeColor="text1"/>
            <w:sz w:val="24"/>
            <w:lang w:bidi="it-IT"/>
          </w:rPr>
          <w:fldChar w:fldCharType="separate"/>
        </w:r>
        <w:r w:rsidRPr="005B4867">
          <w:rPr>
            <w:rStyle w:val="Numeropagina"/>
            <w:rFonts w:ascii="Red Hat Display SemiBold" w:hAnsi="Red Hat Display SemiBold" w:cs="Red Hat Display SemiBold"/>
            <w:b w:val="0"/>
            <w:bCs/>
            <w:noProof/>
            <w:color w:val="000000" w:themeColor="text1"/>
            <w:sz w:val="24"/>
            <w:lang w:bidi="it-IT"/>
          </w:rPr>
          <w:t>4</w:t>
        </w:r>
        <w:r w:rsidRPr="005B4867">
          <w:rPr>
            <w:rStyle w:val="Numeropagina"/>
            <w:rFonts w:ascii="Red Hat Display SemiBold" w:hAnsi="Red Hat Display SemiBold" w:cs="Red Hat Display SemiBold"/>
            <w:b w:val="0"/>
            <w:bCs/>
            <w:color w:val="000000" w:themeColor="text1"/>
            <w:sz w:val="24"/>
            <w:lang w:bidi="it-IT"/>
          </w:rPr>
          <w:fldChar w:fldCharType="end"/>
        </w:r>
      </w:p>
    </w:sdtContent>
  </w:sdt>
  <w:tbl>
    <w:tblPr>
      <w:tblW w:w="21316" w:type="dxa"/>
      <w:tblLayout w:type="fixed"/>
      <w:tblCellMar>
        <w:left w:w="0" w:type="dxa"/>
        <w:right w:w="0" w:type="dxa"/>
      </w:tblCellMar>
      <w:tblLook w:val="0600" w:firstRow="0" w:lastRow="0" w:firstColumn="0" w:lastColumn="0" w:noHBand="1" w:noVBand="1"/>
    </w:tblPr>
    <w:tblGrid>
      <w:gridCol w:w="5329"/>
      <w:gridCol w:w="5329"/>
      <w:gridCol w:w="5329"/>
      <w:gridCol w:w="5329"/>
    </w:tblGrid>
    <w:tr w:rsidR="00C671E2" w:rsidRPr="005B4867" w14:paraId="0507E864" w14:textId="77777777" w:rsidTr="005B4867">
      <w:tc>
        <w:tcPr>
          <w:tcW w:w="5329" w:type="dxa"/>
        </w:tcPr>
        <w:p w14:paraId="2A29A590" w14:textId="5F5AA2C0" w:rsidR="00C671E2" w:rsidRPr="005B4867" w:rsidRDefault="00C671E2" w:rsidP="00C66528">
          <w:pPr>
            <w:pStyle w:val="Pidipagina"/>
            <w:rPr>
              <w:rFonts w:ascii="Red Hat Display SemiBold" w:hAnsi="Red Hat Display SemiBold" w:cs="Red Hat Display SemiBold"/>
              <w:b w:val="0"/>
              <w:bCs/>
              <w:color w:val="000000" w:themeColor="text1"/>
              <w:sz w:val="24"/>
            </w:rPr>
          </w:pPr>
        </w:p>
      </w:tc>
      <w:tc>
        <w:tcPr>
          <w:tcW w:w="5329" w:type="dxa"/>
        </w:tcPr>
        <w:p w14:paraId="22BE4CFB" w14:textId="77777777" w:rsidR="00C671E2" w:rsidRPr="005B4867" w:rsidRDefault="00C671E2" w:rsidP="00A31A5B">
          <w:pPr>
            <w:pStyle w:val="Pidipagina"/>
            <w:rPr>
              <w:rFonts w:ascii="Red Hat Display SemiBold" w:hAnsi="Red Hat Display SemiBold" w:cs="Red Hat Display SemiBold"/>
              <w:b w:val="0"/>
              <w:bCs/>
              <w:color w:val="000000" w:themeColor="text1"/>
              <w:sz w:val="24"/>
            </w:rPr>
          </w:pPr>
        </w:p>
      </w:tc>
      <w:tc>
        <w:tcPr>
          <w:tcW w:w="5329" w:type="dxa"/>
        </w:tcPr>
        <w:p w14:paraId="5E1A3F38" w14:textId="33D23815" w:rsidR="00C671E2" w:rsidRPr="005B4867" w:rsidRDefault="00C671E2" w:rsidP="00A31A5B">
          <w:pPr>
            <w:pStyle w:val="Pidipagina"/>
            <w:rPr>
              <w:rFonts w:ascii="Red Hat Display SemiBold" w:hAnsi="Red Hat Display SemiBold" w:cs="Red Hat Display SemiBold"/>
              <w:b w:val="0"/>
              <w:bCs/>
              <w:color w:val="000000" w:themeColor="text1"/>
              <w:sz w:val="24"/>
            </w:rPr>
          </w:pPr>
        </w:p>
      </w:tc>
      <w:tc>
        <w:tcPr>
          <w:tcW w:w="5329" w:type="dxa"/>
        </w:tcPr>
        <w:p w14:paraId="1AC14F32" w14:textId="16C9FDCC" w:rsidR="00C671E2" w:rsidRPr="005B4867" w:rsidRDefault="00C671E2" w:rsidP="00A31A5B">
          <w:pPr>
            <w:pStyle w:val="Pidipagina"/>
            <w:rPr>
              <w:rFonts w:ascii="Red Hat Display SemiBold" w:hAnsi="Red Hat Display SemiBold" w:cs="Red Hat Display SemiBold"/>
              <w:b w:val="0"/>
              <w:bCs/>
              <w:color w:val="000000" w:themeColor="text1"/>
              <w:sz w:val="24"/>
            </w:rPr>
          </w:pPr>
        </w:p>
      </w:tc>
    </w:tr>
  </w:tbl>
  <w:p w14:paraId="1B6AF2C9" w14:textId="77777777" w:rsidR="00C671E2" w:rsidRDefault="00C671E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A4A6B" w14:textId="77777777" w:rsidR="00F23640" w:rsidRDefault="00F23640" w:rsidP="001205A1">
      <w:r>
        <w:separator/>
      </w:r>
    </w:p>
  </w:footnote>
  <w:footnote w:type="continuationSeparator" w:id="0">
    <w:p w14:paraId="555B31CF" w14:textId="77777777" w:rsidR="00F23640" w:rsidRDefault="00F23640"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03DC6"/>
    <w:multiLevelType w:val="hybridMultilevel"/>
    <w:tmpl w:val="E4ECD89C"/>
    <w:lvl w:ilvl="0" w:tplc="612E75DC">
      <w:start w:val="1"/>
      <w:numFmt w:val="decimal"/>
      <w:lvlText w:val="%1."/>
      <w:lvlJc w:val="left"/>
      <w:pPr>
        <w:ind w:left="10" w:firstLine="0"/>
      </w:pPr>
      <w:rPr>
        <w:rFonts w:ascii="Red Hat Display SemiBold" w:eastAsia="Arial" w:hAnsi="Red Hat Display SemiBold" w:cs="Red Hat Display SemiBold" w:hint="default"/>
        <w:b w:val="0"/>
        <w:i/>
        <w:iCs/>
        <w:strike w:val="0"/>
        <w:dstrike w:val="0"/>
        <w:color w:val="000000"/>
        <w:sz w:val="20"/>
        <w:szCs w:val="20"/>
        <w:u w:val="none" w:color="000000"/>
        <w:effect w:val="none"/>
        <w:bdr w:val="none" w:sz="0" w:space="0" w:color="auto" w:frame="1"/>
        <w:vertAlign w:val="baseline"/>
      </w:rPr>
    </w:lvl>
    <w:lvl w:ilvl="1" w:tplc="12442952">
      <w:start w:val="1"/>
      <w:numFmt w:val="lowerLetter"/>
      <w:lvlText w:val="%2"/>
      <w:lvlJc w:val="left"/>
      <w:pPr>
        <w:ind w:left="135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2" w:tplc="BB90F7C6">
      <w:start w:val="1"/>
      <w:numFmt w:val="lowerRoman"/>
      <w:lvlText w:val="%3"/>
      <w:lvlJc w:val="left"/>
      <w:pPr>
        <w:ind w:left="207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3" w:tplc="1B12E830">
      <w:start w:val="1"/>
      <w:numFmt w:val="decimal"/>
      <w:lvlText w:val="%4"/>
      <w:lvlJc w:val="left"/>
      <w:pPr>
        <w:ind w:left="279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4" w:tplc="1BF6FC76">
      <w:start w:val="1"/>
      <w:numFmt w:val="lowerLetter"/>
      <w:lvlText w:val="%5"/>
      <w:lvlJc w:val="left"/>
      <w:pPr>
        <w:ind w:left="351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5" w:tplc="FA564282">
      <w:start w:val="1"/>
      <w:numFmt w:val="lowerRoman"/>
      <w:lvlText w:val="%6"/>
      <w:lvlJc w:val="left"/>
      <w:pPr>
        <w:ind w:left="423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6" w:tplc="FFDC335A">
      <w:start w:val="1"/>
      <w:numFmt w:val="decimal"/>
      <w:lvlText w:val="%7"/>
      <w:lvlJc w:val="left"/>
      <w:pPr>
        <w:ind w:left="495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7" w:tplc="909ADFC0">
      <w:start w:val="1"/>
      <w:numFmt w:val="lowerLetter"/>
      <w:lvlText w:val="%8"/>
      <w:lvlJc w:val="left"/>
      <w:pPr>
        <w:ind w:left="567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8" w:tplc="4C664E08">
      <w:start w:val="1"/>
      <w:numFmt w:val="lowerRoman"/>
      <w:lvlText w:val="%9"/>
      <w:lvlJc w:val="left"/>
      <w:pPr>
        <w:ind w:left="639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abstractNum>
  <w:abstractNum w:abstractNumId="1" w15:restartNumberingAfterBreak="0">
    <w:nsid w:val="1DF74CDA"/>
    <w:multiLevelType w:val="hybridMultilevel"/>
    <w:tmpl w:val="FEEC4B36"/>
    <w:lvl w:ilvl="0" w:tplc="A71093C2">
      <w:start w:val="1"/>
      <w:numFmt w:val="bullet"/>
      <w:lvlText w:val="•"/>
      <w:lvlJc w:val="left"/>
      <w:pPr>
        <w:ind w:left="3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157463E8">
      <w:start w:val="1"/>
      <w:numFmt w:val="bullet"/>
      <w:lvlText w:val="o"/>
      <w:lvlJc w:val="left"/>
      <w:pPr>
        <w:ind w:left="10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38486A18">
      <w:start w:val="1"/>
      <w:numFmt w:val="bullet"/>
      <w:lvlText w:val="▪"/>
      <w:lvlJc w:val="left"/>
      <w:pPr>
        <w:ind w:left="18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8E80663A">
      <w:start w:val="1"/>
      <w:numFmt w:val="bullet"/>
      <w:lvlText w:val="•"/>
      <w:lvlJc w:val="left"/>
      <w:pPr>
        <w:ind w:left="25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51E647F2">
      <w:start w:val="1"/>
      <w:numFmt w:val="bullet"/>
      <w:lvlText w:val="o"/>
      <w:lvlJc w:val="left"/>
      <w:pPr>
        <w:ind w:left="32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A556553C">
      <w:start w:val="1"/>
      <w:numFmt w:val="bullet"/>
      <w:lvlText w:val="▪"/>
      <w:lvlJc w:val="left"/>
      <w:pPr>
        <w:ind w:left="39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3232FFD6">
      <w:start w:val="1"/>
      <w:numFmt w:val="bullet"/>
      <w:lvlText w:val="•"/>
      <w:lvlJc w:val="left"/>
      <w:pPr>
        <w:ind w:left="46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5456FE38">
      <w:start w:val="1"/>
      <w:numFmt w:val="bullet"/>
      <w:lvlText w:val="o"/>
      <w:lvlJc w:val="left"/>
      <w:pPr>
        <w:ind w:left="54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327642D2">
      <w:start w:val="1"/>
      <w:numFmt w:val="bullet"/>
      <w:lvlText w:val="▪"/>
      <w:lvlJc w:val="left"/>
      <w:pPr>
        <w:ind w:left="61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1E1A7DBB"/>
    <w:multiLevelType w:val="multilevel"/>
    <w:tmpl w:val="A07E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624B0"/>
    <w:multiLevelType w:val="multilevel"/>
    <w:tmpl w:val="7FA6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C043D3"/>
    <w:multiLevelType w:val="hybridMultilevel"/>
    <w:tmpl w:val="5E8ED0FE"/>
    <w:lvl w:ilvl="0" w:tplc="D1F8C7B0">
      <w:start w:val="1"/>
      <w:numFmt w:val="lowerLetter"/>
      <w:lvlText w:val="%1)"/>
      <w:lvlJc w:val="left"/>
      <w:pPr>
        <w:ind w:left="345" w:firstLine="0"/>
      </w:pPr>
      <w:rPr>
        <w:rFonts w:ascii="Red Hat Display SemiBold" w:eastAsia="Arial" w:hAnsi="Red Hat Display SemiBold" w:cs="Red Hat Display SemiBold" w:hint="default"/>
        <w:b w:val="0"/>
        <w:i/>
        <w:iCs/>
        <w:strike w:val="0"/>
        <w:dstrike w:val="0"/>
        <w:color w:val="0000CC"/>
        <w:sz w:val="20"/>
        <w:szCs w:val="20"/>
        <w:u w:val="none" w:color="000000"/>
        <w:effect w:val="none"/>
        <w:bdr w:val="none" w:sz="0" w:space="0" w:color="auto" w:frame="1"/>
        <w:vertAlign w:val="baseline"/>
      </w:rPr>
    </w:lvl>
    <w:lvl w:ilvl="1" w:tplc="30741E76">
      <w:start w:val="1"/>
      <w:numFmt w:val="decimal"/>
      <w:lvlText w:val="%2)"/>
      <w:lvlJc w:val="left"/>
      <w:pPr>
        <w:ind w:left="953" w:firstLine="0"/>
      </w:pPr>
      <w:rPr>
        <w:rFonts w:ascii="Red Hat Display SemiBold" w:eastAsia="Arial" w:hAnsi="Red Hat Display SemiBold" w:cs="Red Hat Display SemiBold" w:hint="default"/>
        <w:b w:val="0"/>
        <w:i/>
        <w:iCs/>
        <w:strike w:val="0"/>
        <w:dstrike w:val="0"/>
        <w:color w:val="0000CC"/>
        <w:sz w:val="20"/>
        <w:szCs w:val="20"/>
        <w:u w:val="none" w:color="000000"/>
        <w:effect w:val="none"/>
        <w:bdr w:val="none" w:sz="0" w:space="0" w:color="auto" w:frame="1"/>
        <w:vertAlign w:val="baseline"/>
      </w:rPr>
    </w:lvl>
    <w:lvl w:ilvl="2" w:tplc="4768BE68">
      <w:start w:val="1"/>
      <w:numFmt w:val="lowerRoman"/>
      <w:lvlText w:val="%3"/>
      <w:lvlJc w:val="left"/>
      <w:pPr>
        <w:ind w:left="152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lvl w:ilvl="3" w:tplc="520273F6">
      <w:start w:val="1"/>
      <w:numFmt w:val="decimal"/>
      <w:lvlText w:val="%4"/>
      <w:lvlJc w:val="left"/>
      <w:pPr>
        <w:ind w:left="224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lvl w:ilvl="4" w:tplc="33687772">
      <w:start w:val="1"/>
      <w:numFmt w:val="lowerLetter"/>
      <w:lvlText w:val="%5"/>
      <w:lvlJc w:val="left"/>
      <w:pPr>
        <w:ind w:left="296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lvl w:ilvl="5" w:tplc="B172EDF8">
      <w:start w:val="1"/>
      <w:numFmt w:val="lowerRoman"/>
      <w:lvlText w:val="%6"/>
      <w:lvlJc w:val="left"/>
      <w:pPr>
        <w:ind w:left="368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lvl w:ilvl="6" w:tplc="F3A49A80">
      <w:start w:val="1"/>
      <w:numFmt w:val="decimal"/>
      <w:lvlText w:val="%7"/>
      <w:lvlJc w:val="left"/>
      <w:pPr>
        <w:ind w:left="440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lvl w:ilvl="7" w:tplc="A268FC24">
      <w:start w:val="1"/>
      <w:numFmt w:val="lowerLetter"/>
      <w:lvlText w:val="%8"/>
      <w:lvlJc w:val="left"/>
      <w:pPr>
        <w:ind w:left="512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lvl w:ilvl="8" w:tplc="8DF6A966">
      <w:start w:val="1"/>
      <w:numFmt w:val="lowerRoman"/>
      <w:lvlText w:val="%9"/>
      <w:lvlJc w:val="left"/>
      <w:pPr>
        <w:ind w:left="584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abstractNum>
  <w:abstractNum w:abstractNumId="5" w15:restartNumberingAfterBreak="0">
    <w:nsid w:val="2DD92A74"/>
    <w:multiLevelType w:val="hybridMultilevel"/>
    <w:tmpl w:val="E0F82E8A"/>
    <w:lvl w:ilvl="0" w:tplc="D6E46284">
      <w:start w:val="1"/>
      <w:numFmt w:val="decimal"/>
      <w:lvlText w:val="%1)"/>
      <w:lvlJc w:val="left"/>
      <w:pPr>
        <w:ind w:left="0" w:firstLine="0"/>
      </w:pPr>
      <w:rPr>
        <w:rFonts w:ascii="Red Hat Display SemiBold" w:eastAsia="Arial" w:hAnsi="Red Hat Display SemiBold" w:cs="Red Hat Display SemiBold" w:hint="default"/>
        <w:b/>
        <w:i w:val="0"/>
        <w:strike w:val="0"/>
        <w:dstrike w:val="0"/>
        <w:color w:val="000000"/>
        <w:sz w:val="22"/>
        <w:szCs w:val="22"/>
        <w:u w:val="none" w:color="000000"/>
        <w:effect w:val="none"/>
        <w:bdr w:val="none" w:sz="0" w:space="0" w:color="auto" w:frame="1"/>
        <w:vertAlign w:val="baseline"/>
      </w:rPr>
    </w:lvl>
    <w:lvl w:ilvl="1" w:tplc="78CA5DF4">
      <w:start w:val="1"/>
      <w:numFmt w:val="lowerLetter"/>
      <w:lvlText w:val="%2"/>
      <w:lvlJc w:val="left"/>
      <w:pPr>
        <w:ind w:left="10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CCB0EFC0">
      <w:start w:val="1"/>
      <w:numFmt w:val="lowerRoman"/>
      <w:lvlText w:val="%3"/>
      <w:lvlJc w:val="left"/>
      <w:pPr>
        <w:ind w:left="18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24040E84">
      <w:start w:val="1"/>
      <w:numFmt w:val="decimal"/>
      <w:lvlText w:val="%4"/>
      <w:lvlJc w:val="left"/>
      <w:pPr>
        <w:ind w:left="25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498628E8">
      <w:start w:val="1"/>
      <w:numFmt w:val="lowerLetter"/>
      <w:lvlText w:val="%5"/>
      <w:lvlJc w:val="left"/>
      <w:pPr>
        <w:ind w:left="32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AA588C82">
      <w:start w:val="1"/>
      <w:numFmt w:val="lowerRoman"/>
      <w:lvlText w:val="%6"/>
      <w:lvlJc w:val="left"/>
      <w:pPr>
        <w:ind w:left="39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EE2A6D64">
      <w:start w:val="1"/>
      <w:numFmt w:val="decimal"/>
      <w:lvlText w:val="%7"/>
      <w:lvlJc w:val="left"/>
      <w:pPr>
        <w:ind w:left="46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3494A0E4">
      <w:start w:val="1"/>
      <w:numFmt w:val="lowerLetter"/>
      <w:lvlText w:val="%8"/>
      <w:lvlJc w:val="left"/>
      <w:pPr>
        <w:ind w:left="54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DC287E26">
      <w:start w:val="1"/>
      <w:numFmt w:val="lowerRoman"/>
      <w:lvlText w:val="%9"/>
      <w:lvlJc w:val="left"/>
      <w:pPr>
        <w:ind w:left="61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6" w15:restartNumberingAfterBreak="0">
    <w:nsid w:val="2FD244B3"/>
    <w:multiLevelType w:val="hybridMultilevel"/>
    <w:tmpl w:val="AD4A5AB4"/>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5053364"/>
    <w:multiLevelType w:val="hybridMultilevel"/>
    <w:tmpl w:val="753C203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78D4F36"/>
    <w:multiLevelType w:val="hybridMultilevel"/>
    <w:tmpl w:val="FC248F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579B17FD"/>
    <w:multiLevelType w:val="multilevel"/>
    <w:tmpl w:val="D86A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207090"/>
    <w:multiLevelType w:val="hybridMultilevel"/>
    <w:tmpl w:val="238CF8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5901FC6"/>
    <w:multiLevelType w:val="hybridMultilevel"/>
    <w:tmpl w:val="636A3F0E"/>
    <w:lvl w:ilvl="0" w:tplc="04100001">
      <w:start w:val="1"/>
      <w:numFmt w:val="bullet"/>
      <w:lvlText w:val=""/>
      <w:lvlJc w:val="left"/>
      <w:pPr>
        <w:ind w:left="705" w:hanging="360"/>
      </w:pPr>
      <w:rPr>
        <w:rFonts w:ascii="Symbol" w:hAnsi="Symbol" w:hint="default"/>
      </w:rPr>
    </w:lvl>
    <w:lvl w:ilvl="1" w:tplc="04100003">
      <w:start w:val="1"/>
      <w:numFmt w:val="bullet"/>
      <w:lvlText w:val="o"/>
      <w:lvlJc w:val="left"/>
      <w:pPr>
        <w:ind w:left="1425" w:hanging="360"/>
      </w:pPr>
      <w:rPr>
        <w:rFonts w:ascii="Courier New" w:hAnsi="Courier New" w:cs="Courier New" w:hint="default"/>
      </w:rPr>
    </w:lvl>
    <w:lvl w:ilvl="2" w:tplc="04100005">
      <w:start w:val="1"/>
      <w:numFmt w:val="bullet"/>
      <w:lvlText w:val=""/>
      <w:lvlJc w:val="left"/>
      <w:pPr>
        <w:ind w:left="2145" w:hanging="360"/>
      </w:pPr>
      <w:rPr>
        <w:rFonts w:ascii="Wingdings" w:hAnsi="Wingdings" w:hint="default"/>
      </w:rPr>
    </w:lvl>
    <w:lvl w:ilvl="3" w:tplc="04100001">
      <w:start w:val="1"/>
      <w:numFmt w:val="bullet"/>
      <w:lvlText w:val=""/>
      <w:lvlJc w:val="left"/>
      <w:pPr>
        <w:ind w:left="2865" w:hanging="360"/>
      </w:pPr>
      <w:rPr>
        <w:rFonts w:ascii="Symbol" w:hAnsi="Symbol" w:hint="default"/>
      </w:rPr>
    </w:lvl>
    <w:lvl w:ilvl="4" w:tplc="04100003">
      <w:start w:val="1"/>
      <w:numFmt w:val="bullet"/>
      <w:lvlText w:val="o"/>
      <w:lvlJc w:val="left"/>
      <w:pPr>
        <w:ind w:left="3585" w:hanging="360"/>
      </w:pPr>
      <w:rPr>
        <w:rFonts w:ascii="Courier New" w:hAnsi="Courier New" w:cs="Courier New" w:hint="default"/>
      </w:rPr>
    </w:lvl>
    <w:lvl w:ilvl="5" w:tplc="04100005">
      <w:start w:val="1"/>
      <w:numFmt w:val="bullet"/>
      <w:lvlText w:val=""/>
      <w:lvlJc w:val="left"/>
      <w:pPr>
        <w:ind w:left="4305" w:hanging="360"/>
      </w:pPr>
      <w:rPr>
        <w:rFonts w:ascii="Wingdings" w:hAnsi="Wingdings" w:hint="default"/>
      </w:rPr>
    </w:lvl>
    <w:lvl w:ilvl="6" w:tplc="04100001">
      <w:start w:val="1"/>
      <w:numFmt w:val="bullet"/>
      <w:lvlText w:val=""/>
      <w:lvlJc w:val="left"/>
      <w:pPr>
        <w:ind w:left="5025" w:hanging="360"/>
      </w:pPr>
      <w:rPr>
        <w:rFonts w:ascii="Symbol" w:hAnsi="Symbol" w:hint="default"/>
      </w:rPr>
    </w:lvl>
    <w:lvl w:ilvl="7" w:tplc="04100003">
      <w:start w:val="1"/>
      <w:numFmt w:val="bullet"/>
      <w:lvlText w:val="o"/>
      <w:lvlJc w:val="left"/>
      <w:pPr>
        <w:ind w:left="5745" w:hanging="360"/>
      </w:pPr>
      <w:rPr>
        <w:rFonts w:ascii="Courier New" w:hAnsi="Courier New" w:cs="Courier New" w:hint="default"/>
      </w:rPr>
    </w:lvl>
    <w:lvl w:ilvl="8" w:tplc="04100005">
      <w:start w:val="1"/>
      <w:numFmt w:val="bullet"/>
      <w:lvlText w:val=""/>
      <w:lvlJc w:val="left"/>
      <w:pPr>
        <w:ind w:left="6465" w:hanging="360"/>
      </w:pPr>
      <w:rPr>
        <w:rFonts w:ascii="Wingdings" w:hAnsi="Wingdings" w:hint="default"/>
      </w:rPr>
    </w:lvl>
  </w:abstractNum>
  <w:abstractNum w:abstractNumId="12" w15:restartNumberingAfterBreak="0">
    <w:nsid w:val="6F613D5D"/>
    <w:multiLevelType w:val="multilevel"/>
    <w:tmpl w:val="AC3A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0933C0"/>
    <w:multiLevelType w:val="hybridMultilevel"/>
    <w:tmpl w:val="F4C853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157646D"/>
    <w:multiLevelType w:val="hybridMultilevel"/>
    <w:tmpl w:val="36EAFAFA"/>
    <w:lvl w:ilvl="0" w:tplc="CF163B3C">
      <w:start w:val="1"/>
      <w:numFmt w:val="decimal"/>
      <w:lvlText w:val="%1)"/>
      <w:lvlJc w:val="left"/>
      <w:pPr>
        <w:ind w:left="0" w:firstLine="0"/>
      </w:pPr>
      <w:rPr>
        <w:rFonts w:ascii="Red Hat Display SemiBold" w:eastAsia="Arial" w:hAnsi="Red Hat Display SemiBold" w:cs="Red Hat Display SemiBold" w:hint="default"/>
        <w:b/>
        <w:i w:val="0"/>
        <w:strike w:val="0"/>
        <w:dstrike w:val="0"/>
        <w:color w:val="000000"/>
        <w:sz w:val="22"/>
        <w:szCs w:val="22"/>
        <w:u w:val="none" w:color="000000"/>
        <w:effect w:val="none"/>
        <w:bdr w:val="none" w:sz="0" w:space="0" w:color="auto" w:frame="1"/>
        <w:vertAlign w:val="baseline"/>
      </w:rPr>
    </w:lvl>
    <w:lvl w:ilvl="1" w:tplc="78CA5DF4">
      <w:start w:val="1"/>
      <w:numFmt w:val="lowerLetter"/>
      <w:lvlText w:val="%2"/>
      <w:lvlJc w:val="left"/>
      <w:pPr>
        <w:ind w:left="10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CCB0EFC0">
      <w:start w:val="1"/>
      <w:numFmt w:val="lowerRoman"/>
      <w:lvlText w:val="%3"/>
      <w:lvlJc w:val="left"/>
      <w:pPr>
        <w:ind w:left="18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24040E84">
      <w:start w:val="1"/>
      <w:numFmt w:val="decimal"/>
      <w:lvlText w:val="%4"/>
      <w:lvlJc w:val="left"/>
      <w:pPr>
        <w:ind w:left="25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498628E8">
      <w:start w:val="1"/>
      <w:numFmt w:val="lowerLetter"/>
      <w:lvlText w:val="%5"/>
      <w:lvlJc w:val="left"/>
      <w:pPr>
        <w:ind w:left="32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AA588C82">
      <w:start w:val="1"/>
      <w:numFmt w:val="lowerRoman"/>
      <w:lvlText w:val="%6"/>
      <w:lvlJc w:val="left"/>
      <w:pPr>
        <w:ind w:left="39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EE2A6D64">
      <w:start w:val="1"/>
      <w:numFmt w:val="decimal"/>
      <w:lvlText w:val="%7"/>
      <w:lvlJc w:val="left"/>
      <w:pPr>
        <w:ind w:left="46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3494A0E4">
      <w:start w:val="1"/>
      <w:numFmt w:val="lowerLetter"/>
      <w:lvlText w:val="%8"/>
      <w:lvlJc w:val="left"/>
      <w:pPr>
        <w:ind w:left="54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DC287E26">
      <w:start w:val="1"/>
      <w:numFmt w:val="lowerRoman"/>
      <w:lvlText w:val="%9"/>
      <w:lvlJc w:val="left"/>
      <w:pPr>
        <w:ind w:left="61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15" w15:restartNumberingAfterBreak="0">
    <w:nsid w:val="724355DD"/>
    <w:multiLevelType w:val="hybridMultilevel"/>
    <w:tmpl w:val="4FCCDCAE"/>
    <w:lvl w:ilvl="0" w:tplc="918E5C30">
      <w:start w:val="9"/>
      <w:numFmt w:val="decimal"/>
      <w:lvlText w:val="%1."/>
      <w:lvlJc w:val="left"/>
      <w:pPr>
        <w:ind w:left="10" w:firstLine="0"/>
      </w:pPr>
      <w:rPr>
        <w:rFonts w:ascii="Red Hat Display SemiBold" w:eastAsia="Arial" w:hAnsi="Red Hat Display SemiBold" w:cs="Red Hat Display SemiBold" w:hint="default"/>
        <w:b/>
        <w:bCs/>
        <w:i/>
        <w:iCs/>
        <w:strike w:val="0"/>
        <w:dstrike w:val="0"/>
        <w:color w:val="0000CC"/>
        <w:sz w:val="20"/>
        <w:szCs w:val="20"/>
        <w:u w:val="none" w:color="000000"/>
        <w:effect w:val="none"/>
        <w:bdr w:val="none" w:sz="0" w:space="0" w:color="auto" w:frame="1"/>
        <w:vertAlign w:val="baseline"/>
      </w:rPr>
    </w:lvl>
    <w:lvl w:ilvl="1" w:tplc="B8C87B26">
      <w:start w:val="1"/>
      <w:numFmt w:val="lowerLetter"/>
      <w:lvlText w:val="%2"/>
      <w:lvlJc w:val="left"/>
      <w:pPr>
        <w:ind w:left="108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2" w:tplc="BFE65892">
      <w:start w:val="1"/>
      <w:numFmt w:val="lowerRoman"/>
      <w:lvlText w:val="%3"/>
      <w:lvlJc w:val="left"/>
      <w:pPr>
        <w:ind w:left="180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3" w:tplc="57D63498">
      <w:start w:val="1"/>
      <w:numFmt w:val="decimal"/>
      <w:lvlText w:val="%4"/>
      <w:lvlJc w:val="left"/>
      <w:pPr>
        <w:ind w:left="252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4" w:tplc="FF089298">
      <w:start w:val="1"/>
      <w:numFmt w:val="lowerLetter"/>
      <w:lvlText w:val="%5"/>
      <w:lvlJc w:val="left"/>
      <w:pPr>
        <w:ind w:left="324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5" w:tplc="70CE097E">
      <w:start w:val="1"/>
      <w:numFmt w:val="lowerRoman"/>
      <w:lvlText w:val="%6"/>
      <w:lvlJc w:val="left"/>
      <w:pPr>
        <w:ind w:left="396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6" w:tplc="6AD4BBA4">
      <w:start w:val="1"/>
      <w:numFmt w:val="decimal"/>
      <w:lvlText w:val="%7"/>
      <w:lvlJc w:val="left"/>
      <w:pPr>
        <w:ind w:left="468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7" w:tplc="F83E2BB8">
      <w:start w:val="1"/>
      <w:numFmt w:val="lowerLetter"/>
      <w:lvlText w:val="%8"/>
      <w:lvlJc w:val="left"/>
      <w:pPr>
        <w:ind w:left="540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8" w:tplc="966E8880">
      <w:start w:val="1"/>
      <w:numFmt w:val="lowerRoman"/>
      <w:lvlText w:val="%9"/>
      <w:lvlJc w:val="left"/>
      <w:pPr>
        <w:ind w:left="612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abstractNum>
  <w:abstractNum w:abstractNumId="16" w15:restartNumberingAfterBreak="0">
    <w:nsid w:val="727C5FDD"/>
    <w:multiLevelType w:val="hybridMultilevel"/>
    <w:tmpl w:val="F042986C"/>
    <w:lvl w:ilvl="0" w:tplc="137CEF7C">
      <w:start w:val="1"/>
      <w:numFmt w:val="bullet"/>
      <w:lvlText w:val="-"/>
      <w:lvlJc w:val="left"/>
      <w:pPr>
        <w:ind w:left="122"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EB4EC8D6">
      <w:start w:val="1"/>
      <w:numFmt w:val="bullet"/>
      <w:lvlText w:val="o"/>
      <w:lvlJc w:val="left"/>
      <w:pPr>
        <w:ind w:left="10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6130E1C4">
      <w:start w:val="1"/>
      <w:numFmt w:val="bullet"/>
      <w:lvlText w:val="▪"/>
      <w:lvlJc w:val="left"/>
      <w:pPr>
        <w:ind w:left="18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B1D83EA6">
      <w:start w:val="1"/>
      <w:numFmt w:val="bullet"/>
      <w:lvlText w:val="•"/>
      <w:lvlJc w:val="left"/>
      <w:pPr>
        <w:ind w:left="25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DB8074E2">
      <w:start w:val="1"/>
      <w:numFmt w:val="bullet"/>
      <w:lvlText w:val="o"/>
      <w:lvlJc w:val="left"/>
      <w:pPr>
        <w:ind w:left="32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9398DA34">
      <w:start w:val="1"/>
      <w:numFmt w:val="bullet"/>
      <w:lvlText w:val="▪"/>
      <w:lvlJc w:val="left"/>
      <w:pPr>
        <w:ind w:left="39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A76C7602">
      <w:start w:val="1"/>
      <w:numFmt w:val="bullet"/>
      <w:lvlText w:val="•"/>
      <w:lvlJc w:val="left"/>
      <w:pPr>
        <w:ind w:left="46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9F8EBB54">
      <w:start w:val="1"/>
      <w:numFmt w:val="bullet"/>
      <w:lvlText w:val="o"/>
      <w:lvlJc w:val="left"/>
      <w:pPr>
        <w:ind w:left="54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0576DE68">
      <w:start w:val="1"/>
      <w:numFmt w:val="bullet"/>
      <w:lvlText w:val="▪"/>
      <w:lvlJc w:val="left"/>
      <w:pPr>
        <w:ind w:left="61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17" w15:restartNumberingAfterBreak="0">
    <w:nsid w:val="793128A9"/>
    <w:multiLevelType w:val="hybridMultilevel"/>
    <w:tmpl w:val="40F20F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8" w15:restartNumberingAfterBreak="0">
    <w:nsid w:val="7A2B0D14"/>
    <w:multiLevelType w:val="hybridMultilevel"/>
    <w:tmpl w:val="EF927BBE"/>
    <w:lvl w:ilvl="0" w:tplc="26FA98B8">
      <w:start w:val="1"/>
      <w:numFmt w:val="decimal"/>
      <w:lvlText w:val="%1)"/>
      <w:lvlJc w:val="left"/>
      <w:pPr>
        <w:ind w:left="10" w:firstLine="0"/>
      </w:pPr>
      <w:rPr>
        <w:rFonts w:ascii="Arial" w:eastAsia="Arial" w:hAnsi="Arial" w:cs="Arial" w:hint="default"/>
        <w:b w:val="0"/>
        <w:i w:val="0"/>
        <w:iCs/>
        <w:strike w:val="0"/>
        <w:dstrike w:val="0"/>
        <w:color w:val="000000"/>
        <w:sz w:val="20"/>
        <w:szCs w:val="20"/>
        <w:u w:val="none" w:color="000000"/>
        <w:effect w:val="none"/>
        <w:bdr w:val="none" w:sz="0" w:space="0" w:color="auto" w:frame="1"/>
        <w:vertAlign w:val="baseline"/>
      </w:rPr>
    </w:lvl>
    <w:lvl w:ilvl="1" w:tplc="12442952">
      <w:start w:val="1"/>
      <w:numFmt w:val="lowerLetter"/>
      <w:lvlText w:val="%2"/>
      <w:lvlJc w:val="left"/>
      <w:pPr>
        <w:ind w:left="135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2" w:tplc="BB90F7C6">
      <w:start w:val="1"/>
      <w:numFmt w:val="lowerRoman"/>
      <w:lvlText w:val="%3"/>
      <w:lvlJc w:val="left"/>
      <w:pPr>
        <w:ind w:left="207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3" w:tplc="1B12E830">
      <w:start w:val="1"/>
      <w:numFmt w:val="decimal"/>
      <w:lvlText w:val="%4"/>
      <w:lvlJc w:val="left"/>
      <w:pPr>
        <w:ind w:left="279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4" w:tplc="1BF6FC76">
      <w:start w:val="1"/>
      <w:numFmt w:val="lowerLetter"/>
      <w:lvlText w:val="%5"/>
      <w:lvlJc w:val="left"/>
      <w:pPr>
        <w:ind w:left="351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5" w:tplc="FA564282">
      <w:start w:val="1"/>
      <w:numFmt w:val="lowerRoman"/>
      <w:lvlText w:val="%6"/>
      <w:lvlJc w:val="left"/>
      <w:pPr>
        <w:ind w:left="423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6" w:tplc="FFDC335A">
      <w:start w:val="1"/>
      <w:numFmt w:val="decimal"/>
      <w:lvlText w:val="%7"/>
      <w:lvlJc w:val="left"/>
      <w:pPr>
        <w:ind w:left="495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7" w:tplc="909ADFC0">
      <w:start w:val="1"/>
      <w:numFmt w:val="lowerLetter"/>
      <w:lvlText w:val="%8"/>
      <w:lvlJc w:val="left"/>
      <w:pPr>
        <w:ind w:left="567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8" w:tplc="4C664E08">
      <w:start w:val="1"/>
      <w:numFmt w:val="lowerRoman"/>
      <w:lvlText w:val="%9"/>
      <w:lvlJc w:val="left"/>
      <w:pPr>
        <w:ind w:left="639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abstractNum>
  <w:num w:numId="1">
    <w:abstractNumId w:val="7"/>
  </w:num>
  <w:num w:numId="2">
    <w:abstractNumId w:val="16"/>
  </w:num>
  <w:num w:numId="3">
    <w:abstractNumId w:val="14"/>
  </w:num>
  <w:num w:numId="4">
    <w:abstractNumId w:val="17"/>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1"/>
  </w:num>
  <w:num w:numId="10">
    <w:abstractNumId w:val="8"/>
  </w:num>
  <w:num w:numId="11">
    <w:abstractNumId w:val="0"/>
  </w:num>
  <w:num w:numId="12">
    <w:abstractNumId w:val="14"/>
  </w:num>
  <w:num w:numId="13">
    <w:abstractNumId w:val="18"/>
  </w:num>
  <w:num w:numId="14">
    <w:abstractNumId w:val="5"/>
  </w:num>
  <w:num w:numId="15">
    <w:abstractNumId w:val="12"/>
  </w:num>
  <w:num w:numId="16">
    <w:abstractNumId w:val="13"/>
  </w:num>
  <w:num w:numId="17">
    <w:abstractNumId w:val="6"/>
  </w:num>
  <w:num w:numId="18">
    <w:abstractNumId w:val="3"/>
  </w:num>
  <w:num w:numId="19">
    <w:abstractNumId w:val="10"/>
  </w:num>
  <w:num w:numId="20">
    <w:abstractNumId w:val="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548"/>
    <w:rsid w:val="00044BC9"/>
    <w:rsid w:val="00061823"/>
    <w:rsid w:val="000675A3"/>
    <w:rsid w:val="000721A7"/>
    <w:rsid w:val="00084FD3"/>
    <w:rsid w:val="000B1C1F"/>
    <w:rsid w:val="000C0C73"/>
    <w:rsid w:val="000C1013"/>
    <w:rsid w:val="000C4ED1"/>
    <w:rsid w:val="000D230A"/>
    <w:rsid w:val="001205A1"/>
    <w:rsid w:val="00121E77"/>
    <w:rsid w:val="00136D36"/>
    <w:rsid w:val="001A17A6"/>
    <w:rsid w:val="001B29F5"/>
    <w:rsid w:val="001B3028"/>
    <w:rsid w:val="001C069F"/>
    <w:rsid w:val="001C0A69"/>
    <w:rsid w:val="00201A0C"/>
    <w:rsid w:val="00207F05"/>
    <w:rsid w:val="00210FF3"/>
    <w:rsid w:val="0022241F"/>
    <w:rsid w:val="00241583"/>
    <w:rsid w:val="00244717"/>
    <w:rsid w:val="002560A5"/>
    <w:rsid w:val="002877E8"/>
    <w:rsid w:val="00295CF3"/>
    <w:rsid w:val="002B0D15"/>
    <w:rsid w:val="002C30B4"/>
    <w:rsid w:val="002C37BE"/>
    <w:rsid w:val="002E6B80"/>
    <w:rsid w:val="002E7C4E"/>
    <w:rsid w:val="0031055C"/>
    <w:rsid w:val="003319E3"/>
    <w:rsid w:val="00352A36"/>
    <w:rsid w:val="00357E23"/>
    <w:rsid w:val="00371EE1"/>
    <w:rsid w:val="00392131"/>
    <w:rsid w:val="003A798E"/>
    <w:rsid w:val="003B75CD"/>
    <w:rsid w:val="003C5474"/>
    <w:rsid w:val="00425A99"/>
    <w:rsid w:val="00461CDD"/>
    <w:rsid w:val="0046486A"/>
    <w:rsid w:val="00466FA8"/>
    <w:rsid w:val="00477B2B"/>
    <w:rsid w:val="004B163D"/>
    <w:rsid w:val="004C1500"/>
    <w:rsid w:val="004C4356"/>
    <w:rsid w:val="00506C1F"/>
    <w:rsid w:val="00565BB2"/>
    <w:rsid w:val="005869B4"/>
    <w:rsid w:val="00586BDE"/>
    <w:rsid w:val="00591EF3"/>
    <w:rsid w:val="00593708"/>
    <w:rsid w:val="005A70CC"/>
    <w:rsid w:val="005B4867"/>
    <w:rsid w:val="005C7548"/>
    <w:rsid w:val="005E6B25"/>
    <w:rsid w:val="005F4F46"/>
    <w:rsid w:val="00603D33"/>
    <w:rsid w:val="00606427"/>
    <w:rsid w:val="006211D3"/>
    <w:rsid w:val="0062330A"/>
    <w:rsid w:val="00673406"/>
    <w:rsid w:val="00687D78"/>
    <w:rsid w:val="006A2973"/>
    <w:rsid w:val="006C60E6"/>
    <w:rsid w:val="006C61A6"/>
    <w:rsid w:val="006D4A82"/>
    <w:rsid w:val="006F0BD4"/>
    <w:rsid w:val="00724DC4"/>
    <w:rsid w:val="00737779"/>
    <w:rsid w:val="00743958"/>
    <w:rsid w:val="00753077"/>
    <w:rsid w:val="007603A0"/>
    <w:rsid w:val="00771333"/>
    <w:rsid w:val="007A38EE"/>
    <w:rsid w:val="007A7C9B"/>
    <w:rsid w:val="007B0740"/>
    <w:rsid w:val="007C1BAB"/>
    <w:rsid w:val="007C25D6"/>
    <w:rsid w:val="007D5F8A"/>
    <w:rsid w:val="007E345B"/>
    <w:rsid w:val="00833365"/>
    <w:rsid w:val="008429DF"/>
    <w:rsid w:val="00851C93"/>
    <w:rsid w:val="00854FB8"/>
    <w:rsid w:val="008734B7"/>
    <w:rsid w:val="008B7924"/>
    <w:rsid w:val="008C4A6E"/>
    <w:rsid w:val="008E207D"/>
    <w:rsid w:val="00902149"/>
    <w:rsid w:val="0090367D"/>
    <w:rsid w:val="00925B87"/>
    <w:rsid w:val="00932392"/>
    <w:rsid w:val="00943F1C"/>
    <w:rsid w:val="0097396D"/>
    <w:rsid w:val="00990C0C"/>
    <w:rsid w:val="009A235A"/>
    <w:rsid w:val="009B4BC0"/>
    <w:rsid w:val="00A04585"/>
    <w:rsid w:val="00A1205B"/>
    <w:rsid w:val="00A15CF7"/>
    <w:rsid w:val="00A23713"/>
    <w:rsid w:val="00A24793"/>
    <w:rsid w:val="00A31A5B"/>
    <w:rsid w:val="00A400D8"/>
    <w:rsid w:val="00A67D21"/>
    <w:rsid w:val="00A70EA7"/>
    <w:rsid w:val="00A800BD"/>
    <w:rsid w:val="00A81248"/>
    <w:rsid w:val="00A84125"/>
    <w:rsid w:val="00A8460C"/>
    <w:rsid w:val="00AA4F28"/>
    <w:rsid w:val="00AC7E4C"/>
    <w:rsid w:val="00AF4AEB"/>
    <w:rsid w:val="00B1322C"/>
    <w:rsid w:val="00B13A0F"/>
    <w:rsid w:val="00B2239F"/>
    <w:rsid w:val="00B33135"/>
    <w:rsid w:val="00B44702"/>
    <w:rsid w:val="00B6153F"/>
    <w:rsid w:val="00B67130"/>
    <w:rsid w:val="00B810C3"/>
    <w:rsid w:val="00B93ED2"/>
    <w:rsid w:val="00BB3DD6"/>
    <w:rsid w:val="00BE5F65"/>
    <w:rsid w:val="00C05663"/>
    <w:rsid w:val="00C12C31"/>
    <w:rsid w:val="00C4304D"/>
    <w:rsid w:val="00C66528"/>
    <w:rsid w:val="00C671E2"/>
    <w:rsid w:val="00C673F6"/>
    <w:rsid w:val="00C751ED"/>
    <w:rsid w:val="00C771D5"/>
    <w:rsid w:val="00C915F0"/>
    <w:rsid w:val="00C95B1F"/>
    <w:rsid w:val="00C97671"/>
    <w:rsid w:val="00CC29FF"/>
    <w:rsid w:val="00CF5FC3"/>
    <w:rsid w:val="00D01558"/>
    <w:rsid w:val="00D31ADB"/>
    <w:rsid w:val="00D40ECB"/>
    <w:rsid w:val="00D62A1D"/>
    <w:rsid w:val="00D67BDD"/>
    <w:rsid w:val="00D97AAA"/>
    <w:rsid w:val="00DA710A"/>
    <w:rsid w:val="00DB38F1"/>
    <w:rsid w:val="00DE2678"/>
    <w:rsid w:val="00E1103B"/>
    <w:rsid w:val="00E340A4"/>
    <w:rsid w:val="00E50F06"/>
    <w:rsid w:val="00EB108F"/>
    <w:rsid w:val="00EB2530"/>
    <w:rsid w:val="00EF7627"/>
    <w:rsid w:val="00F23640"/>
    <w:rsid w:val="00F77A9C"/>
    <w:rsid w:val="00F92B12"/>
    <w:rsid w:val="00FB65B8"/>
    <w:rsid w:val="00FB6DC6"/>
    <w:rsid w:val="00FC054B"/>
    <w:rsid w:val="00FC2FEF"/>
    <w:rsid w:val="00FC49AE"/>
    <w:rsid w:val="00FD2FC3"/>
    <w:rsid w:val="00FD6E43"/>
    <w:rsid w:val="00FE2F00"/>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9E1E6"/>
  <w15:chartTrackingRefBased/>
  <w15:docId w15:val="{5A706AFB-8093-4A4C-9B3C-B57310D33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qFormat="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uiPriority w:val="6"/>
    <w:qFormat/>
    <w:rsid w:val="00F77A9C"/>
    <w:rPr>
      <w:rFonts w:ascii="Red Hat Display SemiBold" w:hAnsi="Red Hat Display SemiBold"/>
      <w:color w:val="000000" w:themeColor="text1"/>
    </w:rPr>
  </w:style>
  <w:style w:type="paragraph" w:styleId="Titolo1">
    <w:name w:val="heading 1"/>
    <w:basedOn w:val="Normale"/>
    <w:next w:val="Normale"/>
    <w:link w:val="Titolo1Carattere"/>
    <w:autoRedefine/>
    <w:qFormat/>
    <w:rsid w:val="001A17A6"/>
    <w:pPr>
      <w:keepNext/>
      <w:keepLines/>
      <w:shd w:val="clear" w:color="auto" w:fill="FFFFFF" w:themeFill="background1"/>
      <w:spacing w:before="240"/>
      <w:outlineLvl w:val="0"/>
    </w:pPr>
    <w:rPr>
      <w:rFonts w:eastAsiaTheme="majorEastAsia" w:cstheme="majorBidi"/>
      <w:b/>
      <w:sz w:val="44"/>
      <w:szCs w:val="40"/>
      <w:shd w:val="clear" w:color="auto" w:fill="FFFFFF"/>
    </w:rPr>
  </w:style>
  <w:style w:type="paragraph" w:styleId="Titolo2">
    <w:name w:val="heading 2"/>
    <w:basedOn w:val="Normale"/>
    <w:next w:val="Normale"/>
    <w:link w:val="Titolo2Carattere"/>
    <w:uiPriority w:val="1"/>
    <w:qFormat/>
    <w:rsid w:val="00EB108F"/>
    <w:pPr>
      <w:keepNext/>
      <w:keepLines/>
      <w:outlineLvl w:val="1"/>
    </w:pPr>
    <w:rPr>
      <w:rFonts w:eastAsiaTheme="majorEastAsia" w:cstheme="majorBidi"/>
      <w:sz w:val="42"/>
      <w:szCs w:val="26"/>
    </w:rPr>
  </w:style>
  <w:style w:type="paragraph" w:styleId="Titolo3">
    <w:name w:val="heading 3"/>
    <w:basedOn w:val="Normale"/>
    <w:next w:val="Normale"/>
    <w:link w:val="Titolo3Carattere"/>
    <w:autoRedefine/>
    <w:uiPriority w:val="2"/>
    <w:qFormat/>
    <w:rsid w:val="00061823"/>
    <w:pPr>
      <w:keepNext/>
      <w:keepLines/>
      <w:pBdr>
        <w:top w:val="single" w:sz="2" w:space="0" w:color="auto"/>
        <w:left w:val="single" w:sz="2" w:space="0" w:color="auto"/>
        <w:bottom w:val="single" w:sz="2" w:space="0" w:color="auto"/>
        <w:right w:val="single" w:sz="2" w:space="0" w:color="auto"/>
      </w:pBdr>
      <w:shd w:val="clear" w:color="auto" w:fill="FFFFFF"/>
      <w:outlineLvl w:val="2"/>
    </w:pPr>
    <w:rPr>
      <w:rFonts w:eastAsiaTheme="majorEastAsia" w:cs="Red Hat Display SemiBold"/>
      <w:b/>
      <w:color w:val="393939"/>
    </w:rPr>
  </w:style>
  <w:style w:type="paragraph" w:styleId="Titolo4">
    <w:name w:val="heading 4"/>
    <w:basedOn w:val="Normale"/>
    <w:next w:val="Normale"/>
    <w:link w:val="Titolo4Carattere"/>
    <w:uiPriority w:val="3"/>
    <w:qFormat/>
    <w:rsid w:val="00C66528"/>
    <w:pPr>
      <w:keepNext/>
      <w:keepLines/>
      <w:outlineLvl w:val="3"/>
    </w:pPr>
    <w:rPr>
      <w:rFonts w:eastAsiaTheme="majorEastAsia" w:cstheme="majorBidi"/>
      <w:i/>
      <w:iCs/>
      <w:sz w:val="32"/>
    </w:rPr>
  </w:style>
  <w:style w:type="paragraph" w:styleId="Titolo5">
    <w:name w:val="heading 5"/>
    <w:basedOn w:val="Normale"/>
    <w:next w:val="Normale"/>
    <w:link w:val="Titolo5Carattere"/>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rsid w:val="00A81248"/>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C66528"/>
    <w:rPr>
      <w:rFonts w:ascii="Times New Roman" w:hAnsi="Times New Roman" w:cs="Times New Roman"/>
      <w:sz w:val="18"/>
      <w:szCs w:val="18"/>
    </w:rPr>
  </w:style>
  <w:style w:type="character" w:customStyle="1" w:styleId="Titolo1Carattere">
    <w:name w:val="Titolo 1 Carattere"/>
    <w:basedOn w:val="Carpredefinitoparagrafo"/>
    <w:link w:val="Titolo1"/>
    <w:rsid w:val="001A17A6"/>
    <w:rPr>
      <w:rFonts w:ascii="Red Hat Display SemiBold" w:eastAsiaTheme="majorEastAsia" w:hAnsi="Red Hat Display SemiBold" w:cstheme="majorBidi"/>
      <w:b/>
      <w:color w:val="000000" w:themeColor="text1"/>
      <w:sz w:val="44"/>
      <w:szCs w:val="40"/>
      <w:shd w:val="clear" w:color="auto" w:fill="FFFFFF" w:themeFill="background1"/>
    </w:rPr>
  </w:style>
  <w:style w:type="character" w:customStyle="1" w:styleId="Titolo2Carattere">
    <w:name w:val="Titolo 2 Carattere"/>
    <w:basedOn w:val="Carpredefinitoparagrafo"/>
    <w:link w:val="Titolo2"/>
    <w:uiPriority w:val="1"/>
    <w:rsid w:val="00EB108F"/>
    <w:rPr>
      <w:rFonts w:ascii="Red Hat Display SemiBold" w:eastAsiaTheme="majorEastAsia" w:hAnsi="Red Hat Display SemiBold" w:cstheme="majorBidi"/>
      <w:color w:val="000000" w:themeColor="text1"/>
      <w:sz w:val="42"/>
      <w:szCs w:val="26"/>
    </w:rPr>
  </w:style>
  <w:style w:type="paragraph" w:customStyle="1" w:styleId="Ancoraggiografico">
    <w:name w:val="Ancoraggio grafico"/>
    <w:basedOn w:val="Normale"/>
    <w:uiPriority w:val="7"/>
    <w:qFormat/>
    <w:rsid w:val="00352A36"/>
    <w:rPr>
      <w:sz w:val="10"/>
    </w:rPr>
  </w:style>
  <w:style w:type="character" w:customStyle="1" w:styleId="Titolo3Carattere">
    <w:name w:val="Titolo 3 Carattere"/>
    <w:basedOn w:val="Carpredefinitoparagrafo"/>
    <w:link w:val="Titolo3"/>
    <w:uiPriority w:val="2"/>
    <w:rsid w:val="00061823"/>
    <w:rPr>
      <w:rFonts w:ascii="Red Hat Display SemiBold" w:eastAsiaTheme="majorEastAsia" w:hAnsi="Red Hat Display SemiBold" w:cs="Red Hat Display SemiBold"/>
      <w:b/>
      <w:color w:val="393939"/>
      <w:shd w:val="clear" w:color="auto" w:fill="FFFFFF"/>
    </w:rPr>
  </w:style>
  <w:style w:type="character" w:customStyle="1" w:styleId="Titolo4Carattere">
    <w:name w:val="Titolo 4 Carattere"/>
    <w:basedOn w:val="Carpredefinitoparagrafo"/>
    <w:link w:val="Titolo4"/>
    <w:uiPriority w:val="3"/>
    <w:rsid w:val="00C66528"/>
    <w:rPr>
      <w:rFonts w:eastAsiaTheme="majorEastAsia" w:cstheme="majorBidi"/>
      <w:i/>
      <w:iCs/>
      <w:color w:val="000000" w:themeColor="text1"/>
      <w:sz w:val="32"/>
    </w:rPr>
  </w:style>
  <w:style w:type="paragraph" w:customStyle="1" w:styleId="Testo">
    <w:name w:val="Testo"/>
    <w:basedOn w:val="Normale"/>
    <w:uiPriority w:val="5"/>
    <w:qFormat/>
    <w:rsid w:val="00F77A9C"/>
    <w:rPr>
      <w:i/>
    </w:rPr>
  </w:style>
  <w:style w:type="paragraph" w:styleId="Intestazione">
    <w:name w:val="header"/>
    <w:basedOn w:val="Normale"/>
    <w:link w:val="IntestazioneCarattere"/>
    <w:uiPriority w:val="99"/>
    <w:rsid w:val="00C66528"/>
    <w:pPr>
      <w:tabs>
        <w:tab w:val="center" w:pos="4680"/>
        <w:tab w:val="right" w:pos="9360"/>
      </w:tabs>
    </w:pPr>
  </w:style>
  <w:style w:type="character" w:customStyle="1" w:styleId="IntestazioneCarattere">
    <w:name w:val="Intestazione Carattere"/>
    <w:basedOn w:val="Carpredefinitoparagrafo"/>
    <w:link w:val="Intestazione"/>
    <w:uiPriority w:val="99"/>
    <w:rsid w:val="00C66528"/>
  </w:style>
  <w:style w:type="paragraph" w:styleId="Pidipagina">
    <w:name w:val="footer"/>
    <w:basedOn w:val="Normale"/>
    <w:link w:val="PidipaginaCarattere"/>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dipaginaCarattere">
    <w:name w:val="Piè di pagina Carattere"/>
    <w:basedOn w:val="Carpredefinitoparagrafo"/>
    <w:link w:val="Pidipagina"/>
    <w:uiPriority w:val="99"/>
    <w:rsid w:val="00FC49AE"/>
    <w:rPr>
      <w:rFonts w:asciiTheme="majorHAnsi" w:hAnsiTheme="majorHAnsi"/>
      <w:b/>
      <w:color w:val="A6A6A6" w:themeColor="background1" w:themeShade="A6"/>
      <w:sz w:val="20"/>
    </w:rPr>
  </w:style>
  <w:style w:type="character" w:styleId="Numeropagina">
    <w:name w:val="page number"/>
    <w:basedOn w:val="Carpredefinitoparagrafo"/>
    <w:uiPriority w:val="99"/>
    <w:semiHidden/>
    <w:rsid w:val="001205A1"/>
  </w:style>
  <w:style w:type="character" w:customStyle="1" w:styleId="Titolo5Carattere">
    <w:name w:val="Titolo 5 Carattere"/>
    <w:basedOn w:val="Carpredefinitoparagrafo"/>
    <w:link w:val="Titolo5"/>
    <w:uiPriority w:val="4"/>
    <w:rsid w:val="00C66528"/>
    <w:rPr>
      <w:rFonts w:asciiTheme="majorHAnsi" w:eastAsiaTheme="majorEastAsia" w:hAnsiTheme="majorHAnsi" w:cstheme="majorBidi"/>
      <w:b/>
      <w:color w:val="123869" w:themeColor="accent1"/>
      <w:sz w:val="76"/>
    </w:rPr>
  </w:style>
  <w:style w:type="character" w:styleId="Testosegnaposto">
    <w:name w:val="Placeholder Text"/>
    <w:basedOn w:val="Carpredefinitoparagrafo"/>
    <w:uiPriority w:val="99"/>
    <w:semiHidden/>
    <w:rsid w:val="00C66528"/>
    <w:rPr>
      <w:color w:val="808080"/>
    </w:rPr>
  </w:style>
  <w:style w:type="character" w:styleId="Enfasicorsivo">
    <w:name w:val="Emphasis"/>
    <w:basedOn w:val="Carpredefinitoparagrafo"/>
    <w:uiPriority w:val="20"/>
    <w:qFormat/>
    <w:rsid w:val="00FC49AE"/>
    <w:rPr>
      <w:i w:val="0"/>
      <w:iCs/>
      <w:color w:val="00C1C7" w:themeColor="accent2"/>
    </w:rPr>
  </w:style>
  <w:style w:type="paragraph" w:styleId="Citazione">
    <w:name w:val="Quote"/>
    <w:basedOn w:val="Normale"/>
    <w:next w:val="Normale"/>
    <w:link w:val="CitazioneCarattere"/>
    <w:uiPriority w:val="29"/>
    <w:qFormat/>
    <w:rsid w:val="00FC49AE"/>
    <w:pPr>
      <w:spacing w:line="192" w:lineRule="auto"/>
      <w:jc w:val="center"/>
    </w:pPr>
    <w:rPr>
      <w:rFonts w:asciiTheme="majorHAnsi" w:hAnsiTheme="majorHAnsi"/>
      <w:iCs/>
      <w:color w:val="123869" w:themeColor="accent1"/>
      <w:sz w:val="76"/>
    </w:rPr>
  </w:style>
  <w:style w:type="character" w:customStyle="1" w:styleId="CitazioneCarattere">
    <w:name w:val="Citazione Carattere"/>
    <w:basedOn w:val="Carpredefinitoparagrafo"/>
    <w:link w:val="Citazione"/>
    <w:uiPriority w:val="29"/>
    <w:rsid w:val="00FC49AE"/>
    <w:rPr>
      <w:rFonts w:asciiTheme="majorHAnsi" w:hAnsiTheme="majorHAnsi"/>
      <w:iCs/>
      <w:color w:val="123869" w:themeColor="accent1"/>
      <w:sz w:val="76"/>
    </w:rPr>
  </w:style>
  <w:style w:type="paragraph" w:styleId="Paragrafoelenco">
    <w:name w:val="List Paragraph"/>
    <w:basedOn w:val="Normale"/>
    <w:uiPriority w:val="34"/>
    <w:qFormat/>
    <w:rsid w:val="00F77A9C"/>
    <w:pPr>
      <w:ind w:left="720"/>
      <w:contextualSpacing/>
    </w:pPr>
  </w:style>
  <w:style w:type="table" w:styleId="Tabellasemplice-3">
    <w:name w:val="Plain Table 3"/>
    <w:basedOn w:val="Tabellanormale"/>
    <w:uiPriority w:val="43"/>
    <w:rsid w:val="00352A3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5scura">
    <w:name w:val="Grid Table 5 Dark"/>
    <w:basedOn w:val="Tabellanormale"/>
    <w:uiPriority w:val="50"/>
    <w:rsid w:val="00352A3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rmaleWeb">
    <w:name w:val="Normal (Web)"/>
    <w:basedOn w:val="Normale"/>
    <w:uiPriority w:val="99"/>
    <w:unhideWhenUsed/>
    <w:rsid w:val="00B1322C"/>
    <w:pPr>
      <w:spacing w:before="100" w:beforeAutospacing="1" w:after="100" w:afterAutospacing="1"/>
    </w:pPr>
    <w:rPr>
      <w:rFonts w:ascii="Times New Roman" w:eastAsia="Times New Roman" w:hAnsi="Times New Roman" w:cs="Times New Roman"/>
      <w:color w:val="auto"/>
      <w:lang w:eastAsia="it-IT"/>
    </w:rPr>
  </w:style>
  <w:style w:type="character" w:styleId="Enfasigrassetto">
    <w:name w:val="Strong"/>
    <w:basedOn w:val="Carpredefinitoparagrafo"/>
    <w:uiPriority w:val="22"/>
    <w:qFormat/>
    <w:rsid w:val="00D01558"/>
    <w:rPr>
      <w:b/>
      <w:bCs/>
    </w:rPr>
  </w:style>
  <w:style w:type="paragraph" w:styleId="Sommario3">
    <w:name w:val="toc 3"/>
    <w:basedOn w:val="Normale"/>
    <w:next w:val="Normale"/>
    <w:autoRedefine/>
    <w:uiPriority w:val="39"/>
    <w:unhideWhenUsed/>
    <w:qFormat/>
    <w:rsid w:val="00AC7E4C"/>
    <w:pPr>
      <w:spacing w:after="100"/>
    </w:pPr>
    <w:rPr>
      <w:rFonts w:asciiTheme="minorHAnsi" w:eastAsiaTheme="minorEastAsia" w:hAnsiTheme="minorHAnsi"/>
      <w:bCs/>
      <w:color w:val="auto"/>
      <w:sz w:val="20"/>
      <w:szCs w:val="20"/>
      <w:lang w:val="en-US"/>
    </w:rPr>
  </w:style>
  <w:style w:type="table" w:customStyle="1" w:styleId="LightGrid-Accent11">
    <w:name w:val="Light Grid - Accent 11"/>
    <w:basedOn w:val="Tabellanormale"/>
    <w:uiPriority w:val="62"/>
    <w:rsid w:val="0097396D"/>
    <w:rPr>
      <w:rFonts w:eastAsiaTheme="minorEastAsia"/>
      <w:sz w:val="22"/>
      <w:szCs w:val="22"/>
      <w:lang w:val="en-US"/>
    </w:rPr>
    <w:tblPr>
      <w:tblStyleRowBandSize w:val="1"/>
      <w:tblStyleColBandSize w:val="1"/>
      <w:tblBorders>
        <w:top w:val="single" w:sz="8" w:space="0" w:color="123869" w:themeColor="accent1"/>
        <w:left w:val="single" w:sz="8" w:space="0" w:color="123869" w:themeColor="accent1"/>
        <w:bottom w:val="single" w:sz="8" w:space="0" w:color="123869" w:themeColor="accent1"/>
        <w:right w:val="single" w:sz="8" w:space="0" w:color="123869" w:themeColor="accent1"/>
        <w:insideH w:val="single" w:sz="8" w:space="0" w:color="123869" w:themeColor="accent1"/>
        <w:insideV w:val="single" w:sz="8" w:space="0" w:color="12386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23869" w:themeColor="accent1"/>
          <w:left w:val="single" w:sz="8" w:space="0" w:color="123869" w:themeColor="accent1"/>
          <w:bottom w:val="single" w:sz="18" w:space="0" w:color="123869" w:themeColor="accent1"/>
          <w:right w:val="single" w:sz="8" w:space="0" w:color="123869" w:themeColor="accent1"/>
          <w:insideH w:val="nil"/>
          <w:insideV w:val="single" w:sz="8" w:space="0" w:color="12386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23869" w:themeColor="accent1"/>
          <w:left w:val="single" w:sz="8" w:space="0" w:color="123869" w:themeColor="accent1"/>
          <w:bottom w:val="single" w:sz="8" w:space="0" w:color="123869" w:themeColor="accent1"/>
          <w:right w:val="single" w:sz="8" w:space="0" w:color="123869" w:themeColor="accent1"/>
          <w:insideH w:val="nil"/>
          <w:insideV w:val="single" w:sz="8" w:space="0" w:color="12386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23869" w:themeColor="accent1"/>
          <w:left w:val="single" w:sz="8" w:space="0" w:color="123869" w:themeColor="accent1"/>
          <w:bottom w:val="single" w:sz="8" w:space="0" w:color="123869" w:themeColor="accent1"/>
          <w:right w:val="single" w:sz="8" w:space="0" w:color="123869" w:themeColor="accent1"/>
        </w:tcBorders>
      </w:tcPr>
    </w:tblStylePr>
    <w:tblStylePr w:type="band1Vert">
      <w:tblPr/>
      <w:tcPr>
        <w:tcBorders>
          <w:top w:val="single" w:sz="8" w:space="0" w:color="123869" w:themeColor="accent1"/>
          <w:left w:val="single" w:sz="8" w:space="0" w:color="123869" w:themeColor="accent1"/>
          <w:bottom w:val="single" w:sz="8" w:space="0" w:color="123869" w:themeColor="accent1"/>
          <w:right w:val="single" w:sz="8" w:space="0" w:color="123869" w:themeColor="accent1"/>
        </w:tcBorders>
        <w:shd w:val="clear" w:color="auto" w:fill="ADCAF1" w:themeFill="accent1" w:themeFillTint="3F"/>
      </w:tcPr>
    </w:tblStylePr>
    <w:tblStylePr w:type="band1Horz">
      <w:tblPr/>
      <w:tcPr>
        <w:tcBorders>
          <w:top w:val="single" w:sz="8" w:space="0" w:color="123869" w:themeColor="accent1"/>
          <w:left w:val="single" w:sz="8" w:space="0" w:color="123869" w:themeColor="accent1"/>
          <w:bottom w:val="single" w:sz="8" w:space="0" w:color="123869" w:themeColor="accent1"/>
          <w:right w:val="single" w:sz="8" w:space="0" w:color="123869" w:themeColor="accent1"/>
          <w:insideV w:val="single" w:sz="8" w:space="0" w:color="123869" w:themeColor="accent1"/>
        </w:tcBorders>
        <w:shd w:val="clear" w:color="auto" w:fill="ADCAF1" w:themeFill="accent1" w:themeFillTint="3F"/>
      </w:tcPr>
    </w:tblStylePr>
    <w:tblStylePr w:type="band2Horz">
      <w:tblPr/>
      <w:tcPr>
        <w:tcBorders>
          <w:top w:val="single" w:sz="8" w:space="0" w:color="123869" w:themeColor="accent1"/>
          <w:left w:val="single" w:sz="8" w:space="0" w:color="123869" w:themeColor="accent1"/>
          <w:bottom w:val="single" w:sz="8" w:space="0" w:color="123869" w:themeColor="accent1"/>
          <w:right w:val="single" w:sz="8" w:space="0" w:color="123869" w:themeColor="accent1"/>
          <w:insideV w:val="single" w:sz="8" w:space="0" w:color="123869" w:themeColor="accent1"/>
        </w:tcBorders>
      </w:tcPr>
    </w:tblStylePr>
  </w:style>
  <w:style w:type="table" w:customStyle="1" w:styleId="MediumList1-Accent11">
    <w:name w:val="Medium List 1 - Accent 11"/>
    <w:basedOn w:val="Tabellanormale"/>
    <w:uiPriority w:val="65"/>
    <w:rsid w:val="0097396D"/>
    <w:rPr>
      <w:rFonts w:eastAsiaTheme="minorEastAsia"/>
      <w:color w:val="000000" w:themeColor="text1"/>
      <w:sz w:val="22"/>
      <w:szCs w:val="22"/>
      <w:lang w:val="en-US"/>
    </w:rPr>
    <w:tblPr>
      <w:tblStyleRowBandSize w:val="1"/>
      <w:tblStyleColBandSize w:val="1"/>
      <w:tblBorders>
        <w:top w:val="single" w:sz="8" w:space="0" w:color="123869" w:themeColor="accent1"/>
        <w:bottom w:val="single" w:sz="8" w:space="0" w:color="123869" w:themeColor="accent1"/>
      </w:tblBorders>
    </w:tblPr>
    <w:tblStylePr w:type="firstRow">
      <w:rPr>
        <w:rFonts w:asciiTheme="majorHAnsi" w:eastAsiaTheme="majorEastAsia" w:hAnsiTheme="majorHAnsi" w:cstheme="majorBidi"/>
      </w:rPr>
      <w:tblPr/>
      <w:tcPr>
        <w:tcBorders>
          <w:top w:val="nil"/>
          <w:bottom w:val="single" w:sz="8" w:space="0" w:color="123869" w:themeColor="accent1"/>
        </w:tcBorders>
      </w:tcPr>
    </w:tblStylePr>
    <w:tblStylePr w:type="lastRow">
      <w:rPr>
        <w:b/>
        <w:bCs/>
        <w:color w:val="5E5E5E" w:themeColor="text2"/>
      </w:rPr>
      <w:tblPr/>
      <w:tcPr>
        <w:tcBorders>
          <w:top w:val="single" w:sz="8" w:space="0" w:color="123869" w:themeColor="accent1"/>
          <w:bottom w:val="single" w:sz="8" w:space="0" w:color="123869" w:themeColor="accent1"/>
        </w:tcBorders>
      </w:tcPr>
    </w:tblStylePr>
    <w:tblStylePr w:type="firstCol">
      <w:rPr>
        <w:b/>
        <w:bCs/>
      </w:rPr>
    </w:tblStylePr>
    <w:tblStylePr w:type="lastCol">
      <w:rPr>
        <w:b/>
        <w:bCs/>
      </w:rPr>
      <w:tblPr/>
      <w:tcPr>
        <w:tcBorders>
          <w:top w:val="single" w:sz="8" w:space="0" w:color="123869" w:themeColor="accent1"/>
          <w:bottom w:val="single" w:sz="8" w:space="0" w:color="123869" w:themeColor="accent1"/>
        </w:tcBorders>
      </w:tcPr>
    </w:tblStylePr>
    <w:tblStylePr w:type="band1Vert">
      <w:tblPr/>
      <w:tcPr>
        <w:shd w:val="clear" w:color="auto" w:fill="ADCAF1" w:themeFill="accent1" w:themeFillTint="3F"/>
      </w:tcPr>
    </w:tblStylePr>
    <w:tblStylePr w:type="band1Horz">
      <w:tblPr/>
      <w:tcPr>
        <w:shd w:val="clear" w:color="auto" w:fill="ADCAF1" w:themeFill="accent1" w:themeFillTint="3F"/>
      </w:tcPr>
    </w:tblStylePr>
  </w:style>
  <w:style w:type="table" w:customStyle="1" w:styleId="LightList-Accent11">
    <w:name w:val="Light List - Accent 11"/>
    <w:basedOn w:val="Tabellanormale"/>
    <w:uiPriority w:val="61"/>
    <w:rsid w:val="007C25D6"/>
    <w:rPr>
      <w:rFonts w:eastAsiaTheme="minorEastAsia"/>
      <w:sz w:val="22"/>
      <w:szCs w:val="22"/>
      <w:lang w:val="en-US"/>
    </w:rPr>
    <w:tblPr>
      <w:tblStyleRowBandSize w:val="1"/>
      <w:tblStyleColBandSize w:val="1"/>
      <w:tblBorders>
        <w:top w:val="single" w:sz="8" w:space="0" w:color="123869" w:themeColor="accent1"/>
        <w:left w:val="single" w:sz="8" w:space="0" w:color="123869" w:themeColor="accent1"/>
        <w:bottom w:val="single" w:sz="8" w:space="0" w:color="123869" w:themeColor="accent1"/>
        <w:right w:val="single" w:sz="8" w:space="0" w:color="123869" w:themeColor="accent1"/>
      </w:tblBorders>
    </w:tblPr>
    <w:tblStylePr w:type="firstRow">
      <w:pPr>
        <w:spacing w:before="0" w:after="0" w:line="240" w:lineRule="auto"/>
      </w:pPr>
      <w:rPr>
        <w:b/>
        <w:bCs/>
        <w:color w:val="FFFFFF" w:themeColor="background1"/>
      </w:rPr>
      <w:tblPr/>
      <w:tcPr>
        <w:shd w:val="clear" w:color="auto" w:fill="123869" w:themeFill="accent1"/>
      </w:tcPr>
    </w:tblStylePr>
    <w:tblStylePr w:type="lastRow">
      <w:pPr>
        <w:spacing w:before="0" w:after="0" w:line="240" w:lineRule="auto"/>
      </w:pPr>
      <w:rPr>
        <w:b/>
        <w:bCs/>
      </w:rPr>
      <w:tblPr/>
      <w:tcPr>
        <w:tcBorders>
          <w:top w:val="double" w:sz="6" w:space="0" w:color="123869" w:themeColor="accent1"/>
          <w:left w:val="single" w:sz="8" w:space="0" w:color="123869" w:themeColor="accent1"/>
          <w:bottom w:val="single" w:sz="8" w:space="0" w:color="123869" w:themeColor="accent1"/>
          <w:right w:val="single" w:sz="8" w:space="0" w:color="123869" w:themeColor="accent1"/>
        </w:tcBorders>
      </w:tcPr>
    </w:tblStylePr>
    <w:tblStylePr w:type="firstCol">
      <w:rPr>
        <w:b/>
        <w:bCs/>
      </w:rPr>
    </w:tblStylePr>
    <w:tblStylePr w:type="lastCol">
      <w:rPr>
        <w:b/>
        <w:bCs/>
      </w:rPr>
    </w:tblStylePr>
    <w:tblStylePr w:type="band1Vert">
      <w:tblPr/>
      <w:tcPr>
        <w:tcBorders>
          <w:top w:val="single" w:sz="8" w:space="0" w:color="123869" w:themeColor="accent1"/>
          <w:left w:val="single" w:sz="8" w:space="0" w:color="123869" w:themeColor="accent1"/>
          <w:bottom w:val="single" w:sz="8" w:space="0" w:color="123869" w:themeColor="accent1"/>
          <w:right w:val="single" w:sz="8" w:space="0" w:color="123869" w:themeColor="accent1"/>
        </w:tcBorders>
      </w:tcPr>
    </w:tblStylePr>
    <w:tblStylePr w:type="band1Horz">
      <w:tblPr/>
      <w:tcPr>
        <w:tcBorders>
          <w:top w:val="single" w:sz="8" w:space="0" w:color="123869" w:themeColor="accent1"/>
          <w:left w:val="single" w:sz="8" w:space="0" w:color="123869" w:themeColor="accent1"/>
          <w:bottom w:val="single" w:sz="8" w:space="0" w:color="123869" w:themeColor="accent1"/>
          <w:right w:val="single" w:sz="8" w:space="0" w:color="123869" w:themeColor="accent1"/>
        </w:tcBorders>
      </w:tcPr>
    </w:tblStylePr>
  </w:style>
  <w:style w:type="table" w:styleId="Grigliamedia1-Colore6">
    <w:name w:val="Medium Grid 1 Accent 6"/>
    <w:basedOn w:val="Tabellanormale"/>
    <w:uiPriority w:val="67"/>
    <w:rsid w:val="007C25D6"/>
    <w:rPr>
      <w:rFonts w:eastAsiaTheme="minorEastAsia"/>
      <w:sz w:val="22"/>
      <w:szCs w:val="22"/>
      <w:lang w:val="en-US"/>
    </w:rPr>
    <w:tblPr>
      <w:tblStyleRowBandSize w:val="1"/>
      <w:tblStyleColBandSize w:val="1"/>
      <w:tblBorders>
        <w:top w:val="single" w:sz="8" w:space="0" w:color="F5F5F5" w:themeColor="accent6" w:themeTint="BF"/>
        <w:left w:val="single" w:sz="8" w:space="0" w:color="F5F5F5" w:themeColor="accent6" w:themeTint="BF"/>
        <w:bottom w:val="single" w:sz="8" w:space="0" w:color="F5F5F5" w:themeColor="accent6" w:themeTint="BF"/>
        <w:right w:val="single" w:sz="8" w:space="0" w:color="F5F5F5" w:themeColor="accent6" w:themeTint="BF"/>
        <w:insideH w:val="single" w:sz="8" w:space="0" w:color="F5F5F5" w:themeColor="accent6" w:themeTint="BF"/>
        <w:insideV w:val="single" w:sz="8" w:space="0" w:color="F5F5F5" w:themeColor="accent6" w:themeTint="BF"/>
      </w:tblBorders>
    </w:tblPr>
    <w:tcPr>
      <w:shd w:val="clear" w:color="auto" w:fill="FBFBFB" w:themeFill="accent6" w:themeFillTint="3F"/>
    </w:tcPr>
    <w:tblStylePr w:type="firstRow">
      <w:rPr>
        <w:b/>
        <w:bCs/>
      </w:rPr>
    </w:tblStylePr>
    <w:tblStylePr w:type="lastRow">
      <w:rPr>
        <w:b/>
        <w:bCs/>
      </w:rPr>
      <w:tblPr/>
      <w:tcPr>
        <w:tcBorders>
          <w:top w:val="single" w:sz="18" w:space="0" w:color="F5F5F5" w:themeColor="accent6" w:themeTint="BF"/>
        </w:tcBorders>
      </w:tcPr>
    </w:tblStylePr>
    <w:tblStylePr w:type="firstCol">
      <w:rPr>
        <w:b/>
        <w:bCs/>
      </w:rPr>
    </w:tblStylePr>
    <w:tblStylePr w:type="lastCol">
      <w:rPr>
        <w:b/>
        <w:bCs/>
      </w:rPr>
    </w:tblStylePr>
    <w:tblStylePr w:type="band1Vert">
      <w:tblPr/>
      <w:tcPr>
        <w:shd w:val="clear" w:color="auto" w:fill="F8F8F8" w:themeFill="accent6" w:themeFillTint="7F"/>
      </w:tcPr>
    </w:tblStylePr>
    <w:tblStylePr w:type="band1Horz">
      <w:tblPr/>
      <w:tcPr>
        <w:shd w:val="clear" w:color="auto" w:fill="F8F8F8" w:themeFill="accent6" w:themeFillTint="7F"/>
      </w:tcPr>
    </w:tblStylePr>
  </w:style>
  <w:style w:type="table" w:styleId="Elencochiaro-Colore3">
    <w:name w:val="Light List Accent 3"/>
    <w:basedOn w:val="Tabellanormale"/>
    <w:uiPriority w:val="61"/>
    <w:rsid w:val="007C25D6"/>
    <w:rPr>
      <w:rFonts w:eastAsiaTheme="minorEastAsia"/>
      <w:sz w:val="22"/>
      <w:szCs w:val="22"/>
      <w:lang w:val="en-US"/>
    </w:rPr>
    <w:tblPr>
      <w:tblStyleRowBandSize w:val="1"/>
      <w:tblStyleColBandSize w:val="1"/>
      <w:tblBorders>
        <w:top w:val="single" w:sz="8" w:space="0" w:color="EDF0F4" w:themeColor="accent3"/>
        <w:left w:val="single" w:sz="8" w:space="0" w:color="EDF0F4" w:themeColor="accent3"/>
        <w:bottom w:val="single" w:sz="8" w:space="0" w:color="EDF0F4" w:themeColor="accent3"/>
        <w:right w:val="single" w:sz="8" w:space="0" w:color="EDF0F4" w:themeColor="accent3"/>
      </w:tblBorders>
    </w:tblPr>
    <w:tblStylePr w:type="firstRow">
      <w:pPr>
        <w:spacing w:before="0" w:after="0" w:line="240" w:lineRule="auto"/>
      </w:pPr>
      <w:rPr>
        <w:b/>
        <w:bCs/>
        <w:color w:val="FFFFFF" w:themeColor="background1"/>
      </w:rPr>
      <w:tblPr/>
      <w:tcPr>
        <w:shd w:val="clear" w:color="auto" w:fill="EDF0F4" w:themeFill="accent3"/>
      </w:tcPr>
    </w:tblStylePr>
    <w:tblStylePr w:type="lastRow">
      <w:pPr>
        <w:spacing w:before="0" w:after="0" w:line="240" w:lineRule="auto"/>
      </w:pPr>
      <w:rPr>
        <w:b/>
        <w:bCs/>
      </w:rPr>
      <w:tblPr/>
      <w:tcPr>
        <w:tcBorders>
          <w:top w:val="double" w:sz="6" w:space="0" w:color="EDF0F4" w:themeColor="accent3"/>
          <w:left w:val="single" w:sz="8" w:space="0" w:color="EDF0F4" w:themeColor="accent3"/>
          <w:bottom w:val="single" w:sz="8" w:space="0" w:color="EDF0F4" w:themeColor="accent3"/>
          <w:right w:val="single" w:sz="8" w:space="0" w:color="EDF0F4" w:themeColor="accent3"/>
        </w:tcBorders>
      </w:tcPr>
    </w:tblStylePr>
    <w:tblStylePr w:type="firstCol">
      <w:rPr>
        <w:b/>
        <w:bCs/>
      </w:rPr>
    </w:tblStylePr>
    <w:tblStylePr w:type="lastCol">
      <w:rPr>
        <w:b/>
        <w:bCs/>
      </w:rPr>
    </w:tblStylePr>
    <w:tblStylePr w:type="band1Vert">
      <w:tblPr/>
      <w:tcPr>
        <w:tcBorders>
          <w:top w:val="single" w:sz="8" w:space="0" w:color="EDF0F4" w:themeColor="accent3"/>
          <w:left w:val="single" w:sz="8" w:space="0" w:color="EDF0F4" w:themeColor="accent3"/>
          <w:bottom w:val="single" w:sz="8" w:space="0" w:color="EDF0F4" w:themeColor="accent3"/>
          <w:right w:val="single" w:sz="8" w:space="0" w:color="EDF0F4" w:themeColor="accent3"/>
        </w:tcBorders>
      </w:tcPr>
    </w:tblStylePr>
    <w:tblStylePr w:type="band1Horz">
      <w:tblPr/>
      <w:tcPr>
        <w:tcBorders>
          <w:top w:val="single" w:sz="8" w:space="0" w:color="EDF0F4" w:themeColor="accent3"/>
          <w:left w:val="single" w:sz="8" w:space="0" w:color="EDF0F4" w:themeColor="accent3"/>
          <w:bottom w:val="single" w:sz="8" w:space="0" w:color="EDF0F4" w:themeColor="accent3"/>
          <w:right w:val="single" w:sz="8" w:space="0" w:color="EDF0F4" w:themeColor="accent3"/>
        </w:tcBorders>
      </w:tcPr>
    </w:tblStylePr>
  </w:style>
  <w:style w:type="table" w:styleId="Elencochiaro-Colore2">
    <w:name w:val="Light List Accent 2"/>
    <w:basedOn w:val="Tabellanormale"/>
    <w:uiPriority w:val="61"/>
    <w:rsid w:val="007C25D6"/>
    <w:rPr>
      <w:rFonts w:eastAsiaTheme="minorEastAsia"/>
      <w:sz w:val="22"/>
      <w:szCs w:val="22"/>
      <w:lang w:val="en-US"/>
    </w:rPr>
    <w:tblPr>
      <w:tblStyleRowBandSize w:val="1"/>
      <w:tblStyleColBandSize w:val="1"/>
      <w:tblBorders>
        <w:top w:val="single" w:sz="8" w:space="0" w:color="00C1C7" w:themeColor="accent2"/>
        <w:left w:val="single" w:sz="8" w:space="0" w:color="00C1C7" w:themeColor="accent2"/>
        <w:bottom w:val="single" w:sz="8" w:space="0" w:color="00C1C7" w:themeColor="accent2"/>
        <w:right w:val="single" w:sz="8" w:space="0" w:color="00C1C7" w:themeColor="accent2"/>
      </w:tblBorders>
    </w:tblPr>
    <w:tblStylePr w:type="firstRow">
      <w:pPr>
        <w:spacing w:before="0" w:after="0" w:line="240" w:lineRule="auto"/>
      </w:pPr>
      <w:rPr>
        <w:b/>
        <w:bCs/>
        <w:color w:val="FFFFFF" w:themeColor="background1"/>
      </w:rPr>
      <w:tblPr/>
      <w:tcPr>
        <w:shd w:val="clear" w:color="auto" w:fill="00C1C7" w:themeFill="accent2"/>
      </w:tcPr>
    </w:tblStylePr>
    <w:tblStylePr w:type="lastRow">
      <w:pPr>
        <w:spacing w:before="0" w:after="0" w:line="240" w:lineRule="auto"/>
      </w:pPr>
      <w:rPr>
        <w:b/>
        <w:bCs/>
      </w:rPr>
      <w:tblPr/>
      <w:tcPr>
        <w:tcBorders>
          <w:top w:val="double" w:sz="6" w:space="0" w:color="00C1C7" w:themeColor="accent2"/>
          <w:left w:val="single" w:sz="8" w:space="0" w:color="00C1C7" w:themeColor="accent2"/>
          <w:bottom w:val="single" w:sz="8" w:space="0" w:color="00C1C7" w:themeColor="accent2"/>
          <w:right w:val="single" w:sz="8" w:space="0" w:color="00C1C7" w:themeColor="accent2"/>
        </w:tcBorders>
      </w:tcPr>
    </w:tblStylePr>
    <w:tblStylePr w:type="firstCol">
      <w:rPr>
        <w:b/>
        <w:bCs/>
      </w:rPr>
    </w:tblStylePr>
    <w:tblStylePr w:type="lastCol">
      <w:rPr>
        <w:b/>
        <w:bCs/>
      </w:rPr>
    </w:tblStylePr>
    <w:tblStylePr w:type="band1Vert">
      <w:tblPr/>
      <w:tcPr>
        <w:tcBorders>
          <w:top w:val="single" w:sz="8" w:space="0" w:color="00C1C7" w:themeColor="accent2"/>
          <w:left w:val="single" w:sz="8" w:space="0" w:color="00C1C7" w:themeColor="accent2"/>
          <w:bottom w:val="single" w:sz="8" w:space="0" w:color="00C1C7" w:themeColor="accent2"/>
          <w:right w:val="single" w:sz="8" w:space="0" w:color="00C1C7" w:themeColor="accent2"/>
        </w:tcBorders>
      </w:tcPr>
    </w:tblStylePr>
    <w:tblStylePr w:type="band1Horz">
      <w:tblPr/>
      <w:tcPr>
        <w:tcBorders>
          <w:top w:val="single" w:sz="8" w:space="0" w:color="00C1C7" w:themeColor="accent2"/>
          <w:left w:val="single" w:sz="8" w:space="0" w:color="00C1C7" w:themeColor="accent2"/>
          <w:bottom w:val="single" w:sz="8" w:space="0" w:color="00C1C7" w:themeColor="accent2"/>
          <w:right w:val="single" w:sz="8" w:space="0" w:color="00C1C7" w:themeColor="accent2"/>
        </w:tcBorders>
      </w:tcPr>
    </w:tblStylePr>
  </w:style>
  <w:style w:type="table" w:styleId="Grigliatabellachiara">
    <w:name w:val="Grid Table Light"/>
    <w:basedOn w:val="Tabellanormale"/>
    <w:uiPriority w:val="40"/>
    <w:rsid w:val="007C25D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elenco6acolori-colore6">
    <w:name w:val="List Table 6 Colorful Accent 6"/>
    <w:basedOn w:val="Tabellanormale"/>
    <w:uiPriority w:val="51"/>
    <w:rsid w:val="007C25D6"/>
    <w:rPr>
      <w:color w:val="B5B5B5" w:themeColor="accent6" w:themeShade="BF"/>
    </w:rPr>
    <w:tblPr>
      <w:tblStyleRowBandSize w:val="1"/>
      <w:tblStyleColBandSize w:val="1"/>
      <w:tblBorders>
        <w:top w:val="single" w:sz="4" w:space="0" w:color="F2F2F2" w:themeColor="accent6"/>
        <w:bottom w:val="single" w:sz="4" w:space="0" w:color="F2F2F2" w:themeColor="accent6"/>
      </w:tblBorders>
    </w:tblPr>
    <w:tblStylePr w:type="firstRow">
      <w:rPr>
        <w:b/>
        <w:bCs/>
      </w:rPr>
      <w:tblPr/>
      <w:tcPr>
        <w:tcBorders>
          <w:bottom w:val="single" w:sz="4" w:space="0" w:color="F2F2F2" w:themeColor="accent6"/>
        </w:tcBorders>
      </w:tcPr>
    </w:tblStylePr>
    <w:tblStylePr w:type="lastRow">
      <w:rPr>
        <w:b/>
        <w:bCs/>
      </w:rPr>
      <w:tblPr/>
      <w:tcPr>
        <w:tcBorders>
          <w:top w:val="double" w:sz="4" w:space="0" w:color="F2F2F2" w:themeColor="accent6"/>
        </w:tcBorders>
      </w:tcPr>
    </w:tblStylePr>
    <w:tblStylePr w:type="firstCol">
      <w:rPr>
        <w:b/>
        <w:bCs/>
      </w:rPr>
    </w:tblStylePr>
    <w:tblStylePr w:type="lastCol">
      <w:rPr>
        <w:b/>
        <w:bCs/>
      </w:rPr>
    </w:tblStylePr>
    <w:tblStylePr w:type="band1Vert">
      <w:tblPr/>
      <w:tcPr>
        <w:shd w:val="clear" w:color="auto" w:fill="FCFCFC" w:themeFill="accent6" w:themeFillTint="33"/>
      </w:tcPr>
    </w:tblStylePr>
    <w:tblStylePr w:type="band1Horz">
      <w:tblPr/>
      <w:tcPr>
        <w:shd w:val="clear" w:color="auto" w:fill="FCFCFC" w:themeFill="accent6" w:themeFillTint="33"/>
      </w:tcPr>
    </w:tblStylePr>
  </w:style>
  <w:style w:type="table" w:styleId="Tabellagriglia1chiara-colore3">
    <w:name w:val="Grid Table 1 Light Accent 3"/>
    <w:basedOn w:val="Tabellanormale"/>
    <w:uiPriority w:val="46"/>
    <w:rsid w:val="007C25D6"/>
    <w:tblPr>
      <w:tblStyleRowBandSize w:val="1"/>
      <w:tblStyleColBandSize w:val="1"/>
      <w:tblBorders>
        <w:top w:val="single" w:sz="4" w:space="0" w:color="F7F8FA" w:themeColor="accent3" w:themeTint="66"/>
        <w:left w:val="single" w:sz="4" w:space="0" w:color="F7F8FA" w:themeColor="accent3" w:themeTint="66"/>
        <w:bottom w:val="single" w:sz="4" w:space="0" w:color="F7F8FA" w:themeColor="accent3" w:themeTint="66"/>
        <w:right w:val="single" w:sz="4" w:space="0" w:color="F7F8FA" w:themeColor="accent3" w:themeTint="66"/>
        <w:insideH w:val="single" w:sz="4" w:space="0" w:color="F7F8FA" w:themeColor="accent3" w:themeTint="66"/>
        <w:insideV w:val="single" w:sz="4" w:space="0" w:color="F7F8FA" w:themeColor="accent3" w:themeTint="66"/>
      </w:tblBorders>
    </w:tblPr>
    <w:tblStylePr w:type="firstRow">
      <w:rPr>
        <w:b/>
        <w:bCs/>
      </w:rPr>
      <w:tblPr/>
      <w:tcPr>
        <w:tcBorders>
          <w:bottom w:val="single" w:sz="12" w:space="0" w:color="F4F5F8" w:themeColor="accent3" w:themeTint="99"/>
        </w:tcBorders>
      </w:tcPr>
    </w:tblStylePr>
    <w:tblStylePr w:type="lastRow">
      <w:rPr>
        <w:b/>
        <w:bCs/>
      </w:rPr>
      <w:tblPr/>
      <w:tcPr>
        <w:tcBorders>
          <w:top w:val="double" w:sz="2" w:space="0" w:color="F4F5F8" w:themeColor="accent3" w:themeTint="99"/>
        </w:tcBorders>
      </w:tcPr>
    </w:tblStylePr>
    <w:tblStylePr w:type="firstCol">
      <w:rPr>
        <w:b/>
        <w:bCs/>
      </w:rPr>
    </w:tblStylePr>
    <w:tblStylePr w:type="lastCol">
      <w:rPr>
        <w:b/>
        <w:bCs/>
      </w:rPr>
    </w:tblStylePr>
  </w:style>
  <w:style w:type="table" w:styleId="Tabellagriglia1chiara">
    <w:name w:val="Grid Table 1 Light"/>
    <w:basedOn w:val="Tabellanormale"/>
    <w:uiPriority w:val="46"/>
    <w:rsid w:val="008B792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olo">
    <w:name w:val="Title"/>
    <w:basedOn w:val="Normale"/>
    <w:next w:val="Normale"/>
    <w:link w:val="TitoloCarattere"/>
    <w:uiPriority w:val="10"/>
    <w:qFormat/>
    <w:rsid w:val="00FE2F00"/>
    <w:pPr>
      <w:contextualSpacing/>
    </w:pPr>
    <w:rPr>
      <w:rFonts w:asciiTheme="majorHAnsi" w:eastAsiaTheme="majorEastAsia" w:hAnsiTheme="majorHAnsi" w:cstheme="majorBidi"/>
      <w:color w:val="auto"/>
      <w:spacing w:val="-10"/>
      <w:kern w:val="28"/>
      <w:sz w:val="56"/>
      <w:szCs w:val="56"/>
    </w:rPr>
  </w:style>
  <w:style w:type="character" w:customStyle="1" w:styleId="TitoloCarattere">
    <w:name w:val="Titolo Carattere"/>
    <w:basedOn w:val="Carpredefinitoparagrafo"/>
    <w:link w:val="Titolo"/>
    <w:uiPriority w:val="10"/>
    <w:rsid w:val="00FE2F00"/>
    <w:rPr>
      <w:rFonts w:asciiTheme="majorHAnsi" w:eastAsiaTheme="majorEastAsia" w:hAnsiTheme="majorHAnsi" w:cstheme="majorBidi"/>
      <w:spacing w:val="-10"/>
      <w:kern w:val="28"/>
      <w:sz w:val="56"/>
      <w:szCs w:val="56"/>
    </w:rPr>
  </w:style>
  <w:style w:type="character" w:styleId="Collegamentoipertestuale">
    <w:name w:val="Hyperlink"/>
    <w:basedOn w:val="Carpredefinitoparagrafo"/>
    <w:uiPriority w:val="99"/>
    <w:unhideWhenUsed/>
    <w:rsid w:val="00FE2F00"/>
    <w:rPr>
      <w:color w:val="0000FF" w:themeColor="hyperlink"/>
      <w:u w:val="single"/>
    </w:rPr>
  </w:style>
  <w:style w:type="character" w:styleId="Collegamentovisitato">
    <w:name w:val="FollowedHyperlink"/>
    <w:basedOn w:val="Carpredefinitoparagrafo"/>
    <w:uiPriority w:val="99"/>
    <w:semiHidden/>
    <w:rsid w:val="00FE2F00"/>
    <w:rPr>
      <w:color w:val="FF00FF" w:themeColor="followedHyperlink"/>
      <w:u w:val="single"/>
    </w:rPr>
  </w:style>
  <w:style w:type="character" w:styleId="Menzionenonrisolta">
    <w:name w:val="Unresolved Mention"/>
    <w:basedOn w:val="Carpredefinitoparagrafo"/>
    <w:uiPriority w:val="99"/>
    <w:semiHidden/>
    <w:unhideWhenUsed/>
    <w:rsid w:val="003C5474"/>
    <w:rPr>
      <w:color w:val="605E5C"/>
      <w:shd w:val="clear" w:color="auto" w:fill="E1DFDD"/>
    </w:rPr>
  </w:style>
  <w:style w:type="table" w:customStyle="1" w:styleId="TableGrid">
    <w:name w:val="TableGrid"/>
    <w:rsid w:val="003C5474"/>
    <w:rPr>
      <w:rFonts w:eastAsiaTheme="minorEastAsia"/>
      <w:sz w:val="22"/>
      <w:szCs w:val="22"/>
      <w:lang w:val="en-US"/>
    </w:rPr>
    <w:tblPr>
      <w:tblCellMar>
        <w:top w:w="0" w:type="dxa"/>
        <w:left w:w="0" w:type="dxa"/>
        <w:bottom w:w="0" w:type="dxa"/>
        <w:right w:w="0" w:type="dxa"/>
      </w:tblCellMar>
    </w:tblPr>
  </w:style>
  <w:style w:type="table" w:styleId="Tabellagriglia1chiara-colore4">
    <w:name w:val="Grid Table 1 Light Accent 4"/>
    <w:basedOn w:val="Tabellanormale"/>
    <w:uiPriority w:val="46"/>
    <w:rsid w:val="00AA4F28"/>
    <w:tblPr>
      <w:tblStyleRowBandSize w:val="1"/>
      <w:tblStyleColBandSize w:val="1"/>
      <w:tblBorders>
        <w:top w:val="single" w:sz="4" w:space="0" w:color="F7FDFD" w:themeColor="accent4" w:themeTint="66"/>
        <w:left w:val="single" w:sz="4" w:space="0" w:color="F7FDFD" w:themeColor="accent4" w:themeTint="66"/>
        <w:bottom w:val="single" w:sz="4" w:space="0" w:color="F7FDFD" w:themeColor="accent4" w:themeTint="66"/>
        <w:right w:val="single" w:sz="4" w:space="0" w:color="F7FDFD" w:themeColor="accent4" w:themeTint="66"/>
        <w:insideH w:val="single" w:sz="4" w:space="0" w:color="F7FDFD" w:themeColor="accent4" w:themeTint="66"/>
        <w:insideV w:val="single" w:sz="4" w:space="0" w:color="F7FDFD" w:themeColor="accent4" w:themeTint="66"/>
      </w:tblBorders>
    </w:tblPr>
    <w:tblStylePr w:type="firstRow">
      <w:rPr>
        <w:b/>
        <w:bCs/>
      </w:rPr>
      <w:tblPr/>
      <w:tcPr>
        <w:tcBorders>
          <w:bottom w:val="single" w:sz="12" w:space="0" w:color="F3FCFC" w:themeColor="accent4" w:themeTint="99"/>
        </w:tcBorders>
      </w:tcPr>
    </w:tblStylePr>
    <w:tblStylePr w:type="lastRow">
      <w:rPr>
        <w:b/>
        <w:bCs/>
      </w:rPr>
      <w:tblPr/>
      <w:tcPr>
        <w:tcBorders>
          <w:top w:val="double" w:sz="2" w:space="0" w:color="F3FCFC" w:themeColor="accent4" w:themeTint="99"/>
        </w:tcBorders>
      </w:tcPr>
    </w:tblStylePr>
    <w:tblStylePr w:type="firstCol">
      <w:rPr>
        <w:b/>
        <w:bCs/>
      </w:rPr>
    </w:tblStylePr>
    <w:tblStylePr w:type="lastCol">
      <w:rPr>
        <w:b/>
        <w:bCs/>
      </w:rPr>
    </w:tblStylePr>
  </w:style>
  <w:style w:type="table" w:styleId="Tabellagriglia1chiara-colore5">
    <w:name w:val="Grid Table 1 Light Accent 5"/>
    <w:basedOn w:val="Tabellanormale"/>
    <w:uiPriority w:val="46"/>
    <w:rsid w:val="00AA4F28"/>
    <w:tblPr>
      <w:tblStyleRowBandSize w:val="1"/>
      <w:tblStyleColBandSize w:val="1"/>
      <w:tblBorders>
        <w:top w:val="single" w:sz="4" w:space="0" w:color="F0F5F7" w:themeColor="accent5" w:themeTint="66"/>
        <w:left w:val="single" w:sz="4" w:space="0" w:color="F0F5F7" w:themeColor="accent5" w:themeTint="66"/>
        <w:bottom w:val="single" w:sz="4" w:space="0" w:color="F0F5F7" w:themeColor="accent5" w:themeTint="66"/>
        <w:right w:val="single" w:sz="4" w:space="0" w:color="F0F5F7" w:themeColor="accent5" w:themeTint="66"/>
        <w:insideH w:val="single" w:sz="4" w:space="0" w:color="F0F5F7" w:themeColor="accent5" w:themeTint="66"/>
        <w:insideV w:val="single" w:sz="4" w:space="0" w:color="F0F5F7" w:themeColor="accent5" w:themeTint="66"/>
      </w:tblBorders>
    </w:tblPr>
    <w:tblStylePr w:type="firstRow">
      <w:rPr>
        <w:b/>
        <w:bCs/>
      </w:rPr>
      <w:tblPr/>
      <w:tcPr>
        <w:tcBorders>
          <w:bottom w:val="single" w:sz="12" w:space="0" w:color="E9F1F4" w:themeColor="accent5" w:themeTint="99"/>
        </w:tcBorders>
      </w:tcPr>
    </w:tblStylePr>
    <w:tblStylePr w:type="lastRow">
      <w:rPr>
        <w:b/>
        <w:bCs/>
      </w:rPr>
      <w:tblPr/>
      <w:tcPr>
        <w:tcBorders>
          <w:top w:val="double" w:sz="2" w:space="0" w:color="E9F1F4" w:themeColor="accent5" w:themeTint="99"/>
        </w:tcBorders>
      </w:tcPr>
    </w:tblStylePr>
    <w:tblStylePr w:type="firstCol">
      <w:rPr>
        <w:b/>
        <w:bCs/>
      </w:rPr>
    </w:tblStylePr>
    <w:tblStylePr w:type="lastCol">
      <w:rPr>
        <w:b/>
        <w:bCs/>
      </w:rPr>
    </w:tblStylePr>
  </w:style>
  <w:style w:type="table" w:styleId="Tabellagriglia1chiara-colore6">
    <w:name w:val="Grid Table 1 Light Accent 6"/>
    <w:basedOn w:val="Tabellanormale"/>
    <w:uiPriority w:val="46"/>
    <w:rsid w:val="00AA4F28"/>
    <w:tblPr>
      <w:tblStyleRowBandSize w:val="1"/>
      <w:tblStyleColBandSize w:val="1"/>
      <w:tblBorders>
        <w:top w:val="single" w:sz="4" w:space="0" w:color="F9F9F9" w:themeColor="accent6" w:themeTint="66"/>
        <w:left w:val="single" w:sz="4" w:space="0" w:color="F9F9F9" w:themeColor="accent6" w:themeTint="66"/>
        <w:bottom w:val="single" w:sz="4" w:space="0" w:color="F9F9F9" w:themeColor="accent6" w:themeTint="66"/>
        <w:right w:val="single" w:sz="4" w:space="0" w:color="F9F9F9" w:themeColor="accent6" w:themeTint="66"/>
        <w:insideH w:val="single" w:sz="4" w:space="0" w:color="F9F9F9" w:themeColor="accent6" w:themeTint="66"/>
        <w:insideV w:val="single" w:sz="4" w:space="0" w:color="F9F9F9" w:themeColor="accent6" w:themeTint="66"/>
      </w:tblBorders>
    </w:tblPr>
    <w:tblStylePr w:type="firstRow">
      <w:rPr>
        <w:b/>
        <w:bCs/>
      </w:rPr>
      <w:tblPr/>
      <w:tcPr>
        <w:tcBorders>
          <w:bottom w:val="single" w:sz="12" w:space="0" w:color="F7F7F7" w:themeColor="accent6" w:themeTint="99"/>
        </w:tcBorders>
      </w:tcPr>
    </w:tblStylePr>
    <w:tblStylePr w:type="lastRow">
      <w:rPr>
        <w:b/>
        <w:bCs/>
      </w:rPr>
      <w:tblPr/>
      <w:tcPr>
        <w:tcBorders>
          <w:top w:val="double" w:sz="2" w:space="0" w:color="F7F7F7" w:themeColor="accent6" w:themeTint="99"/>
        </w:tcBorders>
      </w:tcPr>
    </w:tblStylePr>
    <w:tblStylePr w:type="firstCol">
      <w:rPr>
        <w:b/>
        <w:bCs/>
      </w:rPr>
    </w:tblStylePr>
    <w:tblStylePr w:type="lastCol">
      <w:rPr>
        <w:b/>
        <w:bCs/>
      </w:rPr>
    </w:tblStylePr>
  </w:style>
  <w:style w:type="table" w:styleId="Tabellagriglia2-colore1">
    <w:name w:val="Grid Table 2 Accent 1"/>
    <w:basedOn w:val="Tabellanormale"/>
    <w:uiPriority w:val="47"/>
    <w:rsid w:val="00AA4F28"/>
    <w:tblPr>
      <w:tblStyleRowBandSize w:val="1"/>
      <w:tblStyleColBandSize w:val="1"/>
      <w:tblBorders>
        <w:top w:val="single" w:sz="2" w:space="0" w:color="3880DD" w:themeColor="accent1" w:themeTint="99"/>
        <w:bottom w:val="single" w:sz="2" w:space="0" w:color="3880DD" w:themeColor="accent1" w:themeTint="99"/>
        <w:insideH w:val="single" w:sz="2" w:space="0" w:color="3880DD" w:themeColor="accent1" w:themeTint="99"/>
        <w:insideV w:val="single" w:sz="2" w:space="0" w:color="3880DD" w:themeColor="accent1" w:themeTint="99"/>
      </w:tblBorders>
    </w:tblPr>
    <w:tblStylePr w:type="firstRow">
      <w:rPr>
        <w:b/>
        <w:bCs/>
      </w:rPr>
      <w:tblPr/>
      <w:tcPr>
        <w:tcBorders>
          <w:top w:val="nil"/>
          <w:bottom w:val="single" w:sz="12" w:space="0" w:color="3880DD" w:themeColor="accent1" w:themeTint="99"/>
          <w:insideH w:val="nil"/>
          <w:insideV w:val="nil"/>
        </w:tcBorders>
        <w:shd w:val="clear" w:color="auto" w:fill="FFFFFF" w:themeFill="background1"/>
      </w:tcPr>
    </w:tblStylePr>
    <w:tblStylePr w:type="lastRow">
      <w:rPr>
        <w:b/>
        <w:bCs/>
      </w:rPr>
      <w:tblPr/>
      <w:tcPr>
        <w:tcBorders>
          <w:top w:val="double" w:sz="2" w:space="0" w:color="3880D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CD4F3" w:themeFill="accent1" w:themeFillTint="33"/>
      </w:tcPr>
    </w:tblStylePr>
    <w:tblStylePr w:type="band1Horz">
      <w:tblPr/>
      <w:tcPr>
        <w:shd w:val="clear" w:color="auto" w:fill="BCD4F3" w:themeFill="accent1" w:themeFillTint="33"/>
      </w:tcPr>
    </w:tblStylePr>
  </w:style>
  <w:style w:type="table" w:styleId="Tabellagriglia2">
    <w:name w:val="Grid Table 2"/>
    <w:basedOn w:val="Tabellanormale"/>
    <w:uiPriority w:val="47"/>
    <w:rsid w:val="002C30B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v3um">
    <w:name w:val="uv3um"/>
    <w:basedOn w:val="Carpredefinitoparagrafo"/>
    <w:rsid w:val="001B2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04044">
      <w:bodyDiv w:val="1"/>
      <w:marLeft w:val="0"/>
      <w:marRight w:val="0"/>
      <w:marTop w:val="0"/>
      <w:marBottom w:val="0"/>
      <w:divBdr>
        <w:top w:val="none" w:sz="0" w:space="0" w:color="auto"/>
        <w:left w:val="none" w:sz="0" w:space="0" w:color="auto"/>
        <w:bottom w:val="none" w:sz="0" w:space="0" w:color="auto"/>
        <w:right w:val="none" w:sz="0" w:space="0" w:color="auto"/>
      </w:divBdr>
      <w:divsChild>
        <w:div w:id="1011026968">
          <w:marLeft w:val="0"/>
          <w:marRight w:val="0"/>
          <w:marTop w:val="0"/>
          <w:marBottom w:val="0"/>
          <w:divBdr>
            <w:top w:val="single" w:sz="2" w:space="0" w:color="auto"/>
            <w:left w:val="single" w:sz="2" w:space="0" w:color="auto"/>
            <w:bottom w:val="single" w:sz="2" w:space="0" w:color="auto"/>
            <w:right w:val="single" w:sz="2" w:space="0" w:color="auto"/>
          </w:divBdr>
          <w:divsChild>
            <w:div w:id="1634821889">
              <w:marLeft w:val="0"/>
              <w:marRight w:val="0"/>
              <w:marTop w:val="0"/>
              <w:marBottom w:val="0"/>
              <w:divBdr>
                <w:top w:val="single" w:sz="2" w:space="0" w:color="auto"/>
                <w:left w:val="single" w:sz="2" w:space="0" w:color="auto"/>
                <w:bottom w:val="single" w:sz="2" w:space="0" w:color="auto"/>
                <w:right w:val="single" w:sz="2" w:space="0" w:color="auto"/>
              </w:divBdr>
              <w:divsChild>
                <w:div w:id="610625019">
                  <w:marLeft w:val="0"/>
                  <w:marRight w:val="0"/>
                  <w:marTop w:val="0"/>
                  <w:marBottom w:val="0"/>
                  <w:divBdr>
                    <w:top w:val="single" w:sz="2" w:space="0" w:color="auto"/>
                    <w:left w:val="single" w:sz="2" w:space="0" w:color="auto"/>
                    <w:bottom w:val="single" w:sz="2" w:space="0" w:color="auto"/>
                    <w:right w:val="single" w:sz="2" w:space="0" w:color="auto"/>
                  </w:divBdr>
                  <w:divsChild>
                    <w:div w:id="11594668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3118006">
      <w:bodyDiv w:val="1"/>
      <w:marLeft w:val="0"/>
      <w:marRight w:val="0"/>
      <w:marTop w:val="0"/>
      <w:marBottom w:val="0"/>
      <w:divBdr>
        <w:top w:val="none" w:sz="0" w:space="0" w:color="auto"/>
        <w:left w:val="none" w:sz="0" w:space="0" w:color="auto"/>
        <w:bottom w:val="none" w:sz="0" w:space="0" w:color="auto"/>
        <w:right w:val="none" w:sz="0" w:space="0" w:color="auto"/>
      </w:divBdr>
    </w:div>
    <w:div w:id="243153231">
      <w:bodyDiv w:val="1"/>
      <w:marLeft w:val="0"/>
      <w:marRight w:val="0"/>
      <w:marTop w:val="0"/>
      <w:marBottom w:val="0"/>
      <w:divBdr>
        <w:top w:val="none" w:sz="0" w:space="0" w:color="auto"/>
        <w:left w:val="none" w:sz="0" w:space="0" w:color="auto"/>
        <w:bottom w:val="none" w:sz="0" w:space="0" w:color="auto"/>
        <w:right w:val="none" w:sz="0" w:space="0" w:color="auto"/>
      </w:divBdr>
    </w:div>
    <w:div w:id="257912073">
      <w:bodyDiv w:val="1"/>
      <w:marLeft w:val="0"/>
      <w:marRight w:val="0"/>
      <w:marTop w:val="0"/>
      <w:marBottom w:val="0"/>
      <w:divBdr>
        <w:top w:val="none" w:sz="0" w:space="0" w:color="auto"/>
        <w:left w:val="none" w:sz="0" w:space="0" w:color="auto"/>
        <w:bottom w:val="none" w:sz="0" w:space="0" w:color="auto"/>
        <w:right w:val="none" w:sz="0" w:space="0" w:color="auto"/>
      </w:divBdr>
    </w:div>
    <w:div w:id="264774737">
      <w:bodyDiv w:val="1"/>
      <w:marLeft w:val="0"/>
      <w:marRight w:val="0"/>
      <w:marTop w:val="0"/>
      <w:marBottom w:val="0"/>
      <w:divBdr>
        <w:top w:val="none" w:sz="0" w:space="0" w:color="auto"/>
        <w:left w:val="none" w:sz="0" w:space="0" w:color="auto"/>
        <w:bottom w:val="none" w:sz="0" w:space="0" w:color="auto"/>
        <w:right w:val="none" w:sz="0" w:space="0" w:color="auto"/>
      </w:divBdr>
      <w:divsChild>
        <w:div w:id="2028481186">
          <w:marLeft w:val="0"/>
          <w:marRight w:val="0"/>
          <w:marTop w:val="0"/>
          <w:marBottom w:val="0"/>
          <w:divBdr>
            <w:top w:val="single" w:sz="2" w:space="0" w:color="auto"/>
            <w:left w:val="single" w:sz="2" w:space="0" w:color="auto"/>
            <w:bottom w:val="single" w:sz="2" w:space="0" w:color="auto"/>
            <w:right w:val="single" w:sz="2" w:space="0" w:color="auto"/>
          </w:divBdr>
          <w:divsChild>
            <w:div w:id="1134176305">
              <w:marLeft w:val="0"/>
              <w:marRight w:val="0"/>
              <w:marTop w:val="0"/>
              <w:marBottom w:val="0"/>
              <w:divBdr>
                <w:top w:val="single" w:sz="2" w:space="0" w:color="auto"/>
                <w:left w:val="single" w:sz="2" w:space="0" w:color="auto"/>
                <w:bottom w:val="single" w:sz="2" w:space="0" w:color="auto"/>
                <w:right w:val="single" w:sz="2" w:space="0" w:color="auto"/>
              </w:divBdr>
              <w:divsChild>
                <w:div w:id="2025814793">
                  <w:marLeft w:val="0"/>
                  <w:marRight w:val="0"/>
                  <w:marTop w:val="0"/>
                  <w:marBottom w:val="0"/>
                  <w:divBdr>
                    <w:top w:val="single" w:sz="2" w:space="0" w:color="auto"/>
                    <w:left w:val="single" w:sz="2" w:space="0" w:color="auto"/>
                    <w:bottom w:val="single" w:sz="2" w:space="0" w:color="auto"/>
                    <w:right w:val="single" w:sz="2" w:space="0" w:color="auto"/>
                  </w:divBdr>
                  <w:divsChild>
                    <w:div w:id="5006568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80116887">
      <w:bodyDiv w:val="1"/>
      <w:marLeft w:val="0"/>
      <w:marRight w:val="0"/>
      <w:marTop w:val="0"/>
      <w:marBottom w:val="0"/>
      <w:divBdr>
        <w:top w:val="none" w:sz="0" w:space="0" w:color="auto"/>
        <w:left w:val="none" w:sz="0" w:space="0" w:color="auto"/>
        <w:bottom w:val="none" w:sz="0" w:space="0" w:color="auto"/>
        <w:right w:val="none" w:sz="0" w:space="0" w:color="auto"/>
      </w:divBdr>
    </w:div>
    <w:div w:id="300111500">
      <w:bodyDiv w:val="1"/>
      <w:marLeft w:val="0"/>
      <w:marRight w:val="0"/>
      <w:marTop w:val="0"/>
      <w:marBottom w:val="0"/>
      <w:divBdr>
        <w:top w:val="none" w:sz="0" w:space="0" w:color="auto"/>
        <w:left w:val="none" w:sz="0" w:space="0" w:color="auto"/>
        <w:bottom w:val="none" w:sz="0" w:space="0" w:color="auto"/>
        <w:right w:val="none" w:sz="0" w:space="0" w:color="auto"/>
      </w:divBdr>
    </w:div>
    <w:div w:id="367797980">
      <w:bodyDiv w:val="1"/>
      <w:marLeft w:val="0"/>
      <w:marRight w:val="0"/>
      <w:marTop w:val="0"/>
      <w:marBottom w:val="0"/>
      <w:divBdr>
        <w:top w:val="none" w:sz="0" w:space="0" w:color="auto"/>
        <w:left w:val="none" w:sz="0" w:space="0" w:color="auto"/>
        <w:bottom w:val="none" w:sz="0" w:space="0" w:color="auto"/>
        <w:right w:val="none" w:sz="0" w:space="0" w:color="auto"/>
      </w:divBdr>
    </w:div>
    <w:div w:id="463810072">
      <w:bodyDiv w:val="1"/>
      <w:marLeft w:val="0"/>
      <w:marRight w:val="0"/>
      <w:marTop w:val="0"/>
      <w:marBottom w:val="0"/>
      <w:divBdr>
        <w:top w:val="none" w:sz="0" w:space="0" w:color="auto"/>
        <w:left w:val="none" w:sz="0" w:space="0" w:color="auto"/>
        <w:bottom w:val="none" w:sz="0" w:space="0" w:color="auto"/>
        <w:right w:val="none" w:sz="0" w:space="0" w:color="auto"/>
      </w:divBdr>
    </w:div>
    <w:div w:id="471406041">
      <w:bodyDiv w:val="1"/>
      <w:marLeft w:val="0"/>
      <w:marRight w:val="0"/>
      <w:marTop w:val="0"/>
      <w:marBottom w:val="0"/>
      <w:divBdr>
        <w:top w:val="none" w:sz="0" w:space="0" w:color="auto"/>
        <w:left w:val="none" w:sz="0" w:space="0" w:color="auto"/>
        <w:bottom w:val="none" w:sz="0" w:space="0" w:color="auto"/>
        <w:right w:val="none" w:sz="0" w:space="0" w:color="auto"/>
      </w:divBdr>
    </w:div>
    <w:div w:id="508523685">
      <w:bodyDiv w:val="1"/>
      <w:marLeft w:val="0"/>
      <w:marRight w:val="0"/>
      <w:marTop w:val="0"/>
      <w:marBottom w:val="0"/>
      <w:divBdr>
        <w:top w:val="none" w:sz="0" w:space="0" w:color="auto"/>
        <w:left w:val="none" w:sz="0" w:space="0" w:color="auto"/>
        <w:bottom w:val="none" w:sz="0" w:space="0" w:color="auto"/>
        <w:right w:val="none" w:sz="0" w:space="0" w:color="auto"/>
      </w:divBdr>
    </w:div>
    <w:div w:id="515657307">
      <w:bodyDiv w:val="1"/>
      <w:marLeft w:val="0"/>
      <w:marRight w:val="0"/>
      <w:marTop w:val="0"/>
      <w:marBottom w:val="0"/>
      <w:divBdr>
        <w:top w:val="none" w:sz="0" w:space="0" w:color="auto"/>
        <w:left w:val="none" w:sz="0" w:space="0" w:color="auto"/>
        <w:bottom w:val="none" w:sz="0" w:space="0" w:color="auto"/>
        <w:right w:val="none" w:sz="0" w:space="0" w:color="auto"/>
      </w:divBdr>
    </w:div>
    <w:div w:id="530147021">
      <w:bodyDiv w:val="1"/>
      <w:marLeft w:val="0"/>
      <w:marRight w:val="0"/>
      <w:marTop w:val="0"/>
      <w:marBottom w:val="0"/>
      <w:divBdr>
        <w:top w:val="none" w:sz="0" w:space="0" w:color="auto"/>
        <w:left w:val="none" w:sz="0" w:space="0" w:color="auto"/>
        <w:bottom w:val="none" w:sz="0" w:space="0" w:color="auto"/>
        <w:right w:val="none" w:sz="0" w:space="0" w:color="auto"/>
      </w:divBdr>
    </w:div>
    <w:div w:id="612901249">
      <w:bodyDiv w:val="1"/>
      <w:marLeft w:val="0"/>
      <w:marRight w:val="0"/>
      <w:marTop w:val="0"/>
      <w:marBottom w:val="0"/>
      <w:divBdr>
        <w:top w:val="none" w:sz="0" w:space="0" w:color="auto"/>
        <w:left w:val="none" w:sz="0" w:space="0" w:color="auto"/>
        <w:bottom w:val="none" w:sz="0" w:space="0" w:color="auto"/>
        <w:right w:val="none" w:sz="0" w:space="0" w:color="auto"/>
      </w:divBdr>
    </w:div>
    <w:div w:id="659774413">
      <w:bodyDiv w:val="1"/>
      <w:marLeft w:val="0"/>
      <w:marRight w:val="0"/>
      <w:marTop w:val="0"/>
      <w:marBottom w:val="0"/>
      <w:divBdr>
        <w:top w:val="none" w:sz="0" w:space="0" w:color="auto"/>
        <w:left w:val="none" w:sz="0" w:space="0" w:color="auto"/>
        <w:bottom w:val="none" w:sz="0" w:space="0" w:color="auto"/>
        <w:right w:val="none" w:sz="0" w:space="0" w:color="auto"/>
      </w:divBdr>
    </w:div>
    <w:div w:id="813066585">
      <w:bodyDiv w:val="1"/>
      <w:marLeft w:val="0"/>
      <w:marRight w:val="0"/>
      <w:marTop w:val="0"/>
      <w:marBottom w:val="0"/>
      <w:divBdr>
        <w:top w:val="none" w:sz="0" w:space="0" w:color="auto"/>
        <w:left w:val="none" w:sz="0" w:space="0" w:color="auto"/>
        <w:bottom w:val="none" w:sz="0" w:space="0" w:color="auto"/>
        <w:right w:val="none" w:sz="0" w:space="0" w:color="auto"/>
      </w:divBdr>
      <w:divsChild>
        <w:div w:id="2064330686">
          <w:marLeft w:val="0"/>
          <w:marRight w:val="0"/>
          <w:marTop w:val="0"/>
          <w:marBottom w:val="0"/>
          <w:divBdr>
            <w:top w:val="single" w:sz="2" w:space="0" w:color="auto"/>
            <w:left w:val="single" w:sz="2" w:space="0" w:color="auto"/>
            <w:bottom w:val="single" w:sz="2" w:space="0" w:color="auto"/>
            <w:right w:val="single" w:sz="2" w:space="0" w:color="auto"/>
          </w:divBdr>
          <w:divsChild>
            <w:div w:id="426006704">
              <w:marLeft w:val="0"/>
              <w:marRight w:val="0"/>
              <w:marTop w:val="0"/>
              <w:marBottom w:val="0"/>
              <w:divBdr>
                <w:top w:val="single" w:sz="2" w:space="0" w:color="auto"/>
                <w:left w:val="single" w:sz="2" w:space="0" w:color="auto"/>
                <w:bottom w:val="single" w:sz="2" w:space="0" w:color="auto"/>
                <w:right w:val="single" w:sz="2" w:space="0" w:color="auto"/>
              </w:divBdr>
              <w:divsChild>
                <w:div w:id="799229330">
                  <w:marLeft w:val="0"/>
                  <w:marRight w:val="0"/>
                  <w:marTop w:val="0"/>
                  <w:marBottom w:val="0"/>
                  <w:divBdr>
                    <w:top w:val="single" w:sz="2" w:space="0" w:color="auto"/>
                    <w:left w:val="single" w:sz="2" w:space="0" w:color="auto"/>
                    <w:bottom w:val="single" w:sz="2" w:space="0" w:color="auto"/>
                    <w:right w:val="single" w:sz="2" w:space="0" w:color="auto"/>
                  </w:divBdr>
                  <w:divsChild>
                    <w:div w:id="18226244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05209072">
      <w:bodyDiv w:val="1"/>
      <w:marLeft w:val="0"/>
      <w:marRight w:val="0"/>
      <w:marTop w:val="0"/>
      <w:marBottom w:val="0"/>
      <w:divBdr>
        <w:top w:val="none" w:sz="0" w:space="0" w:color="auto"/>
        <w:left w:val="none" w:sz="0" w:space="0" w:color="auto"/>
        <w:bottom w:val="none" w:sz="0" w:space="0" w:color="auto"/>
        <w:right w:val="none" w:sz="0" w:space="0" w:color="auto"/>
      </w:divBdr>
      <w:divsChild>
        <w:div w:id="1056053031">
          <w:marLeft w:val="0"/>
          <w:marRight w:val="0"/>
          <w:marTop w:val="0"/>
          <w:marBottom w:val="0"/>
          <w:divBdr>
            <w:top w:val="none" w:sz="0" w:space="0" w:color="auto"/>
            <w:left w:val="none" w:sz="0" w:space="0" w:color="auto"/>
            <w:bottom w:val="none" w:sz="0" w:space="0" w:color="auto"/>
            <w:right w:val="none" w:sz="0" w:space="0" w:color="auto"/>
          </w:divBdr>
          <w:divsChild>
            <w:div w:id="1772897797">
              <w:marLeft w:val="0"/>
              <w:marRight w:val="0"/>
              <w:marTop w:val="0"/>
              <w:marBottom w:val="0"/>
              <w:divBdr>
                <w:top w:val="none" w:sz="0" w:space="0" w:color="auto"/>
                <w:left w:val="none" w:sz="0" w:space="0" w:color="auto"/>
                <w:bottom w:val="none" w:sz="0" w:space="0" w:color="auto"/>
                <w:right w:val="none" w:sz="0" w:space="0" w:color="auto"/>
              </w:divBdr>
              <w:divsChild>
                <w:div w:id="81063565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6702675">
          <w:marLeft w:val="0"/>
          <w:marRight w:val="0"/>
          <w:marTop w:val="0"/>
          <w:marBottom w:val="0"/>
          <w:divBdr>
            <w:top w:val="none" w:sz="0" w:space="0" w:color="auto"/>
            <w:left w:val="none" w:sz="0" w:space="0" w:color="auto"/>
            <w:bottom w:val="none" w:sz="0" w:space="0" w:color="auto"/>
            <w:right w:val="none" w:sz="0" w:space="0" w:color="auto"/>
          </w:divBdr>
          <w:divsChild>
            <w:div w:id="1187599553">
              <w:marLeft w:val="0"/>
              <w:marRight w:val="0"/>
              <w:marTop w:val="0"/>
              <w:marBottom w:val="0"/>
              <w:divBdr>
                <w:top w:val="none" w:sz="0" w:space="0" w:color="auto"/>
                <w:left w:val="none" w:sz="0" w:space="0" w:color="auto"/>
                <w:bottom w:val="none" w:sz="0" w:space="0" w:color="auto"/>
                <w:right w:val="none" w:sz="0" w:space="0" w:color="auto"/>
              </w:divBdr>
              <w:divsChild>
                <w:div w:id="107612277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054163801">
      <w:bodyDiv w:val="1"/>
      <w:marLeft w:val="0"/>
      <w:marRight w:val="0"/>
      <w:marTop w:val="0"/>
      <w:marBottom w:val="0"/>
      <w:divBdr>
        <w:top w:val="none" w:sz="0" w:space="0" w:color="auto"/>
        <w:left w:val="none" w:sz="0" w:space="0" w:color="auto"/>
        <w:bottom w:val="none" w:sz="0" w:space="0" w:color="auto"/>
        <w:right w:val="none" w:sz="0" w:space="0" w:color="auto"/>
      </w:divBdr>
    </w:div>
    <w:div w:id="1054814797">
      <w:bodyDiv w:val="1"/>
      <w:marLeft w:val="0"/>
      <w:marRight w:val="0"/>
      <w:marTop w:val="0"/>
      <w:marBottom w:val="0"/>
      <w:divBdr>
        <w:top w:val="none" w:sz="0" w:space="0" w:color="auto"/>
        <w:left w:val="none" w:sz="0" w:space="0" w:color="auto"/>
        <w:bottom w:val="none" w:sz="0" w:space="0" w:color="auto"/>
        <w:right w:val="none" w:sz="0" w:space="0" w:color="auto"/>
      </w:divBdr>
    </w:div>
    <w:div w:id="1207567649">
      <w:bodyDiv w:val="1"/>
      <w:marLeft w:val="0"/>
      <w:marRight w:val="0"/>
      <w:marTop w:val="0"/>
      <w:marBottom w:val="0"/>
      <w:divBdr>
        <w:top w:val="none" w:sz="0" w:space="0" w:color="auto"/>
        <w:left w:val="none" w:sz="0" w:space="0" w:color="auto"/>
        <w:bottom w:val="none" w:sz="0" w:space="0" w:color="auto"/>
        <w:right w:val="none" w:sz="0" w:space="0" w:color="auto"/>
      </w:divBdr>
    </w:div>
    <w:div w:id="1357925947">
      <w:bodyDiv w:val="1"/>
      <w:marLeft w:val="0"/>
      <w:marRight w:val="0"/>
      <w:marTop w:val="0"/>
      <w:marBottom w:val="0"/>
      <w:divBdr>
        <w:top w:val="none" w:sz="0" w:space="0" w:color="auto"/>
        <w:left w:val="none" w:sz="0" w:space="0" w:color="auto"/>
        <w:bottom w:val="none" w:sz="0" w:space="0" w:color="auto"/>
        <w:right w:val="none" w:sz="0" w:space="0" w:color="auto"/>
      </w:divBdr>
    </w:div>
    <w:div w:id="1373194440">
      <w:bodyDiv w:val="1"/>
      <w:marLeft w:val="0"/>
      <w:marRight w:val="0"/>
      <w:marTop w:val="0"/>
      <w:marBottom w:val="0"/>
      <w:divBdr>
        <w:top w:val="none" w:sz="0" w:space="0" w:color="auto"/>
        <w:left w:val="none" w:sz="0" w:space="0" w:color="auto"/>
        <w:bottom w:val="none" w:sz="0" w:space="0" w:color="auto"/>
        <w:right w:val="none" w:sz="0" w:space="0" w:color="auto"/>
      </w:divBdr>
    </w:div>
    <w:div w:id="1559586839">
      <w:bodyDiv w:val="1"/>
      <w:marLeft w:val="0"/>
      <w:marRight w:val="0"/>
      <w:marTop w:val="0"/>
      <w:marBottom w:val="0"/>
      <w:divBdr>
        <w:top w:val="none" w:sz="0" w:space="0" w:color="auto"/>
        <w:left w:val="none" w:sz="0" w:space="0" w:color="auto"/>
        <w:bottom w:val="none" w:sz="0" w:space="0" w:color="auto"/>
        <w:right w:val="none" w:sz="0" w:space="0" w:color="auto"/>
      </w:divBdr>
    </w:div>
    <w:div w:id="1564370490">
      <w:bodyDiv w:val="1"/>
      <w:marLeft w:val="0"/>
      <w:marRight w:val="0"/>
      <w:marTop w:val="0"/>
      <w:marBottom w:val="0"/>
      <w:divBdr>
        <w:top w:val="none" w:sz="0" w:space="0" w:color="auto"/>
        <w:left w:val="none" w:sz="0" w:space="0" w:color="auto"/>
        <w:bottom w:val="none" w:sz="0" w:space="0" w:color="auto"/>
        <w:right w:val="none" w:sz="0" w:space="0" w:color="auto"/>
      </w:divBdr>
    </w:div>
    <w:div w:id="1753044444">
      <w:bodyDiv w:val="1"/>
      <w:marLeft w:val="0"/>
      <w:marRight w:val="0"/>
      <w:marTop w:val="0"/>
      <w:marBottom w:val="0"/>
      <w:divBdr>
        <w:top w:val="none" w:sz="0" w:space="0" w:color="auto"/>
        <w:left w:val="none" w:sz="0" w:space="0" w:color="auto"/>
        <w:bottom w:val="none" w:sz="0" w:space="0" w:color="auto"/>
        <w:right w:val="none" w:sz="0" w:space="0" w:color="auto"/>
      </w:divBdr>
    </w:div>
    <w:div w:id="1832134012">
      <w:bodyDiv w:val="1"/>
      <w:marLeft w:val="0"/>
      <w:marRight w:val="0"/>
      <w:marTop w:val="0"/>
      <w:marBottom w:val="0"/>
      <w:divBdr>
        <w:top w:val="none" w:sz="0" w:space="0" w:color="auto"/>
        <w:left w:val="none" w:sz="0" w:space="0" w:color="auto"/>
        <w:bottom w:val="none" w:sz="0" w:space="0" w:color="auto"/>
        <w:right w:val="none" w:sz="0" w:space="0" w:color="auto"/>
      </w:divBdr>
      <w:divsChild>
        <w:div w:id="11034703">
          <w:marLeft w:val="0"/>
          <w:marRight w:val="0"/>
          <w:marTop w:val="0"/>
          <w:marBottom w:val="0"/>
          <w:divBdr>
            <w:top w:val="single" w:sz="2" w:space="0" w:color="auto"/>
            <w:left w:val="single" w:sz="2" w:space="0" w:color="auto"/>
            <w:bottom w:val="single" w:sz="2" w:space="0" w:color="auto"/>
            <w:right w:val="single" w:sz="2" w:space="0" w:color="auto"/>
          </w:divBdr>
          <w:divsChild>
            <w:div w:id="1697121837">
              <w:marLeft w:val="0"/>
              <w:marRight w:val="0"/>
              <w:marTop w:val="0"/>
              <w:marBottom w:val="0"/>
              <w:divBdr>
                <w:top w:val="single" w:sz="2" w:space="0" w:color="auto"/>
                <w:left w:val="single" w:sz="2" w:space="0" w:color="auto"/>
                <w:bottom w:val="single" w:sz="2" w:space="0" w:color="auto"/>
                <w:right w:val="single" w:sz="2" w:space="0" w:color="auto"/>
              </w:divBdr>
              <w:divsChild>
                <w:div w:id="138232069">
                  <w:marLeft w:val="0"/>
                  <w:marRight w:val="0"/>
                  <w:marTop w:val="0"/>
                  <w:marBottom w:val="0"/>
                  <w:divBdr>
                    <w:top w:val="single" w:sz="2" w:space="0" w:color="auto"/>
                    <w:left w:val="single" w:sz="2" w:space="0" w:color="auto"/>
                    <w:bottom w:val="single" w:sz="2" w:space="0" w:color="auto"/>
                    <w:right w:val="single" w:sz="2" w:space="0" w:color="auto"/>
                  </w:divBdr>
                  <w:divsChild>
                    <w:div w:id="7106166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9753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ENTE\AppData\Roaming\Microsoft\Templates\Tesina%20a%20tema%20jazz.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4.xml><?xml version="1.0" encoding="utf-8"?>
<ds:datastoreItem xmlns:ds="http://schemas.openxmlformats.org/officeDocument/2006/customXml" ds:itemID="{1495C851-114A-4D21-AB46-7724B3EA4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Tesina a tema jazz</Template>
  <TotalTime>1253</TotalTime>
  <Pages>10</Pages>
  <Words>1669</Words>
  <Characters>9514</Characters>
  <Application>Microsoft Office Word</Application>
  <DocSecurity>0</DocSecurity>
  <Lines>79</Lines>
  <Paragraphs>22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francesco.gatta@issm.network</cp:lastModifiedBy>
  <cp:revision>59</cp:revision>
  <dcterms:created xsi:type="dcterms:W3CDTF">2025-01-30T19:55:00Z</dcterms:created>
  <dcterms:modified xsi:type="dcterms:W3CDTF">2025-06-10T13:46:00Z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