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8C4A6E" w:rsidRDefault="00A81248" w:rsidP="00F77A9C">
            <w:pPr>
              <w:pStyle w:val="Ancoraggiografico"/>
              <w:jc w:val="both"/>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F77A9C">
            <w:pPr>
              <w:pStyle w:val="Titolo1"/>
              <w:jc w:val="both"/>
            </w:pPr>
            <w:r>
              <w:rPr>
                <w:noProof/>
              </w:rPr>
              <w:drawing>
                <wp:inline distT="0" distB="0" distL="0" distR="0" wp14:anchorId="45D27957" wp14:editId="6622E9FB">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351AB70"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EB108F" w:rsidRDefault="00EB108F" w:rsidP="00F77A9C">
            <w:pPr>
              <w:pStyle w:val="Titolo2"/>
              <w:jc w:val="both"/>
            </w:pPr>
            <w:r w:rsidRPr="00EB108F">
              <w:t>DOCUMENTAZIONE</w:t>
            </w:r>
          </w:p>
          <w:p w14:paraId="245DB942" w14:textId="35FCCECE" w:rsidR="00EB108F" w:rsidRPr="00EB108F" w:rsidRDefault="00EB108F" w:rsidP="00F77A9C">
            <w:pPr>
              <w:jc w:val="both"/>
            </w:pPr>
          </w:p>
          <w:p w14:paraId="76C52B02" w14:textId="762AF9C4" w:rsidR="00EB108F" w:rsidRPr="00EB108F" w:rsidRDefault="00984FF9" w:rsidP="00F77A9C">
            <w:pPr>
              <w:jc w:val="both"/>
            </w:pPr>
            <w:r>
              <w:t>Parte elettrica</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77CF7530" w14:textId="4F42F6C6" w:rsidR="005B4867" w:rsidRDefault="005B4867" w:rsidP="00F77A9C">
      <w:pPr>
        <w:pStyle w:val="Titolo2"/>
        <w:jc w:val="both"/>
      </w:pPr>
      <w:r>
        <w:t>INDICE:</w:t>
      </w:r>
    </w:p>
    <w:p w14:paraId="012C6FFB" w14:textId="77777777" w:rsidR="00DA710A" w:rsidRPr="00DA710A" w:rsidRDefault="00DA710A" w:rsidP="00F77A9C">
      <w:pPr>
        <w:jc w:val="both"/>
      </w:pPr>
    </w:p>
    <w:p w14:paraId="5AA63FEA" w14:textId="04773DB9" w:rsidR="00AA3890" w:rsidRPr="00AA3890" w:rsidRDefault="00AA3890" w:rsidP="00F77A9C">
      <w:pPr>
        <w:jc w:val="both"/>
        <w:rPr>
          <w:b/>
          <w:bCs/>
        </w:rPr>
      </w:pPr>
      <w:r w:rsidRPr="00AA3890">
        <w:rPr>
          <w:b/>
          <w:bCs/>
        </w:rPr>
        <w:t>I</w:t>
      </w:r>
      <w:r w:rsidR="000D7A74">
        <w:rPr>
          <w:b/>
          <w:bCs/>
        </w:rPr>
        <w:t>NTRODUZIONE</w:t>
      </w:r>
    </w:p>
    <w:p w14:paraId="478557DA" w14:textId="5E255E79" w:rsidR="00DA710A" w:rsidRDefault="00DA710A" w:rsidP="00F77A9C">
      <w:pPr>
        <w:jc w:val="both"/>
      </w:pPr>
      <w:r>
        <w:t>pagina……………………………………………………………………………………………………………………………………</w:t>
      </w:r>
      <w:proofErr w:type="gramStart"/>
      <w:r>
        <w:t>…</w:t>
      </w:r>
      <w:r w:rsidR="008E207D">
        <w:t>...</w:t>
      </w:r>
      <w:r>
        <w:t>.</w:t>
      </w:r>
      <w:proofErr w:type="gramEnd"/>
      <w:r>
        <w:t>numero</w:t>
      </w:r>
    </w:p>
    <w:p w14:paraId="044A81A7" w14:textId="77777777" w:rsidR="00DA710A" w:rsidRDefault="00DA710A" w:rsidP="00F77A9C">
      <w:pPr>
        <w:jc w:val="both"/>
      </w:pPr>
    </w:p>
    <w:p w14:paraId="520A118C" w14:textId="423A6FC0" w:rsidR="00AA3890" w:rsidRPr="00AA3890" w:rsidRDefault="00780320" w:rsidP="00F77A9C">
      <w:pPr>
        <w:jc w:val="both"/>
        <w:rPr>
          <w:b/>
          <w:bCs/>
        </w:rPr>
      </w:pPr>
      <w:r>
        <w:rPr>
          <w:b/>
          <w:bCs/>
        </w:rPr>
        <w:t>SICUREZZA</w:t>
      </w:r>
    </w:p>
    <w:p w14:paraId="4C590419" w14:textId="05BD80FD" w:rsidR="00DA710A" w:rsidRPr="005B4867" w:rsidRDefault="00DA710A" w:rsidP="00F77A9C">
      <w:pPr>
        <w:jc w:val="both"/>
      </w:pPr>
      <w:r>
        <w:t>pagina……………………………………………………………………………………………………………………………………</w:t>
      </w:r>
      <w:proofErr w:type="gramStart"/>
      <w:r>
        <w:t>…….</w:t>
      </w:r>
      <w:proofErr w:type="gramEnd"/>
      <w:r>
        <w:t>numero</w:t>
      </w:r>
    </w:p>
    <w:p w14:paraId="3083D397" w14:textId="77777777" w:rsidR="00DA710A" w:rsidRDefault="00DA710A" w:rsidP="00F77A9C">
      <w:pPr>
        <w:jc w:val="both"/>
      </w:pPr>
    </w:p>
    <w:p w14:paraId="3F4D8F83" w14:textId="77777777" w:rsidR="00780320" w:rsidRPr="00AA3890" w:rsidRDefault="00780320" w:rsidP="00780320">
      <w:pPr>
        <w:jc w:val="both"/>
        <w:rPr>
          <w:b/>
          <w:bCs/>
        </w:rPr>
      </w:pPr>
      <w:r>
        <w:rPr>
          <w:b/>
          <w:bCs/>
        </w:rPr>
        <w:t>NORME</w:t>
      </w:r>
    </w:p>
    <w:p w14:paraId="63D1A2BF" w14:textId="4EC826E1" w:rsidR="00DA710A" w:rsidRPr="005B4867" w:rsidRDefault="00DA710A" w:rsidP="00F77A9C">
      <w:pPr>
        <w:jc w:val="both"/>
      </w:pPr>
      <w:r>
        <w:t>pagina……………………………………………………………………………………………………………………………………</w:t>
      </w:r>
      <w:proofErr w:type="gramStart"/>
      <w:r>
        <w:t>…….</w:t>
      </w:r>
      <w:proofErr w:type="gramEnd"/>
      <w:r>
        <w:t>numero</w:t>
      </w:r>
    </w:p>
    <w:p w14:paraId="56BB2044" w14:textId="77777777" w:rsidR="00DA710A" w:rsidRDefault="00DA710A" w:rsidP="00F77A9C">
      <w:pPr>
        <w:jc w:val="both"/>
      </w:pPr>
    </w:p>
    <w:p w14:paraId="57346BAC" w14:textId="77777777" w:rsidR="00780320" w:rsidRPr="00AA3890" w:rsidRDefault="00780320" w:rsidP="00780320">
      <w:pPr>
        <w:jc w:val="both"/>
        <w:rPr>
          <w:b/>
          <w:bCs/>
        </w:rPr>
      </w:pPr>
      <w:r>
        <w:rPr>
          <w:b/>
          <w:bCs/>
        </w:rPr>
        <w:t>CIRCUITO ELETTRICO VERTISTOCK</w:t>
      </w:r>
    </w:p>
    <w:p w14:paraId="79EA274E" w14:textId="7C247197" w:rsidR="00DA710A" w:rsidRPr="005B4867" w:rsidRDefault="00DA710A" w:rsidP="00F77A9C">
      <w:pPr>
        <w:jc w:val="both"/>
      </w:pPr>
      <w:r>
        <w:t>pagina……………………………………………………………………………………………………………………………………</w:t>
      </w:r>
      <w:proofErr w:type="gramStart"/>
      <w:r>
        <w:t>…….</w:t>
      </w:r>
      <w:proofErr w:type="gramEnd"/>
      <w:r>
        <w:t>numero</w:t>
      </w:r>
    </w:p>
    <w:p w14:paraId="67A9D8AC" w14:textId="77777777" w:rsidR="00DA710A" w:rsidRDefault="00DA710A" w:rsidP="00F77A9C">
      <w:pPr>
        <w:jc w:val="both"/>
      </w:pPr>
    </w:p>
    <w:p w14:paraId="3E0FE778" w14:textId="77777777" w:rsidR="00780320" w:rsidRPr="00AA3890" w:rsidRDefault="00780320" w:rsidP="00780320">
      <w:pPr>
        <w:jc w:val="both"/>
        <w:rPr>
          <w:b/>
          <w:bCs/>
        </w:rPr>
      </w:pPr>
      <w:r>
        <w:rPr>
          <w:b/>
          <w:bCs/>
        </w:rPr>
        <w:t>SPECIFICHE TECNICHE</w:t>
      </w:r>
    </w:p>
    <w:p w14:paraId="56D85389" w14:textId="42999F78" w:rsidR="00DA710A" w:rsidRPr="005B4867" w:rsidRDefault="00DA710A" w:rsidP="00F77A9C">
      <w:pPr>
        <w:jc w:val="both"/>
      </w:pPr>
      <w:r>
        <w:t>pagina……………………………………………………………………………………………………………………………………</w:t>
      </w:r>
      <w:proofErr w:type="gramStart"/>
      <w:r>
        <w:t>…….</w:t>
      </w:r>
      <w:proofErr w:type="gramEnd"/>
      <w:r>
        <w:t>numero</w:t>
      </w:r>
    </w:p>
    <w:p w14:paraId="5E50A50A" w14:textId="77777777" w:rsidR="00DA710A" w:rsidRDefault="00DA710A" w:rsidP="00F77A9C">
      <w:pPr>
        <w:jc w:val="both"/>
      </w:pPr>
    </w:p>
    <w:p w14:paraId="0B383D76" w14:textId="77777777" w:rsidR="00A40490" w:rsidRPr="00AA3890" w:rsidRDefault="00A40490" w:rsidP="00A40490">
      <w:pPr>
        <w:jc w:val="both"/>
        <w:rPr>
          <w:b/>
          <w:bCs/>
        </w:rPr>
      </w:pPr>
      <w:r>
        <w:rPr>
          <w:b/>
          <w:bCs/>
        </w:rPr>
        <w:t>SCHEMI ELETTRICI</w:t>
      </w:r>
    </w:p>
    <w:p w14:paraId="29DD62B5" w14:textId="61429B3C" w:rsidR="00DA710A" w:rsidRPr="005B4867" w:rsidRDefault="00DA710A" w:rsidP="00F77A9C">
      <w:pPr>
        <w:jc w:val="both"/>
      </w:pPr>
      <w:r>
        <w:t>pagina……………………………………………………………………………………………………………………………………</w:t>
      </w:r>
      <w:proofErr w:type="gramStart"/>
      <w:r>
        <w:t>…….</w:t>
      </w:r>
      <w:proofErr w:type="gramEnd"/>
      <w:r>
        <w:t>numero</w:t>
      </w:r>
    </w:p>
    <w:p w14:paraId="12859622" w14:textId="77777777" w:rsidR="00DA710A" w:rsidRDefault="00DA710A" w:rsidP="00F77A9C">
      <w:pPr>
        <w:jc w:val="both"/>
      </w:pPr>
    </w:p>
    <w:p w14:paraId="07979625" w14:textId="77777777" w:rsidR="00A40490" w:rsidRPr="00B52030" w:rsidRDefault="00A40490" w:rsidP="00A40490">
      <w:pPr>
        <w:jc w:val="both"/>
        <w:rPr>
          <w:b/>
          <w:bCs/>
        </w:rPr>
      </w:pPr>
      <w:r>
        <w:rPr>
          <w:b/>
          <w:bCs/>
        </w:rPr>
        <w:t>CABLAGGIO E INSTALLAZIONE</w:t>
      </w:r>
    </w:p>
    <w:p w14:paraId="0827C336" w14:textId="394EBEDE" w:rsidR="00DA710A" w:rsidRPr="005B4867" w:rsidRDefault="00DA710A" w:rsidP="00F77A9C">
      <w:pPr>
        <w:jc w:val="both"/>
      </w:pPr>
      <w:r>
        <w:t>pagina……………………………………………………………………………………………………………………………………</w:t>
      </w:r>
      <w:proofErr w:type="gramStart"/>
      <w:r>
        <w:t>…….</w:t>
      </w:r>
      <w:proofErr w:type="gramEnd"/>
      <w:r>
        <w:t>numero</w:t>
      </w:r>
    </w:p>
    <w:p w14:paraId="73C92F48" w14:textId="77777777" w:rsidR="00DA710A" w:rsidRDefault="00DA710A" w:rsidP="00F77A9C">
      <w:pPr>
        <w:jc w:val="both"/>
      </w:pPr>
    </w:p>
    <w:p w14:paraId="4CCA374B" w14:textId="77777777" w:rsidR="00A40490" w:rsidRPr="00B52030" w:rsidRDefault="00A40490" w:rsidP="00A40490">
      <w:pPr>
        <w:jc w:val="both"/>
        <w:rPr>
          <w:b/>
          <w:bCs/>
        </w:rPr>
      </w:pPr>
      <w:r>
        <w:rPr>
          <w:b/>
          <w:bCs/>
        </w:rPr>
        <w:t>MESSA IN SERVIZIO E COLLAUDO</w:t>
      </w:r>
    </w:p>
    <w:p w14:paraId="37C0BF59" w14:textId="56AEEE19" w:rsidR="00DA710A" w:rsidRPr="005B4867" w:rsidRDefault="00DA710A" w:rsidP="00F77A9C">
      <w:pPr>
        <w:jc w:val="both"/>
      </w:pPr>
      <w:r>
        <w:t>pagina……………………………………………………………………………………………………………………………………</w:t>
      </w:r>
      <w:proofErr w:type="gramStart"/>
      <w:r>
        <w:t>…….</w:t>
      </w:r>
      <w:proofErr w:type="gramEnd"/>
      <w:r>
        <w:t>numero</w:t>
      </w:r>
    </w:p>
    <w:p w14:paraId="49C8CF2D" w14:textId="77777777" w:rsidR="00DA710A" w:rsidRDefault="00DA710A" w:rsidP="00F77A9C">
      <w:pPr>
        <w:jc w:val="both"/>
      </w:pPr>
    </w:p>
    <w:p w14:paraId="45C1299C" w14:textId="77777777" w:rsidR="00A40490" w:rsidRPr="00B52030" w:rsidRDefault="00A40490" w:rsidP="00A40490">
      <w:pPr>
        <w:jc w:val="both"/>
        <w:rPr>
          <w:b/>
          <w:bCs/>
        </w:rPr>
      </w:pPr>
      <w:r>
        <w:rPr>
          <w:b/>
          <w:bCs/>
        </w:rPr>
        <w:t>MANUTENZIONE</w:t>
      </w:r>
    </w:p>
    <w:p w14:paraId="19DB4EFD" w14:textId="22F868C5" w:rsidR="00DA710A" w:rsidRPr="005B4867" w:rsidRDefault="00DA710A" w:rsidP="00F77A9C">
      <w:pPr>
        <w:jc w:val="both"/>
      </w:pPr>
      <w:r>
        <w:t>pagina……………………………………………………………………………………………………………………………………</w:t>
      </w:r>
      <w:proofErr w:type="gramStart"/>
      <w:r>
        <w:t>…….</w:t>
      </w:r>
      <w:proofErr w:type="gramEnd"/>
      <w:r>
        <w:t>numero</w:t>
      </w:r>
    </w:p>
    <w:p w14:paraId="1D387488" w14:textId="77777777" w:rsidR="00DA710A" w:rsidRDefault="00DA710A" w:rsidP="00F77A9C">
      <w:pPr>
        <w:jc w:val="both"/>
      </w:pPr>
    </w:p>
    <w:p w14:paraId="2DBFF03C" w14:textId="2AC65E94" w:rsidR="00B52030" w:rsidRPr="00B52030" w:rsidRDefault="00780320" w:rsidP="00F77A9C">
      <w:pPr>
        <w:jc w:val="both"/>
        <w:rPr>
          <w:b/>
          <w:bCs/>
        </w:rPr>
      </w:pPr>
      <w:r>
        <w:rPr>
          <w:b/>
          <w:bCs/>
        </w:rPr>
        <w:t>ALLEGATI</w:t>
      </w:r>
    </w:p>
    <w:p w14:paraId="6B7BC7ED" w14:textId="25E7193D" w:rsidR="00DA710A" w:rsidRDefault="00DA710A" w:rsidP="00F77A9C">
      <w:pPr>
        <w:jc w:val="both"/>
      </w:pPr>
      <w:r>
        <w:t>pagina……………………………………………………………………………………………………………………………………</w:t>
      </w:r>
      <w:proofErr w:type="gramStart"/>
      <w:r>
        <w:t>…….</w:t>
      </w:r>
      <w:proofErr w:type="gramEnd"/>
      <w:r>
        <w:t>numero</w:t>
      </w:r>
    </w:p>
    <w:p w14:paraId="06B1BC0C" w14:textId="77777777" w:rsidR="00DA710A" w:rsidRDefault="00DA710A" w:rsidP="00F77A9C">
      <w:pPr>
        <w:jc w:val="both"/>
      </w:pPr>
    </w:p>
    <w:p w14:paraId="6478F963" w14:textId="77777777" w:rsidR="00780320" w:rsidRDefault="00780320" w:rsidP="00F77A9C">
      <w:pPr>
        <w:pStyle w:val="Titolo2"/>
        <w:jc w:val="both"/>
      </w:pPr>
    </w:p>
    <w:p w14:paraId="0E51B2FB" w14:textId="77777777" w:rsidR="00780320" w:rsidRDefault="00780320" w:rsidP="00F77A9C">
      <w:pPr>
        <w:pStyle w:val="Titolo2"/>
        <w:jc w:val="both"/>
      </w:pPr>
    </w:p>
    <w:p w14:paraId="4FF8E148" w14:textId="77777777" w:rsidR="00780320" w:rsidRDefault="00780320" w:rsidP="00F77A9C">
      <w:pPr>
        <w:pStyle w:val="Titolo2"/>
        <w:jc w:val="both"/>
      </w:pPr>
    </w:p>
    <w:p w14:paraId="2662CA0F" w14:textId="77777777" w:rsidR="00780320" w:rsidRDefault="00780320" w:rsidP="00F77A9C">
      <w:pPr>
        <w:pStyle w:val="Titolo2"/>
        <w:jc w:val="both"/>
      </w:pPr>
    </w:p>
    <w:p w14:paraId="424AA4A3" w14:textId="77777777" w:rsidR="00780320" w:rsidRDefault="00780320" w:rsidP="00F77A9C">
      <w:pPr>
        <w:pStyle w:val="Titolo2"/>
        <w:jc w:val="both"/>
      </w:pPr>
    </w:p>
    <w:p w14:paraId="5CA77FA4" w14:textId="77777777" w:rsidR="00780320" w:rsidRDefault="00780320" w:rsidP="00780320"/>
    <w:p w14:paraId="309ED9BB" w14:textId="77777777" w:rsidR="00780320" w:rsidRDefault="00780320" w:rsidP="00780320"/>
    <w:p w14:paraId="2754208F" w14:textId="77777777" w:rsidR="00773D39" w:rsidRPr="00773D39" w:rsidRDefault="00773D39" w:rsidP="00773D39"/>
    <w:p w14:paraId="4A5C3DCA" w14:textId="1A56580D" w:rsidR="00DA710A" w:rsidRDefault="00B52030" w:rsidP="00F77A9C">
      <w:pPr>
        <w:pStyle w:val="Titolo2"/>
        <w:jc w:val="both"/>
      </w:pPr>
      <w:r>
        <w:lastRenderedPageBreak/>
        <w:t>INTRODUZIONE</w:t>
      </w:r>
    </w:p>
    <w:p w14:paraId="16B1791B" w14:textId="5FAADC27" w:rsidR="00DA710A" w:rsidRDefault="00DA710A" w:rsidP="00F77A9C">
      <w:pPr>
        <w:jc w:val="both"/>
      </w:pPr>
    </w:p>
    <w:p w14:paraId="20C49723" w14:textId="2BF6F5C7" w:rsidR="00DA710A" w:rsidRDefault="00BD10E6" w:rsidP="00F77A9C">
      <w:pPr>
        <w:pStyle w:val="Titolo4"/>
        <w:jc w:val="both"/>
      </w:pPr>
      <w:bookmarkStart w:id="0" w:name="_Hlk201182001"/>
      <w:r>
        <w:t>Scopo del manuale</w:t>
      </w:r>
      <w:r w:rsidR="00F77A9C">
        <w:t xml:space="preserve"> </w:t>
      </w:r>
    </w:p>
    <w:bookmarkEnd w:id="0"/>
    <w:p w14:paraId="6D97B46C" w14:textId="77777777" w:rsidR="00BD10E6" w:rsidRDefault="00BD10E6" w:rsidP="00BD10E6"/>
    <w:p w14:paraId="73E16988" w14:textId="77777777" w:rsidR="003C6811" w:rsidRPr="00BD10E6" w:rsidRDefault="003C6811" w:rsidP="003C6811">
      <w:bookmarkStart w:id="1" w:name="_Hlk201182040"/>
      <w:r>
        <w:t>Il manuale fa riferimento alla versione “Small” del Vertistock, la quale sarà la versione che verrà presentata al contest. I componenti del circuito elettrico valgono per la versione “Small” e “Medium” del Vertistock. Per la versione Industrial vedere allegato “Manuale parte elettrica Industrial Version”.</w:t>
      </w:r>
    </w:p>
    <w:p w14:paraId="18724C2F" w14:textId="77777777" w:rsidR="003C6811" w:rsidRDefault="003C6811" w:rsidP="00BD10E6"/>
    <w:p w14:paraId="40D51F24" w14:textId="74934965" w:rsidR="00B24867" w:rsidRDefault="009613B9" w:rsidP="00BD10E6">
      <w:r>
        <w:t>La</w:t>
      </w:r>
      <w:r w:rsidR="00BD10E6">
        <w:t xml:space="preserve"> segue</w:t>
      </w:r>
      <w:r>
        <w:t xml:space="preserve">nte </w:t>
      </w:r>
      <w:r w:rsidR="00BE3F58">
        <w:t>parte del</w:t>
      </w:r>
      <w:r w:rsidR="00BD10E6">
        <w:t xml:space="preserve"> manuale ha lo scopo di guidare il lettore</w:t>
      </w:r>
      <w:r w:rsidR="00B24867">
        <w:t xml:space="preserve"> alla comprensione della parte elettrica del progetto per capire </w:t>
      </w:r>
      <w:r w:rsidR="00554D18">
        <w:t>il funzionamento e come effettuare la manutenzione di “Vertistock – Magazzino automatizzato”.</w:t>
      </w:r>
    </w:p>
    <w:p w14:paraId="5B93DE70" w14:textId="77777777" w:rsidR="00554D18" w:rsidRDefault="00554D18" w:rsidP="00BD10E6"/>
    <w:p w14:paraId="1F8903BB" w14:textId="08636D03" w:rsidR="00554D18" w:rsidRDefault="00554D18" w:rsidP="00BD10E6">
      <w:r>
        <w:t xml:space="preserve">Nel corso di questa parte del manuale si andrà ad analizzare il circuito nel suo complesso, ogni singolo componente. Inoltre, si vedrà quali sono i componenti più critici e come effettuare la manutenzione su di essi. </w:t>
      </w:r>
      <w:bookmarkEnd w:id="1"/>
    </w:p>
    <w:p w14:paraId="28D478DD" w14:textId="77777777" w:rsidR="003C6811" w:rsidRDefault="003C6811" w:rsidP="00BD10E6"/>
    <w:p w14:paraId="33231D84" w14:textId="097203B3" w:rsidR="003C6811" w:rsidRDefault="003C6811" w:rsidP="00BD10E6"/>
    <w:p w14:paraId="2A6E8BC9" w14:textId="44D80D00" w:rsidR="003C6811" w:rsidRDefault="003C6811" w:rsidP="00BD10E6">
      <w:pPr>
        <w:rPr>
          <w:i/>
          <w:iCs/>
          <w:sz w:val="32"/>
          <w:szCs w:val="32"/>
        </w:rPr>
      </w:pPr>
      <w:bookmarkStart w:id="2" w:name="_Hlk201182065"/>
      <w:r w:rsidRPr="003C6811">
        <w:rPr>
          <w:i/>
          <w:iCs/>
          <w:sz w:val="32"/>
          <w:szCs w:val="32"/>
        </w:rPr>
        <w:t>Destinatari manuale</w:t>
      </w:r>
    </w:p>
    <w:bookmarkEnd w:id="2"/>
    <w:p w14:paraId="174C4AAC" w14:textId="05AF092B" w:rsidR="003C6811" w:rsidRDefault="003C6811" w:rsidP="00BD10E6"/>
    <w:p w14:paraId="2F03795A" w14:textId="56C6034F" w:rsidR="003C6811" w:rsidRDefault="003C6811" w:rsidP="00BD10E6">
      <w:bookmarkStart w:id="3" w:name="_Hlk201182093"/>
      <w:r>
        <w:t>I destinatari del manuale nel suo complesso sono:</w:t>
      </w:r>
    </w:p>
    <w:p w14:paraId="3FCF3AAB" w14:textId="5606C265" w:rsidR="00BF79ED" w:rsidRDefault="00BF79ED" w:rsidP="00BF79ED">
      <w:pPr>
        <w:pStyle w:val="Paragrafoelenco"/>
        <w:numPr>
          <w:ilvl w:val="0"/>
          <w:numId w:val="2"/>
        </w:numPr>
      </w:pPr>
      <w:r>
        <w:t>Operatori.</w:t>
      </w:r>
    </w:p>
    <w:p w14:paraId="6635A34B" w14:textId="60BA6926" w:rsidR="00BF79ED" w:rsidRDefault="00BF79ED" w:rsidP="00BF79ED">
      <w:pPr>
        <w:pStyle w:val="Paragrafoelenco"/>
        <w:numPr>
          <w:ilvl w:val="0"/>
          <w:numId w:val="2"/>
        </w:numPr>
      </w:pPr>
      <w:r>
        <w:t>Manutentori.</w:t>
      </w:r>
    </w:p>
    <w:p w14:paraId="1E39AF84" w14:textId="29C1FAD5" w:rsidR="00BF79ED" w:rsidRDefault="00BF79ED" w:rsidP="00BF79ED">
      <w:pPr>
        <w:pStyle w:val="Paragrafoelenco"/>
        <w:numPr>
          <w:ilvl w:val="0"/>
          <w:numId w:val="2"/>
        </w:numPr>
      </w:pPr>
      <w:r>
        <w:t>Installatori.</w:t>
      </w:r>
    </w:p>
    <w:p w14:paraId="24BB0DEA" w14:textId="1C57C6D0" w:rsidR="00BF79ED" w:rsidRDefault="00BF79ED" w:rsidP="00BF79ED">
      <w:pPr>
        <w:pStyle w:val="Paragrafoelenco"/>
        <w:numPr>
          <w:ilvl w:val="0"/>
          <w:numId w:val="2"/>
        </w:numPr>
      </w:pPr>
      <w:r>
        <w:t>Responsabili della sicurezza.</w:t>
      </w:r>
    </w:p>
    <w:p w14:paraId="4563CE73" w14:textId="155F1324" w:rsidR="00BF79ED" w:rsidRDefault="00BF79ED" w:rsidP="00BF79ED">
      <w:pPr>
        <w:pStyle w:val="Paragrafoelenco"/>
        <w:numPr>
          <w:ilvl w:val="0"/>
          <w:numId w:val="2"/>
        </w:numPr>
      </w:pPr>
      <w:r>
        <w:t>Progettisti e ingegneri.</w:t>
      </w:r>
    </w:p>
    <w:p w14:paraId="4997F23A" w14:textId="30E82354" w:rsidR="00BF79ED" w:rsidRDefault="00BF79ED" w:rsidP="00BF79ED">
      <w:pPr>
        <w:pStyle w:val="Paragrafoelenco"/>
        <w:numPr>
          <w:ilvl w:val="0"/>
          <w:numId w:val="2"/>
        </w:numPr>
      </w:pPr>
      <w:r>
        <w:t>Acquirenti/Stakeholder.</w:t>
      </w:r>
    </w:p>
    <w:p w14:paraId="1D0D3703" w14:textId="77777777" w:rsidR="00BF79ED" w:rsidRDefault="00BF79ED" w:rsidP="00BF79ED"/>
    <w:p w14:paraId="02AD8B3B" w14:textId="20F1B426" w:rsidR="005A7463" w:rsidRDefault="00AD2096" w:rsidP="00BF79ED">
      <w:r>
        <w:t xml:space="preserve">In base </w:t>
      </w:r>
      <w:r w:rsidR="005A7463">
        <w:t>alla versione di Vertistock ci sono diversi acquirenti.</w:t>
      </w:r>
    </w:p>
    <w:p w14:paraId="49C1A60F" w14:textId="0EF1E8A6" w:rsidR="005A7463" w:rsidRDefault="005A7463" w:rsidP="00BF79ED">
      <w:r>
        <w:t xml:space="preserve">Per la versione “Small” e </w:t>
      </w:r>
      <w:proofErr w:type="gramStart"/>
      <w:r>
        <w:t>“ Medium</w:t>
      </w:r>
      <w:proofErr w:type="gramEnd"/>
      <w:r>
        <w:t>”</w:t>
      </w:r>
      <w:r w:rsidR="00D70FB3">
        <w:t xml:space="preserve"> gli stakeholder sono:</w:t>
      </w:r>
    </w:p>
    <w:p w14:paraId="7A473D64" w14:textId="044E91C5" w:rsidR="00D70FB3" w:rsidRDefault="00D70FB3" w:rsidP="00D70FB3">
      <w:pPr>
        <w:pStyle w:val="Paragrafoelenco"/>
        <w:numPr>
          <w:ilvl w:val="0"/>
          <w:numId w:val="3"/>
        </w:numPr>
      </w:pPr>
      <w:r>
        <w:t>Privati</w:t>
      </w:r>
    </w:p>
    <w:p w14:paraId="29A7C971" w14:textId="112D4DF0" w:rsidR="002C5A92" w:rsidRDefault="002C5A92" w:rsidP="00D70FB3">
      <w:pPr>
        <w:pStyle w:val="Paragrafoelenco"/>
        <w:numPr>
          <w:ilvl w:val="0"/>
          <w:numId w:val="3"/>
        </w:numPr>
      </w:pPr>
      <w:r>
        <w:t>Scuole</w:t>
      </w:r>
    </w:p>
    <w:p w14:paraId="15720E55" w14:textId="5854E993" w:rsidR="002C5A92" w:rsidRDefault="007A6146" w:rsidP="00D70FB3">
      <w:pPr>
        <w:pStyle w:val="Paragrafoelenco"/>
        <w:numPr>
          <w:ilvl w:val="0"/>
          <w:numId w:val="3"/>
        </w:numPr>
      </w:pPr>
      <w:r>
        <w:t>Piccole imprese</w:t>
      </w:r>
    </w:p>
    <w:p w14:paraId="1BB15F29" w14:textId="56290941" w:rsidR="00675500" w:rsidRDefault="00675500" w:rsidP="00213E7E"/>
    <w:p w14:paraId="74525C07" w14:textId="7AAA8110" w:rsidR="00213E7E" w:rsidRDefault="00213E7E" w:rsidP="00213E7E">
      <w:r>
        <w:t xml:space="preserve">La versione “Small” </w:t>
      </w:r>
      <w:r w:rsidR="00BB3991">
        <w:t xml:space="preserve">può contenere viti e bulloneria, resistenze e altri oggetti di piccole dimensioni. </w:t>
      </w:r>
    </w:p>
    <w:p w14:paraId="5F4C9850" w14:textId="0F5E34BF" w:rsidR="00BB3991" w:rsidRDefault="00BB3991" w:rsidP="00213E7E">
      <w:r>
        <w:t xml:space="preserve">La versione “Medium” </w:t>
      </w:r>
      <w:r w:rsidR="004E0BE2">
        <w:t>può essere utilizzata</w:t>
      </w:r>
      <w:r>
        <w:t xml:space="preserve"> in realtà </w:t>
      </w:r>
      <w:r w:rsidR="00701D96">
        <w:t xml:space="preserve">con pochi dipendenti </w:t>
      </w:r>
      <w:r w:rsidR="004E0BE2">
        <w:t>allo scopo</w:t>
      </w:r>
      <w:r w:rsidR="00701D96">
        <w:t xml:space="preserve"> contenere i materiali </w:t>
      </w:r>
      <w:r w:rsidR="004E0BE2">
        <w:t>necessari per le lavorazioni</w:t>
      </w:r>
      <w:r w:rsidR="00EE0125">
        <w:t xml:space="preserve">. </w:t>
      </w:r>
    </w:p>
    <w:p w14:paraId="040555FB" w14:textId="77777777" w:rsidR="00EE0125" w:rsidRDefault="00EE0125" w:rsidP="00213E7E"/>
    <w:p w14:paraId="75388958" w14:textId="44FFA2AC" w:rsidR="00EE0125" w:rsidRDefault="00675500" w:rsidP="00213E7E">
      <w:r>
        <w:t xml:space="preserve">Per la versione “Industrial” i possibili acquirenti sono </w:t>
      </w:r>
      <w:r w:rsidR="00BE7E9B">
        <w:t>tutte le realtà</w:t>
      </w:r>
      <w:r>
        <w:t xml:space="preserve"> che hanno bisogno di </w:t>
      </w:r>
      <w:r w:rsidR="00D55245">
        <w:t xml:space="preserve">rendere più efficiente e meno stancante per i dipendenti le operazioni di carico e scarico e </w:t>
      </w:r>
      <w:r w:rsidR="00BE7E9B">
        <w:t>inventario.</w:t>
      </w:r>
    </w:p>
    <w:bookmarkEnd w:id="3"/>
    <w:p w14:paraId="4B31E336" w14:textId="77777777" w:rsidR="00BF79ED" w:rsidRDefault="00BF79ED" w:rsidP="00BF79ED"/>
    <w:p w14:paraId="4798B551" w14:textId="77777777" w:rsidR="00BF79ED" w:rsidRDefault="00BF79ED" w:rsidP="00BF79ED"/>
    <w:p w14:paraId="27994FE1" w14:textId="77777777" w:rsidR="00BF79ED" w:rsidRDefault="00BF79ED" w:rsidP="00BF79ED"/>
    <w:p w14:paraId="17C7E72C" w14:textId="77777777" w:rsidR="00BF79ED" w:rsidRDefault="00BF79ED" w:rsidP="00BF79ED"/>
    <w:p w14:paraId="07FEEF8C" w14:textId="77777777" w:rsidR="00BE7E9B" w:rsidRDefault="00BE7E9B" w:rsidP="00BF79ED"/>
    <w:p w14:paraId="0EB978BC" w14:textId="25C4BFCD" w:rsidR="000C20B3" w:rsidRDefault="000C20B3" w:rsidP="00BF79ED">
      <w:pPr>
        <w:rPr>
          <w:sz w:val="42"/>
          <w:szCs w:val="42"/>
        </w:rPr>
      </w:pPr>
      <w:r>
        <w:rPr>
          <w:sz w:val="42"/>
          <w:szCs w:val="42"/>
        </w:rPr>
        <w:t>SICUREZZA</w:t>
      </w:r>
    </w:p>
    <w:p w14:paraId="14A978C9" w14:textId="43B630FF" w:rsidR="00D8658E" w:rsidRDefault="00D8658E" w:rsidP="00BF79ED">
      <w:pPr>
        <w:rPr>
          <w:i/>
          <w:iCs/>
          <w:sz w:val="32"/>
          <w:szCs w:val="32"/>
        </w:rPr>
      </w:pPr>
    </w:p>
    <w:p w14:paraId="102F2EC7" w14:textId="38A2EB29" w:rsidR="000C20B3" w:rsidRDefault="00A35637" w:rsidP="00BF79ED">
      <w:pPr>
        <w:rPr>
          <w:i/>
          <w:iCs/>
          <w:sz w:val="32"/>
          <w:szCs w:val="32"/>
        </w:rPr>
      </w:pPr>
      <w:r>
        <w:rPr>
          <w:i/>
          <w:iCs/>
          <w:sz w:val="32"/>
          <w:szCs w:val="32"/>
        </w:rPr>
        <w:t>Avvertenze generali</w:t>
      </w:r>
    </w:p>
    <w:p w14:paraId="567D6EDB" w14:textId="49B7C949" w:rsidR="00151B97" w:rsidRDefault="00151B97" w:rsidP="00BF79ED">
      <w:r>
        <w:t xml:space="preserve">La sicurezza si </w:t>
      </w:r>
      <w:r w:rsidR="00866D13">
        <w:t xml:space="preserve">riferisce alla versione “Small” del </w:t>
      </w:r>
      <w:r w:rsidR="00772AFD">
        <w:t>Vertistock.</w:t>
      </w:r>
    </w:p>
    <w:p w14:paraId="0113DD9E" w14:textId="77777777" w:rsidR="00772AFD" w:rsidRPr="00151B97" w:rsidRDefault="00772AFD" w:rsidP="00BF79ED"/>
    <w:p w14:paraId="245ED19F" w14:textId="77777777" w:rsidR="000C20B3" w:rsidRDefault="000C20B3" w:rsidP="00BF79ED">
      <w:pPr>
        <w:rPr>
          <w:sz w:val="42"/>
          <w:szCs w:val="42"/>
        </w:rPr>
      </w:pPr>
    </w:p>
    <w:p w14:paraId="63B37C58" w14:textId="77777777" w:rsidR="000C20B3" w:rsidRDefault="000C20B3" w:rsidP="00BF79ED">
      <w:pPr>
        <w:rPr>
          <w:sz w:val="42"/>
          <w:szCs w:val="42"/>
        </w:rPr>
      </w:pPr>
    </w:p>
    <w:p w14:paraId="22499706" w14:textId="77777777" w:rsidR="000C20B3" w:rsidRDefault="000C20B3" w:rsidP="00BF79ED">
      <w:pPr>
        <w:rPr>
          <w:sz w:val="42"/>
          <w:szCs w:val="42"/>
        </w:rPr>
      </w:pPr>
    </w:p>
    <w:p w14:paraId="6119F425" w14:textId="77777777" w:rsidR="000C20B3" w:rsidRDefault="000C20B3" w:rsidP="00BF79ED">
      <w:pPr>
        <w:rPr>
          <w:sz w:val="42"/>
          <w:szCs w:val="42"/>
        </w:rPr>
      </w:pPr>
    </w:p>
    <w:p w14:paraId="20204B9F" w14:textId="77777777" w:rsidR="000C20B3" w:rsidRDefault="000C20B3" w:rsidP="00BF79ED">
      <w:pPr>
        <w:rPr>
          <w:sz w:val="42"/>
          <w:szCs w:val="42"/>
        </w:rPr>
      </w:pPr>
    </w:p>
    <w:p w14:paraId="6B410B42" w14:textId="77777777" w:rsidR="000C20B3" w:rsidRDefault="000C20B3" w:rsidP="00BF79ED">
      <w:pPr>
        <w:rPr>
          <w:sz w:val="42"/>
          <w:szCs w:val="42"/>
        </w:rPr>
      </w:pPr>
    </w:p>
    <w:p w14:paraId="46004964" w14:textId="77777777" w:rsidR="000C20B3" w:rsidRDefault="000C20B3" w:rsidP="00BF79ED">
      <w:pPr>
        <w:rPr>
          <w:sz w:val="42"/>
          <w:szCs w:val="42"/>
        </w:rPr>
      </w:pPr>
    </w:p>
    <w:p w14:paraId="3B375998" w14:textId="77777777" w:rsidR="000C20B3" w:rsidRDefault="000C20B3" w:rsidP="00BF79ED">
      <w:pPr>
        <w:rPr>
          <w:sz w:val="42"/>
          <w:szCs w:val="42"/>
        </w:rPr>
      </w:pPr>
    </w:p>
    <w:p w14:paraId="0005722C" w14:textId="77777777" w:rsidR="000C20B3" w:rsidRDefault="000C20B3" w:rsidP="00BF79ED">
      <w:pPr>
        <w:rPr>
          <w:sz w:val="42"/>
          <w:szCs w:val="42"/>
        </w:rPr>
      </w:pPr>
    </w:p>
    <w:p w14:paraId="6645DAF1" w14:textId="77777777" w:rsidR="000C20B3" w:rsidRDefault="000C20B3" w:rsidP="00BF79ED">
      <w:pPr>
        <w:rPr>
          <w:sz w:val="42"/>
          <w:szCs w:val="42"/>
        </w:rPr>
      </w:pPr>
    </w:p>
    <w:p w14:paraId="4A5BB952" w14:textId="77777777" w:rsidR="000C20B3" w:rsidRDefault="000C20B3" w:rsidP="00BF79ED">
      <w:pPr>
        <w:rPr>
          <w:sz w:val="42"/>
          <w:szCs w:val="42"/>
        </w:rPr>
      </w:pPr>
    </w:p>
    <w:p w14:paraId="4F84E4FD" w14:textId="77777777" w:rsidR="000C20B3" w:rsidRDefault="000C20B3" w:rsidP="00BF79ED">
      <w:pPr>
        <w:rPr>
          <w:sz w:val="42"/>
          <w:szCs w:val="42"/>
        </w:rPr>
      </w:pPr>
    </w:p>
    <w:p w14:paraId="2B7146DB" w14:textId="77777777" w:rsidR="000C20B3" w:rsidRDefault="000C20B3" w:rsidP="00BF79ED">
      <w:pPr>
        <w:rPr>
          <w:sz w:val="42"/>
          <w:szCs w:val="42"/>
        </w:rPr>
      </w:pPr>
    </w:p>
    <w:p w14:paraId="3879B250" w14:textId="77777777" w:rsidR="000C20B3" w:rsidRDefault="000C20B3" w:rsidP="00BF79ED">
      <w:pPr>
        <w:rPr>
          <w:sz w:val="42"/>
          <w:szCs w:val="42"/>
        </w:rPr>
      </w:pPr>
    </w:p>
    <w:p w14:paraId="21B9268A" w14:textId="77777777" w:rsidR="000C20B3" w:rsidRDefault="000C20B3" w:rsidP="00BF79ED">
      <w:pPr>
        <w:rPr>
          <w:sz w:val="42"/>
          <w:szCs w:val="42"/>
        </w:rPr>
      </w:pPr>
    </w:p>
    <w:p w14:paraId="72C9264D" w14:textId="77777777" w:rsidR="000C20B3" w:rsidRDefault="000C20B3" w:rsidP="00BF79ED">
      <w:pPr>
        <w:rPr>
          <w:sz w:val="42"/>
          <w:szCs w:val="42"/>
        </w:rPr>
      </w:pPr>
    </w:p>
    <w:p w14:paraId="13A73A64" w14:textId="77777777" w:rsidR="000C20B3" w:rsidRDefault="000C20B3" w:rsidP="00BF79ED">
      <w:pPr>
        <w:rPr>
          <w:sz w:val="42"/>
          <w:szCs w:val="42"/>
        </w:rPr>
      </w:pPr>
    </w:p>
    <w:p w14:paraId="3913BBDD" w14:textId="77777777" w:rsidR="000C20B3" w:rsidRDefault="000C20B3" w:rsidP="00BF79ED">
      <w:pPr>
        <w:rPr>
          <w:sz w:val="42"/>
          <w:szCs w:val="42"/>
        </w:rPr>
      </w:pPr>
    </w:p>
    <w:p w14:paraId="33A02E1E" w14:textId="77777777" w:rsidR="000C20B3" w:rsidRDefault="000C20B3" w:rsidP="00BF79ED">
      <w:pPr>
        <w:rPr>
          <w:sz w:val="42"/>
          <w:szCs w:val="42"/>
        </w:rPr>
      </w:pPr>
    </w:p>
    <w:p w14:paraId="1F3AA61A" w14:textId="77777777" w:rsidR="000C20B3" w:rsidRDefault="000C20B3" w:rsidP="00BF79ED">
      <w:pPr>
        <w:rPr>
          <w:sz w:val="42"/>
          <w:szCs w:val="42"/>
        </w:rPr>
      </w:pPr>
    </w:p>
    <w:p w14:paraId="16C5AAD8" w14:textId="77777777" w:rsidR="000C20B3" w:rsidRDefault="000C20B3" w:rsidP="00BF79ED">
      <w:pPr>
        <w:rPr>
          <w:sz w:val="42"/>
          <w:szCs w:val="42"/>
        </w:rPr>
      </w:pPr>
    </w:p>
    <w:p w14:paraId="50B69D7E" w14:textId="77777777" w:rsidR="000C20B3" w:rsidRDefault="000C20B3" w:rsidP="00BF79ED">
      <w:pPr>
        <w:rPr>
          <w:sz w:val="42"/>
          <w:szCs w:val="42"/>
        </w:rPr>
      </w:pPr>
    </w:p>
    <w:p w14:paraId="7E393DE7" w14:textId="77777777" w:rsidR="000C20B3" w:rsidRDefault="000C20B3" w:rsidP="00BF79ED">
      <w:pPr>
        <w:rPr>
          <w:sz w:val="42"/>
          <w:szCs w:val="42"/>
        </w:rPr>
      </w:pPr>
    </w:p>
    <w:p w14:paraId="6E610FB2" w14:textId="77777777" w:rsidR="000C20B3" w:rsidRDefault="000C20B3" w:rsidP="00BF79ED">
      <w:pPr>
        <w:rPr>
          <w:sz w:val="42"/>
          <w:szCs w:val="42"/>
        </w:rPr>
      </w:pPr>
    </w:p>
    <w:p w14:paraId="01812500" w14:textId="77777777" w:rsidR="00BE3F58" w:rsidRDefault="00BE3F58" w:rsidP="00BF79ED">
      <w:pPr>
        <w:rPr>
          <w:sz w:val="42"/>
          <w:szCs w:val="42"/>
        </w:rPr>
      </w:pPr>
    </w:p>
    <w:p w14:paraId="4C710F85" w14:textId="79C7CFF0" w:rsidR="00BF79ED" w:rsidRDefault="00BF79ED" w:rsidP="00BF79ED">
      <w:pPr>
        <w:rPr>
          <w:sz w:val="42"/>
          <w:szCs w:val="42"/>
        </w:rPr>
      </w:pPr>
      <w:r w:rsidRPr="00BF79ED">
        <w:rPr>
          <w:sz w:val="42"/>
          <w:szCs w:val="42"/>
        </w:rPr>
        <w:t>Norme</w:t>
      </w:r>
    </w:p>
    <w:p w14:paraId="73F4D2EE" w14:textId="6A3028BE" w:rsidR="00BF79ED" w:rsidRDefault="00793693" w:rsidP="00BF79ED">
      <w:r>
        <w:t>Di seguito tutte le norme disponibili per il circuito del progetto.</w:t>
      </w:r>
    </w:p>
    <w:p w14:paraId="634C2415" w14:textId="77777777" w:rsidR="00793693" w:rsidRDefault="00793693" w:rsidP="00BF79ED"/>
    <w:p w14:paraId="5A2488C1" w14:textId="77777777" w:rsidR="00793693" w:rsidRDefault="00793693" w:rsidP="00BF79ED"/>
    <w:p w14:paraId="662B1EDC" w14:textId="77777777" w:rsidR="00793693" w:rsidRDefault="00793693" w:rsidP="00BF79ED"/>
    <w:p w14:paraId="38E0ADFA" w14:textId="77777777" w:rsidR="00793693" w:rsidRDefault="00793693" w:rsidP="00BF79ED"/>
    <w:p w14:paraId="0C322F51" w14:textId="77777777" w:rsidR="00793693" w:rsidRDefault="00793693" w:rsidP="00BF79ED"/>
    <w:p w14:paraId="53A5D981" w14:textId="77777777" w:rsidR="00793693" w:rsidRDefault="00793693" w:rsidP="00BF79ED"/>
    <w:p w14:paraId="42805D68" w14:textId="77777777" w:rsidR="00793693" w:rsidRDefault="00793693" w:rsidP="00BF79ED"/>
    <w:p w14:paraId="0C17356B" w14:textId="77777777" w:rsidR="00793693" w:rsidRDefault="00793693" w:rsidP="00BF79ED"/>
    <w:p w14:paraId="65AEFB46" w14:textId="77777777" w:rsidR="00793693" w:rsidRDefault="00793693" w:rsidP="00BF79ED"/>
    <w:p w14:paraId="399D1825" w14:textId="77777777" w:rsidR="00793693" w:rsidRDefault="00793693" w:rsidP="00BF79ED"/>
    <w:p w14:paraId="4ACE6516" w14:textId="77777777" w:rsidR="00793693" w:rsidRDefault="00793693" w:rsidP="00BF79ED"/>
    <w:p w14:paraId="4E516D9A" w14:textId="77777777" w:rsidR="00793693" w:rsidRDefault="00793693" w:rsidP="00BF79ED"/>
    <w:p w14:paraId="39C52A97" w14:textId="77777777" w:rsidR="00793693" w:rsidRDefault="00793693" w:rsidP="00BF79ED"/>
    <w:p w14:paraId="7C3912DE" w14:textId="77777777" w:rsidR="00793693" w:rsidRDefault="00793693" w:rsidP="00BF79ED"/>
    <w:p w14:paraId="72A04DC4" w14:textId="77777777" w:rsidR="00793693" w:rsidRDefault="00793693" w:rsidP="00BF79ED"/>
    <w:p w14:paraId="0E958803" w14:textId="77777777" w:rsidR="00793693" w:rsidRDefault="00793693" w:rsidP="00BF79ED"/>
    <w:p w14:paraId="3548AC3C" w14:textId="77777777" w:rsidR="00793693" w:rsidRDefault="00793693" w:rsidP="00BF79ED"/>
    <w:p w14:paraId="7ED8DF1A" w14:textId="77777777" w:rsidR="00793693" w:rsidRDefault="00793693" w:rsidP="00BF79ED"/>
    <w:p w14:paraId="07D21E66" w14:textId="77777777" w:rsidR="00793693" w:rsidRDefault="00793693" w:rsidP="00BF79ED"/>
    <w:p w14:paraId="413AF3EF" w14:textId="77777777" w:rsidR="00793693" w:rsidRDefault="00793693" w:rsidP="00BF79ED"/>
    <w:p w14:paraId="3CEB4D83" w14:textId="77777777" w:rsidR="00793693" w:rsidRDefault="00793693" w:rsidP="00BF79ED"/>
    <w:p w14:paraId="44E1B2DF" w14:textId="77777777" w:rsidR="00793693" w:rsidRDefault="00793693" w:rsidP="00BF79ED"/>
    <w:p w14:paraId="5A5FEDA3" w14:textId="77777777" w:rsidR="00793693" w:rsidRDefault="00793693" w:rsidP="00BF79ED"/>
    <w:p w14:paraId="1BB85BE3" w14:textId="77777777" w:rsidR="00793693" w:rsidRDefault="00793693" w:rsidP="00BF79ED"/>
    <w:p w14:paraId="31E81331" w14:textId="77777777" w:rsidR="00793693" w:rsidRDefault="00793693" w:rsidP="00BF79ED"/>
    <w:p w14:paraId="236F3835" w14:textId="77777777" w:rsidR="00793693" w:rsidRDefault="00793693" w:rsidP="00BF79ED"/>
    <w:p w14:paraId="3D430EB6" w14:textId="77777777" w:rsidR="00793693" w:rsidRDefault="00793693" w:rsidP="00BF79ED"/>
    <w:p w14:paraId="7AAB460D" w14:textId="77777777" w:rsidR="00793693" w:rsidRDefault="00793693" w:rsidP="00BF79ED"/>
    <w:p w14:paraId="24957724" w14:textId="77777777" w:rsidR="00793693" w:rsidRDefault="00793693" w:rsidP="00BF79ED"/>
    <w:p w14:paraId="7CE19017" w14:textId="77777777" w:rsidR="00793693" w:rsidRDefault="00793693" w:rsidP="00BF79ED"/>
    <w:p w14:paraId="62EAF6DE" w14:textId="77777777" w:rsidR="00793693" w:rsidRDefault="00793693" w:rsidP="00BF79ED"/>
    <w:p w14:paraId="026FF66D" w14:textId="77777777" w:rsidR="00793693" w:rsidRDefault="00793693" w:rsidP="00BF79ED"/>
    <w:p w14:paraId="61A30820" w14:textId="77777777" w:rsidR="00793693" w:rsidRDefault="00793693" w:rsidP="00BF79ED"/>
    <w:p w14:paraId="0F53245C" w14:textId="77777777" w:rsidR="00793693" w:rsidRDefault="00793693" w:rsidP="00BF79ED"/>
    <w:p w14:paraId="28AFB21E" w14:textId="77777777" w:rsidR="00793693" w:rsidRDefault="00793693" w:rsidP="00BF79ED"/>
    <w:p w14:paraId="7498FB3E" w14:textId="77777777" w:rsidR="00793693" w:rsidRDefault="00793693" w:rsidP="00BF79ED"/>
    <w:p w14:paraId="014841BD" w14:textId="77777777" w:rsidR="00793693" w:rsidRDefault="00793693" w:rsidP="00BF79ED"/>
    <w:p w14:paraId="6841EB23" w14:textId="77777777" w:rsidR="00793693" w:rsidRDefault="00793693" w:rsidP="00BF79ED"/>
    <w:p w14:paraId="7DD5799D" w14:textId="77777777" w:rsidR="00793693" w:rsidRDefault="00793693" w:rsidP="00BF79ED"/>
    <w:p w14:paraId="10870B39" w14:textId="77777777" w:rsidR="00793693" w:rsidRDefault="00793693" w:rsidP="00BF79ED"/>
    <w:p w14:paraId="7A993795" w14:textId="77777777" w:rsidR="00793693" w:rsidRDefault="00793693" w:rsidP="00BF79ED"/>
    <w:p w14:paraId="1C3349D7" w14:textId="77777777" w:rsidR="00793693" w:rsidRDefault="00793693" w:rsidP="00BF79ED"/>
    <w:p w14:paraId="1EC4A730" w14:textId="77777777" w:rsidR="00793693" w:rsidRDefault="00793693" w:rsidP="00BF79ED"/>
    <w:p w14:paraId="5AD91D4B" w14:textId="77777777" w:rsidR="00793693" w:rsidRDefault="00793693" w:rsidP="00BF79ED"/>
    <w:p w14:paraId="624A39F6" w14:textId="77777777" w:rsidR="00793693" w:rsidRDefault="00793693" w:rsidP="00BF79ED"/>
    <w:p w14:paraId="715BC122" w14:textId="77777777" w:rsidR="00BE3F58" w:rsidRDefault="00BE3F58" w:rsidP="00BF79ED">
      <w:pPr>
        <w:rPr>
          <w:sz w:val="42"/>
          <w:szCs w:val="42"/>
        </w:rPr>
      </w:pPr>
    </w:p>
    <w:p w14:paraId="354E4866" w14:textId="77777777" w:rsidR="00CE73E3" w:rsidRDefault="00CE73E3" w:rsidP="00CE73E3">
      <w:pPr>
        <w:jc w:val="both"/>
      </w:pPr>
    </w:p>
    <w:p w14:paraId="7B54CFED" w14:textId="77777777" w:rsidR="00CE73E3" w:rsidRDefault="00CE73E3" w:rsidP="00CE73E3">
      <w:pPr>
        <w:jc w:val="both"/>
      </w:pPr>
    </w:p>
    <w:p w14:paraId="1158468E" w14:textId="77777777" w:rsidR="00CE73E3" w:rsidRDefault="00CE73E3" w:rsidP="00CE73E3">
      <w:pPr>
        <w:jc w:val="both"/>
      </w:pPr>
    </w:p>
    <w:p w14:paraId="06D14F0A" w14:textId="77777777" w:rsidR="00CE73E3" w:rsidRDefault="00CE73E3" w:rsidP="00CE73E3">
      <w:pPr>
        <w:jc w:val="both"/>
      </w:pPr>
    </w:p>
    <w:p w14:paraId="5C6774FE" w14:textId="77777777" w:rsidR="00CE73E3" w:rsidRDefault="00CE73E3" w:rsidP="00CE73E3">
      <w:pPr>
        <w:jc w:val="both"/>
      </w:pPr>
    </w:p>
    <w:p w14:paraId="07C3B24F" w14:textId="77777777" w:rsidR="00CE73E3" w:rsidRDefault="00CE73E3" w:rsidP="00CE73E3">
      <w:pPr>
        <w:jc w:val="both"/>
      </w:pPr>
    </w:p>
    <w:p w14:paraId="44144FA3" w14:textId="22BE0B9F" w:rsidR="00DA710A" w:rsidRDefault="00DA710A" w:rsidP="00F77A9C">
      <w:pPr>
        <w:jc w:val="both"/>
      </w:pPr>
      <w:r>
        <w:t>Esempio di testo con immagine:</w:t>
      </w:r>
    </w:p>
    <w:p w14:paraId="696A5158" w14:textId="77777777" w:rsidR="00F01542" w:rsidRDefault="00F01542" w:rsidP="00F77A9C">
      <w:pPr>
        <w:jc w:val="both"/>
      </w:pPr>
    </w:p>
    <w:p w14:paraId="36DD60DC" w14:textId="219BAE34" w:rsidR="00DA710A" w:rsidRDefault="00DA710A" w:rsidP="00F77A9C">
      <w:pPr>
        <w:jc w:val="both"/>
      </w:pPr>
      <w:r>
        <w:t>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w:t>
      </w:r>
      <w:r w:rsidRPr="00DA710A">
        <w:t xml:space="preserve"> </w:t>
      </w:r>
      <w:r>
        <w:t>inserire testo qui inserire testo qui inserire testo qui inserire testo qui inserire testo qui</w:t>
      </w:r>
      <w:r w:rsidRPr="00DA710A">
        <w:t xml:space="preserve"> </w:t>
      </w:r>
      <w:r>
        <w:t xml:space="preserve">inserire testo qui inserire testo qui inserire testo qui inserire testo qui inserire testo qui inserire testo qui inserire testo qui inserire testo qui </w:t>
      </w:r>
    </w:p>
    <w:p w14:paraId="44EF996A" w14:textId="77777777" w:rsidR="00DA710A" w:rsidRDefault="00DA710A" w:rsidP="00F77A9C">
      <w:pPr>
        <w:jc w:val="both"/>
      </w:pPr>
    </w:p>
    <w:p w14:paraId="026CACBF" w14:textId="77777777" w:rsidR="00DA710A" w:rsidRDefault="00DA710A" w:rsidP="00F77A9C">
      <w:pPr>
        <w:jc w:val="both"/>
      </w:pPr>
    </w:p>
    <w:p w14:paraId="491B743C" w14:textId="77777777" w:rsidR="00DA710A" w:rsidRDefault="00DA710A" w:rsidP="00F77A9C">
      <w:pPr>
        <w:jc w:val="both"/>
      </w:pPr>
    </w:p>
    <w:p w14:paraId="64B52A77" w14:textId="77777777" w:rsidR="00DA710A" w:rsidRDefault="00DA710A" w:rsidP="00F77A9C">
      <w:pPr>
        <w:jc w:val="both"/>
      </w:pPr>
    </w:p>
    <w:p w14:paraId="2F9F40F9" w14:textId="7B372A09" w:rsidR="00DA710A" w:rsidRDefault="00F77A9C" w:rsidP="00F77A9C">
      <w:pPr>
        <w:jc w:val="both"/>
      </w:pPr>
      <w:r>
        <w:t>Esempio di testo puntato:</w:t>
      </w:r>
    </w:p>
    <w:p w14:paraId="5CB55B88" w14:textId="77777777" w:rsidR="00F77A9C" w:rsidRDefault="00F77A9C" w:rsidP="00F77A9C">
      <w:pPr>
        <w:jc w:val="both"/>
      </w:pPr>
    </w:p>
    <w:p w14:paraId="59BD5BB4" w14:textId="5A6B8517" w:rsidR="00F77A9C" w:rsidRDefault="00F77A9C" w:rsidP="00F77A9C">
      <w:pPr>
        <w:pStyle w:val="Paragrafoelenco"/>
        <w:numPr>
          <w:ilvl w:val="0"/>
          <w:numId w:val="1"/>
        </w:numPr>
        <w:jc w:val="both"/>
      </w:pPr>
      <w:r>
        <w:t>Elenco puntato: spiegazione dell’elenco puntato esempio, spiegazione dell’elenco puntato      esempio</w:t>
      </w:r>
      <w:r w:rsidRPr="00F77A9C">
        <w:t xml:space="preserve"> </w:t>
      </w:r>
      <w:r>
        <w:t xml:space="preserve">spiegazione dell’elenco puntato esempio; </w:t>
      </w:r>
    </w:p>
    <w:p w14:paraId="767F91D9" w14:textId="77777777" w:rsidR="00F77A9C" w:rsidRDefault="00F77A9C" w:rsidP="00F77A9C">
      <w:pPr>
        <w:pStyle w:val="Paragrafoelenco"/>
        <w:jc w:val="both"/>
      </w:pPr>
    </w:p>
    <w:p w14:paraId="0A6DFB0F" w14:textId="77777777" w:rsidR="00F77A9C" w:rsidRDefault="00F77A9C" w:rsidP="00F77A9C">
      <w:pPr>
        <w:pStyle w:val="Paragrafoelenco"/>
        <w:numPr>
          <w:ilvl w:val="0"/>
          <w:numId w:val="1"/>
        </w:numPr>
        <w:jc w:val="both"/>
      </w:pPr>
      <w:r>
        <w:t>Elenco puntato;</w:t>
      </w:r>
    </w:p>
    <w:p w14:paraId="48C1A7EB" w14:textId="77777777" w:rsidR="00F77A9C" w:rsidRDefault="00F77A9C" w:rsidP="00F77A9C">
      <w:pPr>
        <w:jc w:val="both"/>
      </w:pPr>
    </w:p>
    <w:p w14:paraId="138D0A3D" w14:textId="77777777" w:rsidR="00F77A9C" w:rsidRDefault="00F77A9C" w:rsidP="00F77A9C">
      <w:pPr>
        <w:pStyle w:val="Paragrafoelenco"/>
        <w:numPr>
          <w:ilvl w:val="0"/>
          <w:numId w:val="1"/>
        </w:numPr>
        <w:jc w:val="both"/>
      </w:pPr>
      <w:r>
        <w:t>Elenco puntato;</w:t>
      </w:r>
    </w:p>
    <w:p w14:paraId="3514462E" w14:textId="77777777" w:rsidR="00F77A9C" w:rsidRDefault="00F77A9C" w:rsidP="00F77A9C">
      <w:pPr>
        <w:jc w:val="both"/>
      </w:pPr>
    </w:p>
    <w:p w14:paraId="51AA4A97" w14:textId="77777777" w:rsidR="00F77A9C" w:rsidRDefault="00F77A9C" w:rsidP="00F77A9C">
      <w:pPr>
        <w:pStyle w:val="Paragrafoelenco"/>
        <w:numPr>
          <w:ilvl w:val="0"/>
          <w:numId w:val="1"/>
        </w:numPr>
        <w:jc w:val="both"/>
      </w:pPr>
      <w:r>
        <w:t>Elenco puntato;</w:t>
      </w:r>
    </w:p>
    <w:p w14:paraId="411F1E26" w14:textId="05A0E03E" w:rsidR="00F77A9C" w:rsidRDefault="00F77A9C" w:rsidP="00F77A9C">
      <w:pPr>
        <w:jc w:val="both"/>
      </w:pPr>
    </w:p>
    <w:p w14:paraId="2AE40E7B" w14:textId="77777777" w:rsidR="00F77A9C" w:rsidRDefault="00F77A9C" w:rsidP="00F77A9C">
      <w:pPr>
        <w:jc w:val="both"/>
      </w:pPr>
    </w:p>
    <w:p w14:paraId="145171DC" w14:textId="77777777" w:rsidR="00F77A9C" w:rsidRDefault="00F77A9C" w:rsidP="00F77A9C">
      <w:pPr>
        <w:jc w:val="both"/>
      </w:pPr>
    </w:p>
    <w:p w14:paraId="2642E96B" w14:textId="77777777" w:rsidR="00F77A9C" w:rsidRDefault="00F77A9C" w:rsidP="00F77A9C">
      <w:pPr>
        <w:jc w:val="both"/>
      </w:pPr>
    </w:p>
    <w:p w14:paraId="01761432" w14:textId="77777777" w:rsidR="00F77A9C" w:rsidRDefault="00F77A9C" w:rsidP="00F77A9C">
      <w:pPr>
        <w:jc w:val="both"/>
      </w:pPr>
    </w:p>
    <w:p w14:paraId="2F5D64B3" w14:textId="77777777" w:rsidR="00F77A9C" w:rsidRDefault="00F77A9C" w:rsidP="00F77A9C">
      <w:pPr>
        <w:jc w:val="both"/>
      </w:pPr>
    </w:p>
    <w:p w14:paraId="1B45A663" w14:textId="77777777" w:rsidR="00F77A9C" w:rsidRDefault="00F77A9C" w:rsidP="00F77A9C">
      <w:pPr>
        <w:jc w:val="both"/>
      </w:pPr>
    </w:p>
    <w:p w14:paraId="3CCF87D6" w14:textId="77777777" w:rsidR="00F77A9C" w:rsidRDefault="00F77A9C" w:rsidP="00F77A9C">
      <w:pPr>
        <w:jc w:val="both"/>
      </w:pPr>
    </w:p>
    <w:p w14:paraId="0B3D841F" w14:textId="77777777" w:rsidR="00591EF3" w:rsidRDefault="00591EF3" w:rsidP="00F77A9C">
      <w:pPr>
        <w:jc w:val="both"/>
      </w:pPr>
    </w:p>
    <w:p w14:paraId="0DA53BD2" w14:textId="4BE9C6C5" w:rsidR="00F77A9C" w:rsidRDefault="00F77A9C" w:rsidP="008E207D">
      <w:pPr>
        <w:shd w:val="solid" w:color="D6D5D5" w:themeColor="background2" w:fill="auto"/>
        <w:jc w:val="both"/>
      </w:pPr>
      <w:r>
        <w:t>var esempioDiVariabile = valore variabile;</w:t>
      </w:r>
    </w:p>
    <w:p w14:paraId="44041ECB" w14:textId="77777777" w:rsidR="00F77A9C" w:rsidRDefault="00F77A9C" w:rsidP="008E207D">
      <w:pPr>
        <w:shd w:val="solid" w:color="D6D5D5" w:themeColor="background2" w:fill="auto"/>
        <w:jc w:val="both"/>
      </w:pPr>
    </w:p>
    <w:p w14:paraId="51329BCD" w14:textId="627B3F78" w:rsidR="00DA710A" w:rsidRDefault="00DA710A" w:rsidP="008E207D">
      <w:pPr>
        <w:shd w:val="solid" w:color="D6D5D5" w:themeColor="background2" w:fill="auto"/>
        <w:jc w:val="both"/>
      </w:pPr>
      <w:r>
        <w:t>function (elemento) {</w:t>
      </w:r>
    </w:p>
    <w:p w14:paraId="40B54D00" w14:textId="77777777" w:rsidR="00F77A9C" w:rsidRDefault="00F77A9C" w:rsidP="008E207D">
      <w:pPr>
        <w:shd w:val="solid" w:color="D6D5D5" w:themeColor="background2" w:fill="auto"/>
        <w:jc w:val="both"/>
      </w:pPr>
    </w:p>
    <w:p w14:paraId="45A967A7" w14:textId="41430768" w:rsidR="00F77A9C" w:rsidRDefault="00F77A9C" w:rsidP="008E207D">
      <w:pPr>
        <w:shd w:val="solid" w:color="D6D5D5" w:themeColor="background2" w:fill="auto"/>
        <w:jc w:val="both"/>
      </w:pPr>
      <w:r>
        <w:tab/>
        <w:t>/*esempio di commento*/</w:t>
      </w:r>
    </w:p>
    <w:p w14:paraId="33E8EA0E" w14:textId="74262DB4" w:rsidR="00DA710A" w:rsidRDefault="00DA710A" w:rsidP="008E207D">
      <w:pPr>
        <w:shd w:val="solid" w:color="D6D5D5" w:themeColor="background2" w:fill="auto"/>
        <w:ind w:firstLine="720"/>
        <w:jc w:val="both"/>
      </w:pPr>
      <w:r>
        <w:t>esempio di inserimento codice;</w:t>
      </w:r>
    </w:p>
    <w:p w14:paraId="73A4C3BD" w14:textId="77777777" w:rsidR="00F77A9C" w:rsidRDefault="00F77A9C" w:rsidP="008E207D">
      <w:pPr>
        <w:shd w:val="solid" w:color="D6D5D5" w:themeColor="background2" w:fill="auto"/>
        <w:ind w:firstLine="720"/>
        <w:jc w:val="both"/>
      </w:pPr>
    </w:p>
    <w:p w14:paraId="06C82B05" w14:textId="482722DA" w:rsidR="00F77A9C" w:rsidRDefault="00F77A9C" w:rsidP="008E207D">
      <w:pPr>
        <w:shd w:val="solid" w:color="D6D5D5" w:themeColor="background2" w:fill="auto"/>
        <w:ind w:firstLine="720"/>
        <w:jc w:val="both"/>
      </w:pPr>
      <w:r>
        <w:t>/*esempio di commento*/</w:t>
      </w:r>
    </w:p>
    <w:p w14:paraId="575ECCF0" w14:textId="06D80A1C" w:rsidR="00F77A9C" w:rsidRDefault="00F77A9C" w:rsidP="008E207D">
      <w:pPr>
        <w:shd w:val="solid" w:color="D6D5D5" w:themeColor="background2" w:fill="auto"/>
        <w:ind w:firstLine="720"/>
        <w:jc w:val="both"/>
      </w:pPr>
      <w:r>
        <w:t>esempio di inserimento codice;</w:t>
      </w:r>
    </w:p>
    <w:p w14:paraId="70D4CC7D" w14:textId="77777777" w:rsidR="00F77A9C" w:rsidRDefault="00F77A9C" w:rsidP="008E207D">
      <w:pPr>
        <w:shd w:val="solid" w:color="D6D5D5" w:themeColor="background2" w:fill="auto"/>
        <w:ind w:firstLine="720"/>
        <w:jc w:val="both"/>
      </w:pPr>
    </w:p>
    <w:p w14:paraId="24C1B299" w14:textId="35ED6BE1" w:rsidR="00F77A9C" w:rsidRDefault="00F77A9C" w:rsidP="008E207D">
      <w:pPr>
        <w:shd w:val="solid" w:color="D6D5D5" w:themeColor="background2" w:fill="auto"/>
        <w:ind w:firstLine="720"/>
        <w:jc w:val="both"/>
      </w:pPr>
      <w:r>
        <w:t>/*esempio di commento*/</w:t>
      </w:r>
    </w:p>
    <w:p w14:paraId="0697B1DB" w14:textId="4A0C777D" w:rsidR="00DA710A" w:rsidRDefault="00F77A9C" w:rsidP="008E207D">
      <w:pPr>
        <w:shd w:val="solid" w:color="D6D5D5" w:themeColor="background2" w:fill="auto"/>
        <w:ind w:firstLine="720"/>
        <w:jc w:val="both"/>
      </w:pPr>
      <w:r>
        <w:t>esempio di inserimento codice;</w:t>
      </w:r>
    </w:p>
    <w:p w14:paraId="14A7B6C8" w14:textId="77777777" w:rsidR="00F77A9C" w:rsidRDefault="00F77A9C" w:rsidP="008E207D">
      <w:pPr>
        <w:shd w:val="solid" w:color="D6D5D5" w:themeColor="background2" w:fill="auto"/>
        <w:ind w:firstLine="720"/>
        <w:jc w:val="both"/>
      </w:pPr>
    </w:p>
    <w:p w14:paraId="751120F7" w14:textId="2D2AA31C" w:rsidR="00DA710A" w:rsidRDefault="00DA710A" w:rsidP="008E207D">
      <w:pPr>
        <w:shd w:val="solid" w:color="D6D5D5" w:themeColor="background2" w:fill="auto"/>
        <w:jc w:val="both"/>
      </w:pPr>
      <w:r>
        <w:t>}</w:t>
      </w:r>
    </w:p>
    <w:p w14:paraId="774A8474" w14:textId="77777777" w:rsidR="00DA710A" w:rsidRDefault="00DA710A" w:rsidP="008E207D">
      <w:pPr>
        <w:shd w:val="solid" w:color="D6D5D5" w:themeColor="background2" w:fill="auto"/>
        <w:jc w:val="both"/>
      </w:pPr>
    </w:p>
    <w:p w14:paraId="0281B66F" w14:textId="77777777" w:rsidR="00F77A9C" w:rsidRDefault="00F77A9C" w:rsidP="008E207D">
      <w:pPr>
        <w:shd w:val="solid" w:color="D6D5D5" w:themeColor="background2" w:fill="auto"/>
        <w:jc w:val="both"/>
      </w:pPr>
      <w:r>
        <w:t>function (elemento) {</w:t>
      </w:r>
    </w:p>
    <w:p w14:paraId="45406BB5" w14:textId="77777777" w:rsidR="00F77A9C" w:rsidRDefault="00F77A9C" w:rsidP="008E207D">
      <w:pPr>
        <w:shd w:val="solid" w:color="D6D5D5" w:themeColor="background2" w:fill="auto"/>
        <w:jc w:val="both"/>
      </w:pPr>
    </w:p>
    <w:p w14:paraId="5370DF1D" w14:textId="77777777" w:rsidR="00F77A9C" w:rsidRDefault="00F77A9C" w:rsidP="008E207D">
      <w:pPr>
        <w:shd w:val="solid" w:color="D6D5D5" w:themeColor="background2" w:fill="auto"/>
        <w:jc w:val="both"/>
      </w:pPr>
      <w:r>
        <w:tab/>
        <w:t>/*esempio di commento*/</w:t>
      </w:r>
    </w:p>
    <w:p w14:paraId="2C2C3CA5" w14:textId="77777777" w:rsidR="00F77A9C" w:rsidRDefault="00F77A9C" w:rsidP="008E207D">
      <w:pPr>
        <w:shd w:val="solid" w:color="D6D5D5" w:themeColor="background2" w:fill="auto"/>
        <w:ind w:firstLine="720"/>
        <w:jc w:val="both"/>
      </w:pPr>
      <w:r>
        <w:t>esempio di inserimento codice;</w:t>
      </w:r>
    </w:p>
    <w:p w14:paraId="381F4901" w14:textId="77777777" w:rsidR="00F77A9C" w:rsidRDefault="00F77A9C" w:rsidP="008E207D">
      <w:pPr>
        <w:shd w:val="solid" w:color="D6D5D5" w:themeColor="background2" w:fill="auto"/>
        <w:ind w:firstLine="720"/>
        <w:jc w:val="both"/>
      </w:pPr>
    </w:p>
    <w:p w14:paraId="234074A5" w14:textId="77777777" w:rsidR="00F77A9C" w:rsidRDefault="00F77A9C" w:rsidP="008E207D">
      <w:pPr>
        <w:shd w:val="solid" w:color="D6D5D5" w:themeColor="background2" w:fill="auto"/>
        <w:ind w:firstLine="720"/>
        <w:jc w:val="both"/>
      </w:pPr>
      <w:r>
        <w:t>/*esempio di commento*/</w:t>
      </w:r>
    </w:p>
    <w:p w14:paraId="7AC7AA24" w14:textId="77777777" w:rsidR="00F77A9C" w:rsidRDefault="00F77A9C" w:rsidP="008E207D">
      <w:pPr>
        <w:shd w:val="solid" w:color="D6D5D5" w:themeColor="background2" w:fill="auto"/>
        <w:ind w:firstLine="720"/>
        <w:jc w:val="both"/>
      </w:pPr>
      <w:r>
        <w:t>esempio di inserimento codice;</w:t>
      </w:r>
    </w:p>
    <w:p w14:paraId="58D71CDD" w14:textId="77777777" w:rsidR="00F77A9C" w:rsidRDefault="00F77A9C" w:rsidP="008E207D">
      <w:pPr>
        <w:shd w:val="solid" w:color="D6D5D5" w:themeColor="background2" w:fill="auto"/>
        <w:ind w:firstLine="720"/>
        <w:jc w:val="both"/>
      </w:pPr>
    </w:p>
    <w:p w14:paraId="4F7B38CE" w14:textId="77777777" w:rsidR="00F77A9C" w:rsidRDefault="00F77A9C" w:rsidP="008E207D">
      <w:pPr>
        <w:shd w:val="solid" w:color="D6D5D5" w:themeColor="background2" w:fill="auto"/>
        <w:ind w:firstLine="720"/>
        <w:jc w:val="both"/>
      </w:pPr>
      <w:r>
        <w:t>/*esempio di commento*/</w:t>
      </w:r>
    </w:p>
    <w:p w14:paraId="453F0D9A" w14:textId="77777777" w:rsidR="00F77A9C" w:rsidRDefault="00F77A9C" w:rsidP="008E207D">
      <w:pPr>
        <w:shd w:val="solid" w:color="D6D5D5" w:themeColor="background2" w:fill="auto"/>
        <w:ind w:firstLine="720"/>
        <w:jc w:val="both"/>
      </w:pPr>
      <w:r>
        <w:t>esempio di inserimento codice;</w:t>
      </w:r>
    </w:p>
    <w:p w14:paraId="1EF9B3D3" w14:textId="77777777" w:rsidR="00F77A9C" w:rsidRDefault="00F77A9C" w:rsidP="008E207D">
      <w:pPr>
        <w:shd w:val="solid" w:color="D6D5D5" w:themeColor="background2" w:fill="auto"/>
        <w:ind w:firstLine="720"/>
        <w:jc w:val="both"/>
      </w:pPr>
    </w:p>
    <w:p w14:paraId="6C746830" w14:textId="77777777" w:rsidR="00F77A9C" w:rsidRDefault="00F77A9C" w:rsidP="008E207D">
      <w:pPr>
        <w:shd w:val="solid" w:color="D6D5D5" w:themeColor="background2" w:fill="auto"/>
        <w:jc w:val="both"/>
      </w:pPr>
      <w:r>
        <w:t>}</w:t>
      </w:r>
    </w:p>
    <w:p w14:paraId="1DB4219A" w14:textId="77777777" w:rsidR="00DA710A" w:rsidRDefault="00DA710A" w:rsidP="008E207D">
      <w:pPr>
        <w:shd w:val="solid" w:color="D6D5D5" w:themeColor="background2" w:fill="auto"/>
        <w:jc w:val="both"/>
      </w:pPr>
    </w:p>
    <w:p w14:paraId="3130BD86" w14:textId="77777777" w:rsidR="00F77A9C" w:rsidRDefault="00F77A9C" w:rsidP="008E207D">
      <w:pPr>
        <w:shd w:val="solid" w:color="D6D5D5" w:themeColor="background2" w:fill="auto"/>
        <w:jc w:val="both"/>
      </w:pPr>
      <w:r>
        <w:t>function (elemento) {</w:t>
      </w:r>
    </w:p>
    <w:p w14:paraId="35E37FD8" w14:textId="77777777" w:rsidR="00F77A9C" w:rsidRDefault="00F77A9C" w:rsidP="008E207D">
      <w:pPr>
        <w:shd w:val="solid" w:color="D6D5D5" w:themeColor="background2" w:fill="auto"/>
        <w:jc w:val="both"/>
      </w:pPr>
    </w:p>
    <w:p w14:paraId="73AC43DA" w14:textId="77777777" w:rsidR="00F77A9C" w:rsidRDefault="00F77A9C" w:rsidP="008E207D">
      <w:pPr>
        <w:shd w:val="solid" w:color="D6D5D5" w:themeColor="background2" w:fill="auto"/>
        <w:jc w:val="both"/>
      </w:pPr>
      <w:r>
        <w:tab/>
        <w:t>/*esempio di commento*/</w:t>
      </w:r>
    </w:p>
    <w:p w14:paraId="32B3FFDA" w14:textId="77777777" w:rsidR="00F77A9C" w:rsidRDefault="00F77A9C" w:rsidP="008E207D">
      <w:pPr>
        <w:shd w:val="solid" w:color="D6D5D5" w:themeColor="background2" w:fill="auto"/>
        <w:ind w:firstLine="720"/>
        <w:jc w:val="both"/>
      </w:pPr>
      <w:r>
        <w:t>esempio di inserimento codice;</w:t>
      </w:r>
    </w:p>
    <w:p w14:paraId="3E6B1933" w14:textId="77777777" w:rsidR="00F77A9C" w:rsidRDefault="00F77A9C" w:rsidP="008E207D">
      <w:pPr>
        <w:shd w:val="solid" w:color="D6D5D5" w:themeColor="background2" w:fill="auto"/>
        <w:ind w:firstLine="720"/>
        <w:jc w:val="both"/>
      </w:pPr>
    </w:p>
    <w:p w14:paraId="2DB28C8D" w14:textId="77777777" w:rsidR="00F77A9C" w:rsidRDefault="00F77A9C" w:rsidP="008E207D">
      <w:pPr>
        <w:shd w:val="solid" w:color="D6D5D5" w:themeColor="background2" w:fill="auto"/>
        <w:ind w:firstLine="720"/>
        <w:jc w:val="both"/>
      </w:pPr>
      <w:r>
        <w:t>/*esempio di commento*/</w:t>
      </w:r>
    </w:p>
    <w:p w14:paraId="35C6BA97" w14:textId="77777777" w:rsidR="00F77A9C" w:rsidRDefault="00F77A9C" w:rsidP="008E207D">
      <w:pPr>
        <w:shd w:val="solid" w:color="D6D5D5" w:themeColor="background2" w:fill="auto"/>
        <w:ind w:firstLine="720"/>
        <w:jc w:val="both"/>
      </w:pPr>
      <w:r>
        <w:t>esempio di inserimento codice;</w:t>
      </w:r>
    </w:p>
    <w:p w14:paraId="23F103A1" w14:textId="77777777" w:rsidR="00F77A9C" w:rsidRDefault="00F77A9C" w:rsidP="008E207D">
      <w:pPr>
        <w:shd w:val="solid" w:color="D6D5D5" w:themeColor="background2" w:fill="auto"/>
        <w:ind w:firstLine="720"/>
        <w:jc w:val="both"/>
      </w:pPr>
    </w:p>
    <w:p w14:paraId="702509FB" w14:textId="77777777" w:rsidR="00F77A9C" w:rsidRDefault="00F77A9C" w:rsidP="008E207D">
      <w:pPr>
        <w:shd w:val="solid" w:color="D6D5D5" w:themeColor="background2" w:fill="auto"/>
        <w:ind w:firstLine="720"/>
        <w:jc w:val="both"/>
      </w:pPr>
      <w:r>
        <w:t>/*esempio di commento*/</w:t>
      </w:r>
    </w:p>
    <w:p w14:paraId="57FCE1DC" w14:textId="77777777" w:rsidR="00F77A9C" w:rsidRDefault="00F77A9C" w:rsidP="008E207D">
      <w:pPr>
        <w:shd w:val="solid" w:color="D6D5D5" w:themeColor="background2" w:fill="auto"/>
        <w:ind w:firstLine="720"/>
        <w:jc w:val="both"/>
      </w:pPr>
      <w:r>
        <w:t>esempio di inserimento codice;</w:t>
      </w:r>
    </w:p>
    <w:p w14:paraId="1B71A28B" w14:textId="77777777" w:rsidR="00F77A9C" w:rsidRDefault="00F77A9C" w:rsidP="008E207D">
      <w:pPr>
        <w:shd w:val="solid" w:color="D6D5D5" w:themeColor="background2" w:fill="auto"/>
        <w:ind w:firstLine="720"/>
        <w:jc w:val="both"/>
      </w:pPr>
    </w:p>
    <w:p w14:paraId="71757E5E" w14:textId="77777777" w:rsidR="00F77A9C" w:rsidRDefault="00F77A9C" w:rsidP="008E207D">
      <w:pPr>
        <w:shd w:val="solid" w:color="D6D5D5" w:themeColor="background2" w:fill="auto"/>
        <w:jc w:val="both"/>
      </w:pPr>
      <w:r>
        <w:t>}</w:t>
      </w:r>
    </w:p>
    <w:p w14:paraId="36400B96" w14:textId="77777777" w:rsidR="00DA710A" w:rsidRDefault="00DA710A" w:rsidP="008E207D">
      <w:pPr>
        <w:shd w:val="solid" w:color="D6D5D5" w:themeColor="background2" w:fill="auto"/>
        <w:jc w:val="both"/>
      </w:pPr>
    </w:p>
    <w:p w14:paraId="01A80E0D" w14:textId="6BA4C08C" w:rsidR="008E207D" w:rsidRDefault="00F77A9C" w:rsidP="008E207D">
      <w:pPr>
        <w:shd w:val="solid" w:color="D6D5D5" w:themeColor="background2" w:fill="auto"/>
        <w:jc w:val="both"/>
      </w:pPr>
      <w:r>
        <w:lastRenderedPageBreak/>
        <w:t>Spiegazione codice qui sotto Spiegazione codice qui sotto Spiegazione codice qui sotto Spiegazione codice qui sotto Spiegazione codice qui sotto Spiegazione codice qui sotto</w:t>
      </w:r>
      <w:r w:rsidRPr="00F77A9C">
        <w:t xml:space="preserve"> </w:t>
      </w:r>
      <w:r>
        <w:t>Spiegazione codice qui sotto Spiegazione codice qui sotto</w:t>
      </w:r>
      <w:r w:rsidRPr="00F77A9C">
        <w:t xml:space="preserve"> </w:t>
      </w:r>
      <w:r>
        <w:t xml:space="preserve">Spiegazione codice qui sotto </w:t>
      </w:r>
      <w:r w:rsidR="00591EF3">
        <w:t>Spiegazione codice qui sotto Spiegazione codice qui sotto Spiegazione codice qui sotto</w:t>
      </w:r>
      <w:r w:rsidR="008E207D">
        <w:t xml:space="preserve">                  </w:t>
      </w:r>
    </w:p>
    <w:p w14:paraId="07963916" w14:textId="2099A071" w:rsidR="00F77A9C" w:rsidRDefault="008E207D" w:rsidP="008E207D">
      <w:pPr>
        <w:shd w:val="clear" w:color="D6D5D5" w:themeColor="background2" w:fill="auto"/>
        <w:jc w:val="both"/>
      </w:pPr>
      <w:r>
        <w:t>Pagina vuota tra capitoli</w:t>
      </w:r>
    </w:p>
    <w:p w14:paraId="651B2C75" w14:textId="77777777" w:rsidR="00352A36" w:rsidRDefault="00352A36" w:rsidP="008E207D">
      <w:pPr>
        <w:shd w:val="clear" w:color="D6D5D5" w:themeColor="background2" w:fill="auto"/>
        <w:jc w:val="both"/>
      </w:pPr>
    </w:p>
    <w:p w14:paraId="4080A51C" w14:textId="77777777" w:rsidR="00352A36" w:rsidRDefault="00352A36" w:rsidP="008E207D">
      <w:pPr>
        <w:shd w:val="clear" w:color="D6D5D5" w:themeColor="background2" w:fill="auto"/>
        <w:jc w:val="both"/>
      </w:pPr>
    </w:p>
    <w:p w14:paraId="339C7975" w14:textId="77777777" w:rsidR="00352A36" w:rsidRDefault="00352A36" w:rsidP="008E207D">
      <w:pPr>
        <w:shd w:val="clear" w:color="D6D5D5" w:themeColor="background2" w:fill="auto"/>
        <w:jc w:val="both"/>
      </w:pPr>
    </w:p>
    <w:p w14:paraId="4A94B47E" w14:textId="77777777" w:rsidR="00352A36" w:rsidRDefault="00352A36" w:rsidP="008E207D">
      <w:pPr>
        <w:shd w:val="clear" w:color="D6D5D5" w:themeColor="background2" w:fill="auto"/>
        <w:jc w:val="both"/>
      </w:pPr>
    </w:p>
    <w:p w14:paraId="48D70DC4" w14:textId="77777777" w:rsidR="00352A36" w:rsidRDefault="00352A36" w:rsidP="008E207D">
      <w:pPr>
        <w:shd w:val="clear" w:color="D6D5D5" w:themeColor="background2" w:fill="auto"/>
        <w:jc w:val="both"/>
      </w:pPr>
    </w:p>
    <w:p w14:paraId="6713B8BE" w14:textId="77777777" w:rsidR="00352A36" w:rsidRDefault="00352A36" w:rsidP="008E207D">
      <w:pPr>
        <w:shd w:val="clear" w:color="D6D5D5" w:themeColor="background2" w:fill="auto"/>
        <w:jc w:val="both"/>
      </w:pPr>
    </w:p>
    <w:p w14:paraId="64030BAD" w14:textId="77777777" w:rsidR="00352A36" w:rsidRDefault="00352A36" w:rsidP="008E207D">
      <w:pPr>
        <w:shd w:val="clear" w:color="D6D5D5" w:themeColor="background2" w:fill="auto"/>
        <w:jc w:val="both"/>
      </w:pPr>
    </w:p>
    <w:p w14:paraId="354335AD" w14:textId="77777777" w:rsidR="00352A36" w:rsidRDefault="00352A36" w:rsidP="008E207D">
      <w:pPr>
        <w:shd w:val="clear" w:color="D6D5D5" w:themeColor="background2" w:fill="auto"/>
        <w:jc w:val="both"/>
      </w:pPr>
    </w:p>
    <w:p w14:paraId="35F0EC51" w14:textId="77777777" w:rsidR="00352A36" w:rsidRDefault="00352A36" w:rsidP="008E207D">
      <w:pPr>
        <w:shd w:val="clear" w:color="D6D5D5" w:themeColor="background2" w:fill="auto"/>
        <w:jc w:val="both"/>
      </w:pPr>
    </w:p>
    <w:p w14:paraId="71F95B95" w14:textId="77777777" w:rsidR="00352A36" w:rsidRDefault="00352A36" w:rsidP="008E207D">
      <w:pPr>
        <w:shd w:val="clear" w:color="D6D5D5" w:themeColor="background2" w:fill="auto"/>
        <w:jc w:val="both"/>
      </w:pPr>
    </w:p>
    <w:p w14:paraId="2FC600F9" w14:textId="77777777" w:rsidR="00352A36" w:rsidRDefault="00352A36" w:rsidP="008E207D">
      <w:pPr>
        <w:shd w:val="clear" w:color="D6D5D5" w:themeColor="background2" w:fill="auto"/>
        <w:jc w:val="both"/>
      </w:pPr>
    </w:p>
    <w:p w14:paraId="1B014574" w14:textId="77777777" w:rsidR="00352A36" w:rsidRDefault="00352A36" w:rsidP="008E207D">
      <w:pPr>
        <w:shd w:val="clear" w:color="D6D5D5" w:themeColor="background2" w:fill="auto"/>
        <w:jc w:val="both"/>
      </w:pPr>
    </w:p>
    <w:p w14:paraId="0D1196B3" w14:textId="77777777" w:rsidR="00352A36" w:rsidRDefault="00352A36" w:rsidP="008E207D">
      <w:pPr>
        <w:shd w:val="clear" w:color="D6D5D5" w:themeColor="background2" w:fill="auto"/>
        <w:jc w:val="both"/>
      </w:pPr>
    </w:p>
    <w:p w14:paraId="013F9FC5" w14:textId="77777777" w:rsidR="00352A36" w:rsidRDefault="00352A36" w:rsidP="008E207D">
      <w:pPr>
        <w:shd w:val="clear" w:color="D6D5D5" w:themeColor="background2" w:fill="auto"/>
        <w:jc w:val="both"/>
      </w:pPr>
    </w:p>
    <w:p w14:paraId="50C7D3F7" w14:textId="77777777" w:rsidR="00352A36" w:rsidRDefault="00352A36" w:rsidP="008E207D">
      <w:pPr>
        <w:shd w:val="clear" w:color="D6D5D5" w:themeColor="background2" w:fill="auto"/>
        <w:jc w:val="both"/>
      </w:pPr>
    </w:p>
    <w:p w14:paraId="42B56B73" w14:textId="77777777" w:rsidR="00352A36" w:rsidRDefault="00352A36" w:rsidP="008E207D">
      <w:pPr>
        <w:shd w:val="clear" w:color="D6D5D5" w:themeColor="background2" w:fill="auto"/>
        <w:jc w:val="both"/>
      </w:pPr>
    </w:p>
    <w:p w14:paraId="11D6C09E" w14:textId="77777777" w:rsidR="00352A36" w:rsidRDefault="00352A36" w:rsidP="008E207D">
      <w:pPr>
        <w:shd w:val="clear" w:color="D6D5D5" w:themeColor="background2" w:fill="auto"/>
        <w:jc w:val="both"/>
      </w:pPr>
    </w:p>
    <w:p w14:paraId="2AB4668A" w14:textId="77777777" w:rsidR="00352A36" w:rsidRDefault="00352A36" w:rsidP="008E207D">
      <w:pPr>
        <w:shd w:val="clear" w:color="D6D5D5" w:themeColor="background2" w:fill="auto"/>
        <w:jc w:val="both"/>
      </w:pPr>
    </w:p>
    <w:p w14:paraId="40BB4A5F" w14:textId="77777777" w:rsidR="00352A36" w:rsidRDefault="00352A36" w:rsidP="008E207D">
      <w:pPr>
        <w:shd w:val="clear" w:color="D6D5D5" w:themeColor="background2" w:fill="auto"/>
        <w:jc w:val="both"/>
      </w:pPr>
    </w:p>
    <w:p w14:paraId="47EA261C" w14:textId="77777777" w:rsidR="00352A36" w:rsidRDefault="00352A36" w:rsidP="008E207D">
      <w:pPr>
        <w:shd w:val="clear" w:color="D6D5D5" w:themeColor="background2" w:fill="auto"/>
        <w:jc w:val="both"/>
      </w:pPr>
    </w:p>
    <w:p w14:paraId="259F05C4" w14:textId="77777777" w:rsidR="00352A36" w:rsidRDefault="00352A36" w:rsidP="008E207D">
      <w:pPr>
        <w:shd w:val="clear" w:color="D6D5D5" w:themeColor="background2" w:fill="auto"/>
        <w:jc w:val="both"/>
      </w:pPr>
    </w:p>
    <w:p w14:paraId="66423DE1" w14:textId="77777777" w:rsidR="00352A36" w:rsidRDefault="00352A36" w:rsidP="008E207D">
      <w:pPr>
        <w:shd w:val="clear" w:color="D6D5D5" w:themeColor="background2" w:fill="auto"/>
        <w:jc w:val="both"/>
      </w:pPr>
    </w:p>
    <w:p w14:paraId="19004D0B" w14:textId="77777777" w:rsidR="00352A36" w:rsidRDefault="00352A36" w:rsidP="008E207D">
      <w:pPr>
        <w:shd w:val="clear" w:color="D6D5D5" w:themeColor="background2" w:fill="auto"/>
        <w:jc w:val="both"/>
      </w:pPr>
    </w:p>
    <w:p w14:paraId="5F8F2762" w14:textId="77777777" w:rsidR="00352A36" w:rsidRDefault="00352A36" w:rsidP="008E207D">
      <w:pPr>
        <w:shd w:val="clear" w:color="D6D5D5" w:themeColor="background2" w:fill="auto"/>
        <w:jc w:val="both"/>
      </w:pPr>
    </w:p>
    <w:p w14:paraId="5D9642D6" w14:textId="77777777" w:rsidR="00352A36" w:rsidRDefault="00352A36" w:rsidP="008E207D">
      <w:pPr>
        <w:shd w:val="clear" w:color="D6D5D5" w:themeColor="background2" w:fill="auto"/>
        <w:jc w:val="both"/>
      </w:pPr>
    </w:p>
    <w:p w14:paraId="51E41EEE" w14:textId="77777777" w:rsidR="00352A36" w:rsidRDefault="00352A36" w:rsidP="008E207D">
      <w:pPr>
        <w:shd w:val="clear" w:color="D6D5D5" w:themeColor="background2" w:fill="auto"/>
        <w:jc w:val="both"/>
      </w:pPr>
    </w:p>
    <w:p w14:paraId="4AEA771B" w14:textId="77777777" w:rsidR="00352A36" w:rsidRDefault="00352A36" w:rsidP="008E207D">
      <w:pPr>
        <w:shd w:val="clear" w:color="D6D5D5" w:themeColor="background2" w:fill="auto"/>
        <w:jc w:val="both"/>
      </w:pPr>
    </w:p>
    <w:p w14:paraId="2716D388" w14:textId="77777777" w:rsidR="00352A36" w:rsidRDefault="00352A36" w:rsidP="008E207D">
      <w:pPr>
        <w:shd w:val="clear" w:color="D6D5D5" w:themeColor="background2" w:fill="auto"/>
        <w:jc w:val="both"/>
      </w:pPr>
    </w:p>
    <w:p w14:paraId="5875CC68" w14:textId="77777777" w:rsidR="00352A36" w:rsidRDefault="00352A36" w:rsidP="008E207D">
      <w:pPr>
        <w:shd w:val="clear" w:color="D6D5D5" w:themeColor="background2" w:fill="auto"/>
        <w:jc w:val="both"/>
      </w:pPr>
    </w:p>
    <w:p w14:paraId="5144F3CE" w14:textId="77777777" w:rsidR="00352A36" w:rsidRDefault="00352A36" w:rsidP="008E207D">
      <w:pPr>
        <w:shd w:val="clear" w:color="D6D5D5" w:themeColor="background2" w:fill="auto"/>
        <w:jc w:val="both"/>
      </w:pPr>
    </w:p>
    <w:p w14:paraId="7E51F9F1" w14:textId="77777777" w:rsidR="00352A36" w:rsidRDefault="00352A36" w:rsidP="008E207D">
      <w:pPr>
        <w:shd w:val="clear" w:color="D6D5D5" w:themeColor="background2" w:fill="auto"/>
        <w:jc w:val="both"/>
      </w:pPr>
    </w:p>
    <w:p w14:paraId="412D401A" w14:textId="77777777" w:rsidR="00352A36" w:rsidRDefault="00352A36" w:rsidP="008E207D">
      <w:pPr>
        <w:shd w:val="clear" w:color="D6D5D5" w:themeColor="background2" w:fill="auto"/>
        <w:jc w:val="both"/>
      </w:pPr>
    </w:p>
    <w:p w14:paraId="3FB9176D" w14:textId="77777777" w:rsidR="00352A36" w:rsidRDefault="00352A36" w:rsidP="008E207D">
      <w:pPr>
        <w:shd w:val="clear" w:color="D6D5D5" w:themeColor="background2" w:fill="auto"/>
        <w:jc w:val="both"/>
      </w:pPr>
    </w:p>
    <w:p w14:paraId="21C6213A" w14:textId="77777777" w:rsidR="00352A36" w:rsidRDefault="00352A36" w:rsidP="008E207D">
      <w:pPr>
        <w:shd w:val="clear" w:color="D6D5D5" w:themeColor="background2" w:fill="auto"/>
        <w:jc w:val="both"/>
      </w:pPr>
    </w:p>
    <w:p w14:paraId="08A929AA" w14:textId="77777777" w:rsidR="00352A36" w:rsidRDefault="00352A36" w:rsidP="008E207D">
      <w:pPr>
        <w:shd w:val="clear" w:color="D6D5D5" w:themeColor="background2" w:fill="auto"/>
        <w:jc w:val="both"/>
      </w:pPr>
    </w:p>
    <w:p w14:paraId="6A453321" w14:textId="77777777" w:rsidR="00352A36" w:rsidRDefault="00352A36" w:rsidP="008E207D">
      <w:pPr>
        <w:shd w:val="clear" w:color="D6D5D5" w:themeColor="background2" w:fill="auto"/>
        <w:jc w:val="both"/>
      </w:pPr>
    </w:p>
    <w:p w14:paraId="2CEBD0B6" w14:textId="77777777" w:rsidR="00352A36" w:rsidRDefault="00352A36" w:rsidP="008E207D">
      <w:pPr>
        <w:shd w:val="clear" w:color="D6D5D5" w:themeColor="background2" w:fill="auto"/>
        <w:jc w:val="both"/>
      </w:pPr>
    </w:p>
    <w:p w14:paraId="761E94D6" w14:textId="77777777" w:rsidR="00352A36" w:rsidRDefault="00352A36" w:rsidP="008E207D">
      <w:pPr>
        <w:shd w:val="clear" w:color="D6D5D5" w:themeColor="background2" w:fill="auto"/>
        <w:jc w:val="both"/>
      </w:pPr>
    </w:p>
    <w:p w14:paraId="654E99D6" w14:textId="77777777" w:rsidR="00352A36" w:rsidRDefault="00352A36" w:rsidP="008E207D">
      <w:pPr>
        <w:shd w:val="clear" w:color="D6D5D5" w:themeColor="background2" w:fill="auto"/>
        <w:jc w:val="both"/>
      </w:pPr>
    </w:p>
    <w:p w14:paraId="603DAC10" w14:textId="77777777" w:rsidR="00352A36" w:rsidRDefault="00352A36" w:rsidP="008E207D">
      <w:pPr>
        <w:shd w:val="clear" w:color="D6D5D5" w:themeColor="background2" w:fill="auto"/>
        <w:jc w:val="both"/>
      </w:pPr>
    </w:p>
    <w:p w14:paraId="22F57EDD" w14:textId="77777777" w:rsidR="00352A36" w:rsidRDefault="00352A36" w:rsidP="008E207D">
      <w:pPr>
        <w:shd w:val="clear" w:color="D6D5D5" w:themeColor="background2" w:fill="auto"/>
        <w:jc w:val="both"/>
      </w:pPr>
    </w:p>
    <w:p w14:paraId="7CB46D53" w14:textId="77777777" w:rsidR="00352A36" w:rsidRDefault="00352A36" w:rsidP="008E207D">
      <w:pPr>
        <w:shd w:val="clear" w:color="D6D5D5" w:themeColor="background2" w:fill="auto"/>
        <w:jc w:val="both"/>
      </w:pPr>
    </w:p>
    <w:p w14:paraId="2A882054" w14:textId="77777777" w:rsidR="00352A36" w:rsidRDefault="00352A36" w:rsidP="008E207D">
      <w:pPr>
        <w:shd w:val="clear" w:color="D6D5D5" w:themeColor="background2" w:fill="auto"/>
        <w:jc w:val="both"/>
      </w:pPr>
    </w:p>
    <w:p w14:paraId="7B688808" w14:textId="77777777" w:rsidR="00352A36" w:rsidRDefault="00352A36" w:rsidP="008E207D">
      <w:pPr>
        <w:shd w:val="clear" w:color="D6D5D5" w:themeColor="background2" w:fill="auto"/>
        <w:jc w:val="both"/>
      </w:pPr>
    </w:p>
    <w:p w14:paraId="16151E06" w14:textId="77777777" w:rsidR="00352A36" w:rsidRDefault="00352A36" w:rsidP="008E207D">
      <w:pPr>
        <w:shd w:val="clear" w:color="D6D5D5" w:themeColor="background2" w:fill="auto"/>
        <w:jc w:val="both"/>
      </w:pPr>
    </w:p>
    <w:tbl>
      <w:tblPr>
        <w:tblStyle w:val="Tabellagriglia5scura"/>
        <w:tblW w:w="0" w:type="auto"/>
        <w:tblLook w:val="04A0" w:firstRow="1" w:lastRow="0" w:firstColumn="1" w:lastColumn="0" w:noHBand="0" w:noVBand="1"/>
      </w:tblPr>
      <w:tblGrid>
        <w:gridCol w:w="2129"/>
        <w:gridCol w:w="2129"/>
        <w:gridCol w:w="2130"/>
        <w:gridCol w:w="2130"/>
        <w:gridCol w:w="2130"/>
      </w:tblGrid>
      <w:tr w:rsidR="00352A36" w14:paraId="00D4F2E5" w14:textId="77777777" w:rsidTr="0035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shd w:val="clear" w:color="auto" w:fill="auto"/>
          </w:tcPr>
          <w:p w14:paraId="0B836BF1" w14:textId="77777777" w:rsidR="00352A36" w:rsidRDefault="00352A36" w:rsidP="00352A36">
            <w:pPr>
              <w:jc w:val="center"/>
            </w:pPr>
            <w:bookmarkStart w:id="4" w:name="_Hlk201183439"/>
          </w:p>
        </w:tc>
        <w:tc>
          <w:tcPr>
            <w:tcW w:w="2129" w:type="dxa"/>
            <w:shd w:val="clear" w:color="auto" w:fill="D6D5D5" w:themeFill="background2"/>
          </w:tcPr>
          <w:p w14:paraId="4BD0C262" w14:textId="79D6122F"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c>
          <w:tcPr>
            <w:tcW w:w="2130" w:type="dxa"/>
            <w:shd w:val="clear" w:color="auto" w:fill="D6D5D5" w:themeFill="background2"/>
          </w:tcPr>
          <w:p w14:paraId="22BE0E88" w14:textId="6A6616CE"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c>
          <w:tcPr>
            <w:tcW w:w="2130" w:type="dxa"/>
            <w:shd w:val="clear" w:color="auto" w:fill="D6D5D5" w:themeFill="background2"/>
          </w:tcPr>
          <w:p w14:paraId="70404494" w14:textId="4A3123FC"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c>
          <w:tcPr>
            <w:tcW w:w="2130" w:type="dxa"/>
            <w:shd w:val="clear" w:color="auto" w:fill="D6D5D5" w:themeFill="background2"/>
          </w:tcPr>
          <w:p w14:paraId="6C93E56A" w14:textId="42AB5EAA"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r>
      <w:tr w:rsidR="00352A36" w14:paraId="4D9CA77A" w14:textId="77777777" w:rsidTr="0035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shd w:val="clear" w:color="auto" w:fill="D6D5D5" w:themeFill="background2"/>
          </w:tcPr>
          <w:p w14:paraId="0476F783" w14:textId="375A2047" w:rsidR="00352A36" w:rsidRDefault="00352A36" w:rsidP="00352A36">
            <w:pPr>
              <w:jc w:val="center"/>
            </w:pPr>
            <w:r>
              <w:t>TABELLA</w:t>
            </w:r>
          </w:p>
        </w:tc>
        <w:tc>
          <w:tcPr>
            <w:tcW w:w="2129" w:type="dxa"/>
            <w:shd w:val="clear" w:color="auto" w:fill="D6D5D5" w:themeFill="background2"/>
          </w:tcPr>
          <w:p w14:paraId="63021888" w14:textId="461D2DD3"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c>
          <w:tcPr>
            <w:tcW w:w="2130" w:type="dxa"/>
            <w:shd w:val="clear" w:color="auto" w:fill="D6D5D5" w:themeFill="background2"/>
          </w:tcPr>
          <w:p w14:paraId="62740ABB" w14:textId="6D0515C3"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c>
          <w:tcPr>
            <w:tcW w:w="2130" w:type="dxa"/>
            <w:shd w:val="clear" w:color="auto" w:fill="D6D5D5" w:themeFill="background2"/>
          </w:tcPr>
          <w:p w14:paraId="18CC830D" w14:textId="6F38BFA7"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c>
          <w:tcPr>
            <w:tcW w:w="2130" w:type="dxa"/>
            <w:shd w:val="clear" w:color="auto" w:fill="D6D5D5" w:themeFill="background2"/>
          </w:tcPr>
          <w:p w14:paraId="78CC3866" w14:textId="20817A23"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r>
      <w:tr w:rsidR="00352A36" w14:paraId="5AF53A53" w14:textId="77777777" w:rsidTr="00352A36">
        <w:tc>
          <w:tcPr>
            <w:cnfStyle w:val="001000000000" w:firstRow="0" w:lastRow="0" w:firstColumn="1" w:lastColumn="0" w:oddVBand="0" w:evenVBand="0" w:oddHBand="0" w:evenHBand="0" w:firstRowFirstColumn="0" w:firstRowLastColumn="0" w:lastRowFirstColumn="0" w:lastRowLastColumn="0"/>
            <w:tcW w:w="2129" w:type="dxa"/>
            <w:shd w:val="clear" w:color="auto" w:fill="D6D5D5" w:themeFill="background2"/>
          </w:tcPr>
          <w:p w14:paraId="0DD1C811" w14:textId="3738CC5F" w:rsidR="00352A36" w:rsidRDefault="00352A36" w:rsidP="00352A36">
            <w:pPr>
              <w:jc w:val="center"/>
            </w:pPr>
            <w:r>
              <w:t>TABELLA</w:t>
            </w:r>
          </w:p>
        </w:tc>
        <w:tc>
          <w:tcPr>
            <w:tcW w:w="2129" w:type="dxa"/>
            <w:shd w:val="clear" w:color="auto" w:fill="D6D5D5" w:themeFill="background2"/>
          </w:tcPr>
          <w:p w14:paraId="43F4F85C" w14:textId="1E1365BB"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c>
          <w:tcPr>
            <w:tcW w:w="2130" w:type="dxa"/>
            <w:shd w:val="clear" w:color="auto" w:fill="D6D5D5" w:themeFill="background2"/>
          </w:tcPr>
          <w:p w14:paraId="27E8C680" w14:textId="44049908"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c>
          <w:tcPr>
            <w:tcW w:w="2130" w:type="dxa"/>
            <w:shd w:val="clear" w:color="auto" w:fill="D6D5D5" w:themeFill="background2"/>
          </w:tcPr>
          <w:p w14:paraId="2813F79D" w14:textId="34108CEB"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c>
          <w:tcPr>
            <w:tcW w:w="2130" w:type="dxa"/>
            <w:shd w:val="clear" w:color="auto" w:fill="D6D5D5" w:themeFill="background2"/>
          </w:tcPr>
          <w:p w14:paraId="210F1715" w14:textId="239A3F79"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r>
      <w:bookmarkEnd w:id="4"/>
    </w:tbl>
    <w:p w14:paraId="478673AA" w14:textId="77777777" w:rsidR="00352A36" w:rsidRDefault="00352A36" w:rsidP="008E207D">
      <w:pPr>
        <w:shd w:val="clear" w:color="D6D5D5" w:themeColor="background2" w:fill="auto"/>
        <w:jc w:val="both"/>
      </w:pPr>
    </w:p>
    <w:p w14:paraId="50576D18" w14:textId="77B4BB4A" w:rsidR="00352A36" w:rsidRDefault="00352A36" w:rsidP="008E207D">
      <w:pPr>
        <w:shd w:val="clear" w:color="D6D5D5" w:themeColor="background2" w:fill="auto"/>
        <w:jc w:val="both"/>
      </w:pPr>
      <w:r>
        <w:t>ESEMPIO TABELLA</w:t>
      </w:r>
    </w:p>
    <w:p w14:paraId="5347E894" w14:textId="77777777" w:rsidR="00352A36" w:rsidRDefault="00352A36" w:rsidP="008E207D">
      <w:pPr>
        <w:shd w:val="clear" w:color="D6D5D5" w:themeColor="background2" w:fill="auto"/>
        <w:jc w:val="both"/>
      </w:pPr>
    </w:p>
    <w:p w14:paraId="3D230DC8" w14:textId="77777777" w:rsidR="00352A36" w:rsidRDefault="00352A36" w:rsidP="008E207D">
      <w:pPr>
        <w:shd w:val="clear" w:color="D6D5D5" w:themeColor="background2" w:fill="auto"/>
        <w:jc w:val="both"/>
      </w:pPr>
    </w:p>
    <w:p w14:paraId="67408C98" w14:textId="77777777" w:rsidR="00352A36" w:rsidRDefault="00352A36" w:rsidP="008E207D">
      <w:pPr>
        <w:shd w:val="clear" w:color="D6D5D5" w:themeColor="background2" w:fill="auto"/>
        <w:jc w:val="both"/>
      </w:pPr>
    </w:p>
    <w:p w14:paraId="70603E0E" w14:textId="77777777" w:rsidR="00352A36" w:rsidRDefault="00352A36" w:rsidP="008E207D">
      <w:pPr>
        <w:shd w:val="clear" w:color="D6D5D5" w:themeColor="background2" w:fill="auto"/>
        <w:jc w:val="both"/>
      </w:pPr>
    </w:p>
    <w:p w14:paraId="36C6610B" w14:textId="77777777" w:rsidR="00352A36" w:rsidRDefault="00352A36" w:rsidP="008E207D">
      <w:pPr>
        <w:shd w:val="clear" w:color="D6D5D5" w:themeColor="background2" w:fill="auto"/>
        <w:jc w:val="both"/>
      </w:pPr>
    </w:p>
    <w:p w14:paraId="6D1A4A5E" w14:textId="77777777" w:rsidR="00352A36" w:rsidRDefault="00352A36" w:rsidP="008E207D">
      <w:pPr>
        <w:shd w:val="clear" w:color="D6D5D5" w:themeColor="background2" w:fill="auto"/>
        <w:jc w:val="both"/>
      </w:pPr>
    </w:p>
    <w:p w14:paraId="405633A2" w14:textId="77777777" w:rsidR="00352A36" w:rsidRDefault="00352A36" w:rsidP="008E207D">
      <w:pPr>
        <w:shd w:val="clear" w:color="D6D5D5" w:themeColor="background2" w:fill="auto"/>
        <w:jc w:val="both"/>
      </w:pPr>
    </w:p>
    <w:p w14:paraId="2F73DA91" w14:textId="77777777" w:rsidR="00352A36" w:rsidRDefault="00352A36" w:rsidP="008E207D">
      <w:pPr>
        <w:shd w:val="clear" w:color="D6D5D5" w:themeColor="background2" w:fill="auto"/>
        <w:jc w:val="both"/>
      </w:pPr>
    </w:p>
    <w:p w14:paraId="0899273E" w14:textId="77777777" w:rsidR="00352A36" w:rsidRDefault="00352A36" w:rsidP="008E207D">
      <w:pPr>
        <w:shd w:val="clear" w:color="D6D5D5" w:themeColor="background2" w:fill="auto"/>
        <w:jc w:val="both"/>
      </w:pPr>
    </w:p>
    <w:p w14:paraId="1EDD2CCA" w14:textId="77777777" w:rsidR="00352A36" w:rsidRDefault="00352A36" w:rsidP="008E207D">
      <w:pPr>
        <w:shd w:val="clear" w:color="D6D5D5" w:themeColor="background2" w:fill="auto"/>
        <w:jc w:val="both"/>
      </w:pPr>
    </w:p>
    <w:p w14:paraId="35CE55CC" w14:textId="77777777" w:rsidR="00352A36" w:rsidRDefault="00352A36" w:rsidP="008E207D">
      <w:pPr>
        <w:shd w:val="clear" w:color="D6D5D5" w:themeColor="background2" w:fill="auto"/>
        <w:jc w:val="both"/>
      </w:pPr>
    </w:p>
    <w:p w14:paraId="6BE28934" w14:textId="77777777" w:rsidR="00352A36" w:rsidRDefault="00352A36" w:rsidP="008E207D">
      <w:pPr>
        <w:shd w:val="clear" w:color="D6D5D5" w:themeColor="background2" w:fill="auto"/>
        <w:jc w:val="both"/>
      </w:pPr>
    </w:p>
    <w:p w14:paraId="31474B8A" w14:textId="77777777" w:rsidR="00352A36" w:rsidRDefault="00352A36" w:rsidP="008E207D">
      <w:pPr>
        <w:shd w:val="clear" w:color="D6D5D5" w:themeColor="background2" w:fill="auto"/>
        <w:jc w:val="both"/>
      </w:pPr>
    </w:p>
    <w:p w14:paraId="3508BB11" w14:textId="77777777" w:rsidR="00352A36" w:rsidRDefault="00352A36" w:rsidP="008E207D">
      <w:pPr>
        <w:shd w:val="clear" w:color="D6D5D5" w:themeColor="background2" w:fill="auto"/>
        <w:jc w:val="both"/>
      </w:pPr>
    </w:p>
    <w:p w14:paraId="51B3A325" w14:textId="77777777" w:rsidR="00352A36" w:rsidRDefault="00352A36" w:rsidP="008E207D">
      <w:pPr>
        <w:shd w:val="clear" w:color="D6D5D5" w:themeColor="background2" w:fill="auto"/>
        <w:jc w:val="both"/>
      </w:pPr>
    </w:p>
    <w:p w14:paraId="0EC74097" w14:textId="77777777" w:rsidR="00352A36" w:rsidRDefault="00352A36" w:rsidP="008E207D">
      <w:pPr>
        <w:shd w:val="clear" w:color="D6D5D5" w:themeColor="background2" w:fill="auto"/>
        <w:jc w:val="both"/>
      </w:pPr>
    </w:p>
    <w:p w14:paraId="29F5D41B" w14:textId="77777777" w:rsidR="00352A36" w:rsidRDefault="00352A36" w:rsidP="008E207D">
      <w:pPr>
        <w:shd w:val="clear" w:color="D6D5D5" w:themeColor="background2" w:fill="auto"/>
        <w:jc w:val="both"/>
      </w:pPr>
    </w:p>
    <w:p w14:paraId="09A6C6D5" w14:textId="77777777" w:rsidR="00352A36" w:rsidRDefault="00352A36" w:rsidP="008E207D">
      <w:pPr>
        <w:shd w:val="clear" w:color="D6D5D5" w:themeColor="background2" w:fill="auto"/>
        <w:jc w:val="both"/>
      </w:pPr>
    </w:p>
    <w:p w14:paraId="066F90D3" w14:textId="77777777" w:rsidR="00352A36" w:rsidRDefault="00352A36" w:rsidP="008E207D">
      <w:pPr>
        <w:shd w:val="clear" w:color="D6D5D5" w:themeColor="background2" w:fill="auto"/>
        <w:jc w:val="both"/>
      </w:pPr>
    </w:p>
    <w:p w14:paraId="66EF784D" w14:textId="77777777" w:rsidR="00352A36" w:rsidRDefault="00352A36" w:rsidP="008E207D">
      <w:pPr>
        <w:shd w:val="clear" w:color="D6D5D5" w:themeColor="background2" w:fill="auto"/>
        <w:jc w:val="both"/>
      </w:pPr>
    </w:p>
    <w:p w14:paraId="3803AFF1" w14:textId="77777777" w:rsidR="00352A36" w:rsidRDefault="00352A36" w:rsidP="008E207D">
      <w:pPr>
        <w:shd w:val="clear" w:color="D6D5D5" w:themeColor="background2" w:fill="auto"/>
        <w:jc w:val="both"/>
      </w:pPr>
    </w:p>
    <w:p w14:paraId="00D2BC1B" w14:textId="77777777" w:rsidR="00352A36" w:rsidRDefault="00352A36" w:rsidP="008E207D">
      <w:pPr>
        <w:shd w:val="clear" w:color="D6D5D5" w:themeColor="background2" w:fill="auto"/>
        <w:jc w:val="both"/>
      </w:pPr>
    </w:p>
    <w:p w14:paraId="689845E8" w14:textId="77777777" w:rsidR="00352A36" w:rsidRDefault="00352A36" w:rsidP="008E207D">
      <w:pPr>
        <w:shd w:val="clear" w:color="D6D5D5" w:themeColor="background2" w:fill="auto"/>
        <w:jc w:val="both"/>
      </w:pPr>
    </w:p>
    <w:p w14:paraId="16716A72" w14:textId="77777777" w:rsidR="00352A36" w:rsidRDefault="00352A36" w:rsidP="008E207D">
      <w:pPr>
        <w:shd w:val="clear" w:color="D6D5D5" w:themeColor="background2" w:fill="auto"/>
        <w:jc w:val="both"/>
      </w:pPr>
    </w:p>
    <w:p w14:paraId="547436AB" w14:textId="77777777" w:rsidR="00352A36" w:rsidRDefault="00352A36" w:rsidP="008E207D">
      <w:pPr>
        <w:shd w:val="clear" w:color="D6D5D5" w:themeColor="background2" w:fill="auto"/>
        <w:jc w:val="both"/>
      </w:pPr>
    </w:p>
    <w:p w14:paraId="12AE5082" w14:textId="77777777" w:rsidR="00352A36" w:rsidRDefault="00352A36" w:rsidP="008E207D">
      <w:pPr>
        <w:shd w:val="clear" w:color="D6D5D5" w:themeColor="background2" w:fill="auto"/>
        <w:jc w:val="both"/>
      </w:pPr>
    </w:p>
    <w:p w14:paraId="4AAA3944" w14:textId="77777777" w:rsidR="00352A36" w:rsidRDefault="00352A36" w:rsidP="008E207D">
      <w:pPr>
        <w:shd w:val="clear" w:color="D6D5D5" w:themeColor="background2" w:fill="auto"/>
        <w:jc w:val="both"/>
      </w:pPr>
    </w:p>
    <w:p w14:paraId="31FFBA6D" w14:textId="77777777" w:rsidR="00352A36" w:rsidRDefault="00352A36" w:rsidP="008E207D">
      <w:pPr>
        <w:shd w:val="clear" w:color="D6D5D5" w:themeColor="background2" w:fill="auto"/>
        <w:jc w:val="both"/>
      </w:pPr>
    </w:p>
    <w:p w14:paraId="1C51486F" w14:textId="77777777" w:rsidR="00352A36" w:rsidRDefault="00352A36" w:rsidP="008E207D">
      <w:pPr>
        <w:shd w:val="clear" w:color="D6D5D5" w:themeColor="background2" w:fill="auto"/>
        <w:jc w:val="both"/>
      </w:pPr>
    </w:p>
    <w:p w14:paraId="46622806" w14:textId="77777777" w:rsidR="00352A36" w:rsidRDefault="00352A36" w:rsidP="008E207D">
      <w:pPr>
        <w:shd w:val="clear" w:color="D6D5D5" w:themeColor="background2" w:fill="auto"/>
        <w:jc w:val="both"/>
      </w:pPr>
    </w:p>
    <w:p w14:paraId="0AB5CA0C" w14:textId="77777777" w:rsidR="00352A36" w:rsidRDefault="00352A36" w:rsidP="008E207D">
      <w:pPr>
        <w:shd w:val="clear" w:color="D6D5D5" w:themeColor="background2" w:fill="auto"/>
        <w:jc w:val="both"/>
      </w:pPr>
    </w:p>
    <w:p w14:paraId="69A771BE" w14:textId="77777777" w:rsidR="00352A36" w:rsidRDefault="00352A36" w:rsidP="008E207D">
      <w:pPr>
        <w:shd w:val="clear" w:color="D6D5D5" w:themeColor="background2" w:fill="auto"/>
        <w:jc w:val="both"/>
      </w:pPr>
    </w:p>
    <w:p w14:paraId="7F74D99B" w14:textId="77777777" w:rsidR="00352A36" w:rsidRDefault="00352A36" w:rsidP="008E207D">
      <w:pPr>
        <w:shd w:val="clear" w:color="D6D5D5" w:themeColor="background2" w:fill="auto"/>
        <w:jc w:val="both"/>
      </w:pPr>
    </w:p>
    <w:p w14:paraId="15772ABD" w14:textId="77777777" w:rsidR="00352A36" w:rsidRDefault="00352A36" w:rsidP="008E207D">
      <w:pPr>
        <w:shd w:val="clear" w:color="D6D5D5" w:themeColor="background2" w:fill="auto"/>
        <w:jc w:val="both"/>
      </w:pPr>
    </w:p>
    <w:p w14:paraId="3969A428" w14:textId="77777777" w:rsidR="00352A36" w:rsidRDefault="00352A36" w:rsidP="008E207D">
      <w:pPr>
        <w:shd w:val="clear" w:color="D6D5D5" w:themeColor="background2" w:fill="auto"/>
        <w:jc w:val="both"/>
      </w:pPr>
    </w:p>
    <w:p w14:paraId="29AD79D5" w14:textId="77777777" w:rsidR="00352A36" w:rsidRDefault="00352A36" w:rsidP="008E207D">
      <w:pPr>
        <w:shd w:val="clear" w:color="D6D5D5" w:themeColor="background2" w:fill="auto"/>
        <w:jc w:val="both"/>
      </w:pPr>
    </w:p>
    <w:p w14:paraId="320BA8EC" w14:textId="77777777" w:rsidR="00352A36" w:rsidRDefault="00352A36" w:rsidP="008E207D">
      <w:pPr>
        <w:shd w:val="clear" w:color="D6D5D5" w:themeColor="background2" w:fill="auto"/>
        <w:jc w:val="both"/>
      </w:pPr>
    </w:p>
    <w:p w14:paraId="60844D25" w14:textId="77777777" w:rsidR="00352A36" w:rsidRDefault="00352A36" w:rsidP="008E207D">
      <w:pPr>
        <w:shd w:val="clear" w:color="D6D5D5" w:themeColor="background2" w:fill="auto"/>
        <w:jc w:val="both"/>
      </w:pPr>
    </w:p>
    <w:p w14:paraId="1474F6B6" w14:textId="77777777" w:rsidR="00352A36" w:rsidRDefault="00352A36" w:rsidP="008E207D">
      <w:pPr>
        <w:shd w:val="clear" w:color="D6D5D5" w:themeColor="background2" w:fill="auto"/>
        <w:jc w:val="both"/>
      </w:pPr>
    </w:p>
    <w:p w14:paraId="59A24471" w14:textId="77777777" w:rsidR="00352A36" w:rsidRDefault="00352A36" w:rsidP="008E207D">
      <w:pPr>
        <w:shd w:val="clear" w:color="D6D5D5" w:themeColor="background2" w:fill="auto"/>
        <w:jc w:val="both"/>
      </w:pPr>
    </w:p>
    <w:sectPr w:rsidR="00352A36" w:rsidSect="00AB6C81">
      <w:headerReference w:type="even" r:id="rId12"/>
      <w:headerReference w:type="default" r:id="rId13"/>
      <w:footerReference w:type="even" r:id="rId14"/>
      <w:footerReference w:type="default" r:id="rId15"/>
      <w:headerReference w:type="first" r:id="rId16"/>
      <w:footerReference w:type="first" r:id="rId17"/>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818D1" w14:textId="77777777" w:rsidR="009E5A0F" w:rsidRDefault="009E5A0F" w:rsidP="001205A1">
      <w:r>
        <w:separator/>
      </w:r>
    </w:p>
  </w:endnote>
  <w:endnote w:type="continuationSeparator" w:id="0">
    <w:p w14:paraId="10213B05" w14:textId="77777777" w:rsidR="009E5A0F" w:rsidRDefault="009E5A0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ed Hat Display SemiBold">
    <w:panose1 w:val="02010303040201060303"/>
    <w:charset w:val="00"/>
    <w:family w:val="auto"/>
    <w:pitch w:val="variable"/>
    <w:sig w:usb0="A000006F" w:usb1="4000006B" w:usb2="00000028" w:usb3="00000000" w:csb0="00000093"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697884697"/>
      <w:docPartObj>
        <w:docPartGallery w:val="Page Numbers (Bottom of Page)"/>
        <w:docPartUnique/>
      </w:docPartObj>
    </w:sdtPr>
    <w:sdtContent>
      <w:p w14:paraId="67EC3DF9" w14:textId="77777777" w:rsidR="001205A1" w:rsidRDefault="001205A1" w:rsidP="00975EE7">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sidR="007B0740">
          <w:rPr>
            <w:rStyle w:val="Numeropagina"/>
            <w:noProof/>
            <w:lang w:bidi="it-IT"/>
          </w:rPr>
          <w:t>2</w:t>
        </w:r>
        <w:r>
          <w:rPr>
            <w:rStyle w:val="Numeropagina"/>
            <w:lang w:bidi="it-IT"/>
          </w:rPr>
          <w:fldChar w:fldCharType="end"/>
        </w:r>
      </w:p>
    </w:sdtContent>
  </w:sdt>
  <w:p w14:paraId="6D126E6B" w14:textId="77777777" w:rsidR="001205A1" w:rsidRDefault="001205A1"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1205A1" w:rsidRPr="005B4867" w:rsidRDefault="001205A1" w:rsidP="00975EE7">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00A84125"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5B4867" w:rsidRPr="005B4867" w14:paraId="0507E864" w14:textId="77777777" w:rsidTr="005B4867">
      <w:tc>
        <w:tcPr>
          <w:tcW w:w="5329" w:type="dxa"/>
        </w:tcPr>
        <w:p w14:paraId="2A29A590" w14:textId="5F5AA2C0" w:rsidR="005B4867" w:rsidRPr="005B4867" w:rsidRDefault="005B4867"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5B4867" w:rsidRPr="005B4867" w:rsidRDefault="005B4867"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5B4867" w:rsidRPr="005B4867" w:rsidRDefault="005B4867"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5B4867" w:rsidRPr="005B4867" w:rsidRDefault="005B4867"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1205A1" w:rsidRDefault="001205A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D9FB9" w14:textId="77777777" w:rsidR="008E207D" w:rsidRDefault="008E20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9EB1C" w14:textId="77777777" w:rsidR="009E5A0F" w:rsidRDefault="009E5A0F" w:rsidP="001205A1">
      <w:r>
        <w:separator/>
      </w:r>
    </w:p>
  </w:footnote>
  <w:footnote w:type="continuationSeparator" w:id="0">
    <w:p w14:paraId="26B22F25" w14:textId="77777777" w:rsidR="009E5A0F" w:rsidRDefault="009E5A0F"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078C6" w14:textId="77777777" w:rsidR="008E207D" w:rsidRDefault="008E20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8C328" w14:textId="5DEF2606" w:rsidR="008E207D" w:rsidRDefault="008E207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021B3" w14:textId="77777777" w:rsidR="008E207D" w:rsidRDefault="008E20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9E6"/>
    <w:multiLevelType w:val="hybridMultilevel"/>
    <w:tmpl w:val="7DBC0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A7177E"/>
    <w:multiLevelType w:val="hybridMultilevel"/>
    <w:tmpl w:val="E8EAEF6C"/>
    <w:lvl w:ilvl="0" w:tplc="04100001">
      <w:start w:val="1"/>
      <w:numFmt w:val="bullet"/>
      <w:lvlText w:val=""/>
      <w:lvlJc w:val="left"/>
      <w:pPr>
        <w:ind w:left="5400" w:hanging="360"/>
      </w:pPr>
      <w:rPr>
        <w:rFonts w:ascii="Symbol" w:hAnsi="Symbol" w:hint="default"/>
      </w:rPr>
    </w:lvl>
    <w:lvl w:ilvl="1" w:tplc="04100003" w:tentative="1">
      <w:start w:val="1"/>
      <w:numFmt w:val="bullet"/>
      <w:lvlText w:val="o"/>
      <w:lvlJc w:val="left"/>
      <w:pPr>
        <w:ind w:left="6120" w:hanging="360"/>
      </w:pPr>
      <w:rPr>
        <w:rFonts w:ascii="Courier New" w:hAnsi="Courier New" w:cs="Courier New" w:hint="default"/>
      </w:rPr>
    </w:lvl>
    <w:lvl w:ilvl="2" w:tplc="04100005" w:tentative="1">
      <w:start w:val="1"/>
      <w:numFmt w:val="bullet"/>
      <w:lvlText w:val=""/>
      <w:lvlJc w:val="left"/>
      <w:pPr>
        <w:ind w:left="6840" w:hanging="360"/>
      </w:pPr>
      <w:rPr>
        <w:rFonts w:ascii="Wingdings" w:hAnsi="Wingdings" w:hint="default"/>
      </w:rPr>
    </w:lvl>
    <w:lvl w:ilvl="3" w:tplc="04100001" w:tentative="1">
      <w:start w:val="1"/>
      <w:numFmt w:val="bullet"/>
      <w:lvlText w:val=""/>
      <w:lvlJc w:val="left"/>
      <w:pPr>
        <w:ind w:left="7560" w:hanging="360"/>
      </w:pPr>
      <w:rPr>
        <w:rFonts w:ascii="Symbol" w:hAnsi="Symbol" w:hint="default"/>
      </w:rPr>
    </w:lvl>
    <w:lvl w:ilvl="4" w:tplc="04100003" w:tentative="1">
      <w:start w:val="1"/>
      <w:numFmt w:val="bullet"/>
      <w:lvlText w:val="o"/>
      <w:lvlJc w:val="left"/>
      <w:pPr>
        <w:ind w:left="8280" w:hanging="360"/>
      </w:pPr>
      <w:rPr>
        <w:rFonts w:ascii="Courier New" w:hAnsi="Courier New" w:cs="Courier New" w:hint="default"/>
      </w:rPr>
    </w:lvl>
    <w:lvl w:ilvl="5" w:tplc="04100005" w:tentative="1">
      <w:start w:val="1"/>
      <w:numFmt w:val="bullet"/>
      <w:lvlText w:val=""/>
      <w:lvlJc w:val="left"/>
      <w:pPr>
        <w:ind w:left="9000" w:hanging="360"/>
      </w:pPr>
      <w:rPr>
        <w:rFonts w:ascii="Wingdings" w:hAnsi="Wingdings" w:hint="default"/>
      </w:rPr>
    </w:lvl>
    <w:lvl w:ilvl="6" w:tplc="04100001" w:tentative="1">
      <w:start w:val="1"/>
      <w:numFmt w:val="bullet"/>
      <w:lvlText w:val=""/>
      <w:lvlJc w:val="left"/>
      <w:pPr>
        <w:ind w:left="9720" w:hanging="360"/>
      </w:pPr>
      <w:rPr>
        <w:rFonts w:ascii="Symbol" w:hAnsi="Symbol" w:hint="default"/>
      </w:rPr>
    </w:lvl>
    <w:lvl w:ilvl="7" w:tplc="04100003" w:tentative="1">
      <w:start w:val="1"/>
      <w:numFmt w:val="bullet"/>
      <w:lvlText w:val="o"/>
      <w:lvlJc w:val="left"/>
      <w:pPr>
        <w:ind w:left="10440" w:hanging="360"/>
      </w:pPr>
      <w:rPr>
        <w:rFonts w:ascii="Courier New" w:hAnsi="Courier New" w:cs="Courier New" w:hint="default"/>
      </w:rPr>
    </w:lvl>
    <w:lvl w:ilvl="8" w:tplc="04100005" w:tentative="1">
      <w:start w:val="1"/>
      <w:numFmt w:val="bullet"/>
      <w:lvlText w:val=""/>
      <w:lvlJc w:val="left"/>
      <w:pPr>
        <w:ind w:left="11160" w:hanging="360"/>
      </w:pPr>
      <w:rPr>
        <w:rFonts w:ascii="Wingdings" w:hAnsi="Wingdings" w:hint="default"/>
      </w:rPr>
    </w:lvl>
  </w:abstractNum>
  <w:abstractNum w:abstractNumId="2" w15:restartNumberingAfterBreak="0">
    <w:nsid w:val="2E3D128D"/>
    <w:multiLevelType w:val="hybridMultilevel"/>
    <w:tmpl w:val="C302A1B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907CCC"/>
    <w:multiLevelType w:val="hybridMultilevel"/>
    <w:tmpl w:val="E506A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64235919">
    <w:abstractNumId w:val="3"/>
  </w:num>
  <w:num w:numId="2" w16cid:durableId="619872129">
    <w:abstractNumId w:val="4"/>
  </w:num>
  <w:num w:numId="3" w16cid:durableId="1274556201">
    <w:abstractNumId w:val="0"/>
  </w:num>
  <w:num w:numId="4" w16cid:durableId="1878617036">
    <w:abstractNumId w:val="2"/>
  </w:num>
  <w:num w:numId="5" w16cid:durableId="252669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00AAC"/>
    <w:rsid w:val="00000C3E"/>
    <w:rsid w:val="00004A40"/>
    <w:rsid w:val="00005D27"/>
    <w:rsid w:val="0001266B"/>
    <w:rsid w:val="00012A82"/>
    <w:rsid w:val="00015BAF"/>
    <w:rsid w:val="00020DB2"/>
    <w:rsid w:val="00025443"/>
    <w:rsid w:val="00027B22"/>
    <w:rsid w:val="00045AC5"/>
    <w:rsid w:val="00050D6D"/>
    <w:rsid w:val="0005386D"/>
    <w:rsid w:val="0005720E"/>
    <w:rsid w:val="00060A87"/>
    <w:rsid w:val="00066D32"/>
    <w:rsid w:val="000679EB"/>
    <w:rsid w:val="000710A5"/>
    <w:rsid w:val="00084FD3"/>
    <w:rsid w:val="00085F9A"/>
    <w:rsid w:val="000869DC"/>
    <w:rsid w:val="000915AC"/>
    <w:rsid w:val="000A2187"/>
    <w:rsid w:val="000B39DE"/>
    <w:rsid w:val="000C015A"/>
    <w:rsid w:val="000C0EB5"/>
    <w:rsid w:val="000C1013"/>
    <w:rsid w:val="000C20B3"/>
    <w:rsid w:val="000C48B0"/>
    <w:rsid w:val="000C4ED1"/>
    <w:rsid w:val="000C6292"/>
    <w:rsid w:val="000D230A"/>
    <w:rsid w:val="000D2382"/>
    <w:rsid w:val="000D764D"/>
    <w:rsid w:val="000D7A74"/>
    <w:rsid w:val="000F19AF"/>
    <w:rsid w:val="000F28F7"/>
    <w:rsid w:val="000F3123"/>
    <w:rsid w:val="00100325"/>
    <w:rsid w:val="00104C70"/>
    <w:rsid w:val="001105E2"/>
    <w:rsid w:val="00111039"/>
    <w:rsid w:val="00115D63"/>
    <w:rsid w:val="00116011"/>
    <w:rsid w:val="001173B3"/>
    <w:rsid w:val="001205A1"/>
    <w:rsid w:val="00121E77"/>
    <w:rsid w:val="00122851"/>
    <w:rsid w:val="00126827"/>
    <w:rsid w:val="00127479"/>
    <w:rsid w:val="00130D01"/>
    <w:rsid w:val="0013362D"/>
    <w:rsid w:val="00141C7F"/>
    <w:rsid w:val="00151B97"/>
    <w:rsid w:val="00154C4D"/>
    <w:rsid w:val="00155B86"/>
    <w:rsid w:val="00165A3A"/>
    <w:rsid w:val="001752F9"/>
    <w:rsid w:val="00182519"/>
    <w:rsid w:val="00194E53"/>
    <w:rsid w:val="001A3C39"/>
    <w:rsid w:val="001B2335"/>
    <w:rsid w:val="001C3EB3"/>
    <w:rsid w:val="001F5971"/>
    <w:rsid w:val="00213E7E"/>
    <w:rsid w:val="002204E1"/>
    <w:rsid w:val="00223420"/>
    <w:rsid w:val="002260E0"/>
    <w:rsid w:val="00232B96"/>
    <w:rsid w:val="00234392"/>
    <w:rsid w:val="00252E68"/>
    <w:rsid w:val="002560A5"/>
    <w:rsid w:val="002710AF"/>
    <w:rsid w:val="00277869"/>
    <w:rsid w:val="0028446C"/>
    <w:rsid w:val="0028585B"/>
    <w:rsid w:val="002877E8"/>
    <w:rsid w:val="002A27CF"/>
    <w:rsid w:val="002A310F"/>
    <w:rsid w:val="002B0D15"/>
    <w:rsid w:val="002C052A"/>
    <w:rsid w:val="002C40A4"/>
    <w:rsid w:val="002C5A92"/>
    <w:rsid w:val="002D19E4"/>
    <w:rsid w:val="002D3B65"/>
    <w:rsid w:val="002E4AB0"/>
    <w:rsid w:val="002E6B80"/>
    <w:rsid w:val="002E7C4E"/>
    <w:rsid w:val="002F582B"/>
    <w:rsid w:val="00300494"/>
    <w:rsid w:val="00300D8A"/>
    <w:rsid w:val="00302457"/>
    <w:rsid w:val="0031055C"/>
    <w:rsid w:val="0031457E"/>
    <w:rsid w:val="003227CE"/>
    <w:rsid w:val="00322EEF"/>
    <w:rsid w:val="00323317"/>
    <w:rsid w:val="00330839"/>
    <w:rsid w:val="003356EB"/>
    <w:rsid w:val="0033650C"/>
    <w:rsid w:val="003429E0"/>
    <w:rsid w:val="00346BD5"/>
    <w:rsid w:val="00352A36"/>
    <w:rsid w:val="00371EE1"/>
    <w:rsid w:val="00372F73"/>
    <w:rsid w:val="00375623"/>
    <w:rsid w:val="00381B0B"/>
    <w:rsid w:val="0039014B"/>
    <w:rsid w:val="00392F64"/>
    <w:rsid w:val="003A1FB3"/>
    <w:rsid w:val="003A6D9B"/>
    <w:rsid w:val="003A798E"/>
    <w:rsid w:val="003B0623"/>
    <w:rsid w:val="003B1335"/>
    <w:rsid w:val="003B38F3"/>
    <w:rsid w:val="003C001A"/>
    <w:rsid w:val="003C12CF"/>
    <w:rsid w:val="003C6811"/>
    <w:rsid w:val="003D24CF"/>
    <w:rsid w:val="003D27C5"/>
    <w:rsid w:val="003D4575"/>
    <w:rsid w:val="003D56D7"/>
    <w:rsid w:val="003E58DD"/>
    <w:rsid w:val="003F0CBB"/>
    <w:rsid w:val="003F1A5D"/>
    <w:rsid w:val="003F69F0"/>
    <w:rsid w:val="0041486D"/>
    <w:rsid w:val="00415E70"/>
    <w:rsid w:val="004225D2"/>
    <w:rsid w:val="0042311C"/>
    <w:rsid w:val="00425A99"/>
    <w:rsid w:val="00426D0C"/>
    <w:rsid w:val="004273BB"/>
    <w:rsid w:val="00433492"/>
    <w:rsid w:val="00434FD6"/>
    <w:rsid w:val="00441F92"/>
    <w:rsid w:val="004608B6"/>
    <w:rsid w:val="00461CDD"/>
    <w:rsid w:val="004627B1"/>
    <w:rsid w:val="004649D4"/>
    <w:rsid w:val="00470AB5"/>
    <w:rsid w:val="00473D07"/>
    <w:rsid w:val="004863B5"/>
    <w:rsid w:val="004928CF"/>
    <w:rsid w:val="00495A83"/>
    <w:rsid w:val="004A168F"/>
    <w:rsid w:val="004C17F7"/>
    <w:rsid w:val="004D361B"/>
    <w:rsid w:val="004E0BE2"/>
    <w:rsid w:val="004E2B7D"/>
    <w:rsid w:val="004E4595"/>
    <w:rsid w:val="004E60E0"/>
    <w:rsid w:val="004F27A0"/>
    <w:rsid w:val="00537801"/>
    <w:rsid w:val="00540B7C"/>
    <w:rsid w:val="00551363"/>
    <w:rsid w:val="00554D18"/>
    <w:rsid w:val="0055574E"/>
    <w:rsid w:val="00565A83"/>
    <w:rsid w:val="005663DC"/>
    <w:rsid w:val="0057042D"/>
    <w:rsid w:val="00581916"/>
    <w:rsid w:val="00590147"/>
    <w:rsid w:val="00591EF3"/>
    <w:rsid w:val="00592D89"/>
    <w:rsid w:val="00593708"/>
    <w:rsid w:val="00595F6E"/>
    <w:rsid w:val="005A688C"/>
    <w:rsid w:val="005A70CC"/>
    <w:rsid w:val="005A7463"/>
    <w:rsid w:val="005B0F3D"/>
    <w:rsid w:val="005B4867"/>
    <w:rsid w:val="005C3E2D"/>
    <w:rsid w:val="005C7548"/>
    <w:rsid w:val="005E6B25"/>
    <w:rsid w:val="005F1108"/>
    <w:rsid w:val="005F4F46"/>
    <w:rsid w:val="00610F25"/>
    <w:rsid w:val="00611FAE"/>
    <w:rsid w:val="0061566C"/>
    <w:rsid w:val="006175C4"/>
    <w:rsid w:val="0062028A"/>
    <w:rsid w:val="00623840"/>
    <w:rsid w:val="006301F4"/>
    <w:rsid w:val="00631482"/>
    <w:rsid w:val="006328F6"/>
    <w:rsid w:val="00640B2B"/>
    <w:rsid w:val="00656FA8"/>
    <w:rsid w:val="0066367A"/>
    <w:rsid w:val="006647EB"/>
    <w:rsid w:val="00665617"/>
    <w:rsid w:val="0067251A"/>
    <w:rsid w:val="00675500"/>
    <w:rsid w:val="00676F20"/>
    <w:rsid w:val="00681F42"/>
    <w:rsid w:val="00686977"/>
    <w:rsid w:val="00687FB6"/>
    <w:rsid w:val="006A4E15"/>
    <w:rsid w:val="006A5ECF"/>
    <w:rsid w:val="006B0C6B"/>
    <w:rsid w:val="006C60E6"/>
    <w:rsid w:val="006E155D"/>
    <w:rsid w:val="006E2E3C"/>
    <w:rsid w:val="006E6874"/>
    <w:rsid w:val="006E73FA"/>
    <w:rsid w:val="00701D96"/>
    <w:rsid w:val="00704913"/>
    <w:rsid w:val="00704927"/>
    <w:rsid w:val="007126F4"/>
    <w:rsid w:val="00724DC4"/>
    <w:rsid w:val="00725939"/>
    <w:rsid w:val="00755C53"/>
    <w:rsid w:val="00757564"/>
    <w:rsid w:val="00762B31"/>
    <w:rsid w:val="007643E8"/>
    <w:rsid w:val="0076461C"/>
    <w:rsid w:val="007678CF"/>
    <w:rsid w:val="00772AFD"/>
    <w:rsid w:val="00773D39"/>
    <w:rsid w:val="007800C3"/>
    <w:rsid w:val="00780320"/>
    <w:rsid w:val="007838CE"/>
    <w:rsid w:val="00791C3E"/>
    <w:rsid w:val="00793693"/>
    <w:rsid w:val="007A6146"/>
    <w:rsid w:val="007A70D4"/>
    <w:rsid w:val="007A74B8"/>
    <w:rsid w:val="007B0740"/>
    <w:rsid w:val="007B7EA6"/>
    <w:rsid w:val="007C0DBC"/>
    <w:rsid w:val="007C18F9"/>
    <w:rsid w:val="007C1BAB"/>
    <w:rsid w:val="007C53AD"/>
    <w:rsid w:val="007D16A4"/>
    <w:rsid w:val="007D3176"/>
    <w:rsid w:val="007E02A4"/>
    <w:rsid w:val="007E3BDB"/>
    <w:rsid w:val="007E6783"/>
    <w:rsid w:val="007F5840"/>
    <w:rsid w:val="008047B3"/>
    <w:rsid w:val="00814DBE"/>
    <w:rsid w:val="00815D96"/>
    <w:rsid w:val="00820F74"/>
    <w:rsid w:val="00824CEF"/>
    <w:rsid w:val="00826095"/>
    <w:rsid w:val="008405DE"/>
    <w:rsid w:val="008429DF"/>
    <w:rsid w:val="0084789F"/>
    <w:rsid w:val="00853069"/>
    <w:rsid w:val="00856394"/>
    <w:rsid w:val="008604FF"/>
    <w:rsid w:val="008609A1"/>
    <w:rsid w:val="00862BF4"/>
    <w:rsid w:val="00863670"/>
    <w:rsid w:val="00865B7C"/>
    <w:rsid w:val="00866D13"/>
    <w:rsid w:val="008676EE"/>
    <w:rsid w:val="00872BE8"/>
    <w:rsid w:val="008749B2"/>
    <w:rsid w:val="00881E11"/>
    <w:rsid w:val="00883689"/>
    <w:rsid w:val="00884F07"/>
    <w:rsid w:val="00885E17"/>
    <w:rsid w:val="00891B40"/>
    <w:rsid w:val="00895D90"/>
    <w:rsid w:val="008A4C6F"/>
    <w:rsid w:val="008B0302"/>
    <w:rsid w:val="008C4A6E"/>
    <w:rsid w:val="008E207D"/>
    <w:rsid w:val="008E25A5"/>
    <w:rsid w:val="008E5281"/>
    <w:rsid w:val="0090163C"/>
    <w:rsid w:val="0090437D"/>
    <w:rsid w:val="00904D14"/>
    <w:rsid w:val="00915294"/>
    <w:rsid w:val="00932392"/>
    <w:rsid w:val="00943F1C"/>
    <w:rsid w:val="0094473B"/>
    <w:rsid w:val="0094521F"/>
    <w:rsid w:val="00955222"/>
    <w:rsid w:val="009613B9"/>
    <w:rsid w:val="009614A8"/>
    <w:rsid w:val="00964D65"/>
    <w:rsid w:val="009655FD"/>
    <w:rsid w:val="00975EE7"/>
    <w:rsid w:val="00976E66"/>
    <w:rsid w:val="009777CF"/>
    <w:rsid w:val="0098296D"/>
    <w:rsid w:val="00983014"/>
    <w:rsid w:val="00984FF9"/>
    <w:rsid w:val="009855A6"/>
    <w:rsid w:val="009937DB"/>
    <w:rsid w:val="009A48FB"/>
    <w:rsid w:val="009A5C08"/>
    <w:rsid w:val="009A7BAC"/>
    <w:rsid w:val="009B78F0"/>
    <w:rsid w:val="009B7CBB"/>
    <w:rsid w:val="009E1724"/>
    <w:rsid w:val="009E565C"/>
    <w:rsid w:val="009E5A0F"/>
    <w:rsid w:val="009F18E2"/>
    <w:rsid w:val="009F705E"/>
    <w:rsid w:val="00A038CE"/>
    <w:rsid w:val="00A04585"/>
    <w:rsid w:val="00A0557A"/>
    <w:rsid w:val="00A0613B"/>
    <w:rsid w:val="00A13DB6"/>
    <w:rsid w:val="00A143B7"/>
    <w:rsid w:val="00A15093"/>
    <w:rsid w:val="00A15CF7"/>
    <w:rsid w:val="00A20767"/>
    <w:rsid w:val="00A22339"/>
    <w:rsid w:val="00A24157"/>
    <w:rsid w:val="00A2473B"/>
    <w:rsid w:val="00A24793"/>
    <w:rsid w:val="00A24C6E"/>
    <w:rsid w:val="00A31A5B"/>
    <w:rsid w:val="00A343D6"/>
    <w:rsid w:val="00A35201"/>
    <w:rsid w:val="00A35637"/>
    <w:rsid w:val="00A357DF"/>
    <w:rsid w:val="00A40490"/>
    <w:rsid w:val="00A43C59"/>
    <w:rsid w:val="00A462E1"/>
    <w:rsid w:val="00A604DC"/>
    <w:rsid w:val="00A60D39"/>
    <w:rsid w:val="00A62045"/>
    <w:rsid w:val="00A6439D"/>
    <w:rsid w:val="00A6490B"/>
    <w:rsid w:val="00A76039"/>
    <w:rsid w:val="00A81248"/>
    <w:rsid w:val="00A81CFD"/>
    <w:rsid w:val="00A81E73"/>
    <w:rsid w:val="00A82739"/>
    <w:rsid w:val="00A84125"/>
    <w:rsid w:val="00A91F12"/>
    <w:rsid w:val="00A921E2"/>
    <w:rsid w:val="00A92E21"/>
    <w:rsid w:val="00A966AF"/>
    <w:rsid w:val="00AA3890"/>
    <w:rsid w:val="00AA3A3B"/>
    <w:rsid w:val="00AB4C23"/>
    <w:rsid w:val="00AB4E41"/>
    <w:rsid w:val="00AB6C81"/>
    <w:rsid w:val="00AC0D7D"/>
    <w:rsid w:val="00AC5FEA"/>
    <w:rsid w:val="00AC60CB"/>
    <w:rsid w:val="00AD0445"/>
    <w:rsid w:val="00AD172F"/>
    <w:rsid w:val="00AD2096"/>
    <w:rsid w:val="00AD58EA"/>
    <w:rsid w:val="00AF721C"/>
    <w:rsid w:val="00B13EC9"/>
    <w:rsid w:val="00B24867"/>
    <w:rsid w:val="00B30DE8"/>
    <w:rsid w:val="00B44702"/>
    <w:rsid w:val="00B5080D"/>
    <w:rsid w:val="00B52030"/>
    <w:rsid w:val="00B5554B"/>
    <w:rsid w:val="00B61EFD"/>
    <w:rsid w:val="00B665FE"/>
    <w:rsid w:val="00B67D0D"/>
    <w:rsid w:val="00B71406"/>
    <w:rsid w:val="00B7241C"/>
    <w:rsid w:val="00B767D1"/>
    <w:rsid w:val="00B91A63"/>
    <w:rsid w:val="00BA0A41"/>
    <w:rsid w:val="00BB38A4"/>
    <w:rsid w:val="00BB3991"/>
    <w:rsid w:val="00BB3DD6"/>
    <w:rsid w:val="00BB463F"/>
    <w:rsid w:val="00BB7A54"/>
    <w:rsid w:val="00BC2F0E"/>
    <w:rsid w:val="00BD065A"/>
    <w:rsid w:val="00BD10E6"/>
    <w:rsid w:val="00BE1386"/>
    <w:rsid w:val="00BE3014"/>
    <w:rsid w:val="00BE3F58"/>
    <w:rsid w:val="00BE471C"/>
    <w:rsid w:val="00BE4949"/>
    <w:rsid w:val="00BE7E9B"/>
    <w:rsid w:val="00BF79ED"/>
    <w:rsid w:val="00BF7F5A"/>
    <w:rsid w:val="00C015AE"/>
    <w:rsid w:val="00C05663"/>
    <w:rsid w:val="00C10F3D"/>
    <w:rsid w:val="00C126E9"/>
    <w:rsid w:val="00C21D56"/>
    <w:rsid w:val="00C24DF7"/>
    <w:rsid w:val="00C27189"/>
    <w:rsid w:val="00C31CBF"/>
    <w:rsid w:val="00C333DE"/>
    <w:rsid w:val="00C349E4"/>
    <w:rsid w:val="00C42C1D"/>
    <w:rsid w:val="00C459E9"/>
    <w:rsid w:val="00C5602B"/>
    <w:rsid w:val="00C66528"/>
    <w:rsid w:val="00C673F6"/>
    <w:rsid w:val="00C70C3A"/>
    <w:rsid w:val="00C90B61"/>
    <w:rsid w:val="00C915F0"/>
    <w:rsid w:val="00C933EC"/>
    <w:rsid w:val="00C95B1F"/>
    <w:rsid w:val="00C97671"/>
    <w:rsid w:val="00CA5610"/>
    <w:rsid w:val="00CB231C"/>
    <w:rsid w:val="00CC23B7"/>
    <w:rsid w:val="00CC29FF"/>
    <w:rsid w:val="00CD45FF"/>
    <w:rsid w:val="00CD776F"/>
    <w:rsid w:val="00CE645E"/>
    <w:rsid w:val="00CE73E3"/>
    <w:rsid w:val="00CF5E58"/>
    <w:rsid w:val="00CF7108"/>
    <w:rsid w:val="00D008BC"/>
    <w:rsid w:val="00D060B7"/>
    <w:rsid w:val="00D12650"/>
    <w:rsid w:val="00D16910"/>
    <w:rsid w:val="00D17B5E"/>
    <w:rsid w:val="00D20533"/>
    <w:rsid w:val="00D305D4"/>
    <w:rsid w:val="00D33CFE"/>
    <w:rsid w:val="00D402F7"/>
    <w:rsid w:val="00D4241C"/>
    <w:rsid w:val="00D50827"/>
    <w:rsid w:val="00D55245"/>
    <w:rsid w:val="00D60D43"/>
    <w:rsid w:val="00D61135"/>
    <w:rsid w:val="00D642DE"/>
    <w:rsid w:val="00D65B5F"/>
    <w:rsid w:val="00D671F1"/>
    <w:rsid w:val="00D70FB3"/>
    <w:rsid w:val="00D73607"/>
    <w:rsid w:val="00D7450E"/>
    <w:rsid w:val="00D8658E"/>
    <w:rsid w:val="00D928B3"/>
    <w:rsid w:val="00D9526B"/>
    <w:rsid w:val="00DA09AD"/>
    <w:rsid w:val="00DA710A"/>
    <w:rsid w:val="00DC1B4B"/>
    <w:rsid w:val="00DC2EFF"/>
    <w:rsid w:val="00DC7CF2"/>
    <w:rsid w:val="00DD3B89"/>
    <w:rsid w:val="00DE2678"/>
    <w:rsid w:val="00DE3B48"/>
    <w:rsid w:val="00DE3F51"/>
    <w:rsid w:val="00DF2AA0"/>
    <w:rsid w:val="00DF42FF"/>
    <w:rsid w:val="00E07100"/>
    <w:rsid w:val="00E07798"/>
    <w:rsid w:val="00E12FD1"/>
    <w:rsid w:val="00E21EE7"/>
    <w:rsid w:val="00E31BB1"/>
    <w:rsid w:val="00E358C8"/>
    <w:rsid w:val="00E36976"/>
    <w:rsid w:val="00E4759C"/>
    <w:rsid w:val="00E4771A"/>
    <w:rsid w:val="00E5241B"/>
    <w:rsid w:val="00E579E3"/>
    <w:rsid w:val="00E62125"/>
    <w:rsid w:val="00E74D75"/>
    <w:rsid w:val="00E837AE"/>
    <w:rsid w:val="00E915F0"/>
    <w:rsid w:val="00EA03AC"/>
    <w:rsid w:val="00EB0ACD"/>
    <w:rsid w:val="00EB108F"/>
    <w:rsid w:val="00EB3C51"/>
    <w:rsid w:val="00EC1680"/>
    <w:rsid w:val="00EC2299"/>
    <w:rsid w:val="00EC3F62"/>
    <w:rsid w:val="00ED0E5A"/>
    <w:rsid w:val="00ED1284"/>
    <w:rsid w:val="00ED614C"/>
    <w:rsid w:val="00EE0125"/>
    <w:rsid w:val="00EF2917"/>
    <w:rsid w:val="00EF7627"/>
    <w:rsid w:val="00F01542"/>
    <w:rsid w:val="00F07E10"/>
    <w:rsid w:val="00F206BC"/>
    <w:rsid w:val="00F2191E"/>
    <w:rsid w:val="00F222E2"/>
    <w:rsid w:val="00F230A3"/>
    <w:rsid w:val="00F23FC9"/>
    <w:rsid w:val="00F3124C"/>
    <w:rsid w:val="00F41E60"/>
    <w:rsid w:val="00F50944"/>
    <w:rsid w:val="00F57CD5"/>
    <w:rsid w:val="00F6127C"/>
    <w:rsid w:val="00F633E4"/>
    <w:rsid w:val="00F63D7C"/>
    <w:rsid w:val="00F6743D"/>
    <w:rsid w:val="00F75649"/>
    <w:rsid w:val="00F75961"/>
    <w:rsid w:val="00F77A9C"/>
    <w:rsid w:val="00F8334C"/>
    <w:rsid w:val="00F861B3"/>
    <w:rsid w:val="00F87761"/>
    <w:rsid w:val="00F9079D"/>
    <w:rsid w:val="00F91836"/>
    <w:rsid w:val="00FA31E3"/>
    <w:rsid w:val="00FA3D8F"/>
    <w:rsid w:val="00FA6664"/>
    <w:rsid w:val="00FB3954"/>
    <w:rsid w:val="00FB65B8"/>
    <w:rsid w:val="00FB6DC6"/>
    <w:rsid w:val="00FC1A2B"/>
    <w:rsid w:val="00FC49AE"/>
    <w:rsid w:val="00FD2FC3"/>
    <w:rsid w:val="00FD5A9E"/>
    <w:rsid w:val="00FE610F"/>
    <w:rsid w:val="00FE6E9B"/>
    <w:rsid w:val="00FF6486"/>
    <w:rsid w:val="00FF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9E1E6"/>
  <w15:chartTrackingRefBased/>
  <w15:docId w15:val="{A6617717-AE63-414F-BF3F-3FBAA836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EB108F"/>
    <w:pPr>
      <w:keepNext/>
      <w:keepLines/>
      <w:spacing w:before="240"/>
      <w:outlineLvl w:val="0"/>
    </w:pPr>
    <w:rPr>
      <w:rFonts w:eastAsiaTheme="majorEastAsia" w:cstheme="majorBidi"/>
      <w:b/>
      <w:sz w:val="80"/>
      <w:szCs w:val="32"/>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EB108F"/>
    <w:pPr>
      <w:keepNext/>
      <w:keepLines/>
      <w:outlineLvl w:val="2"/>
    </w:pPr>
    <w:rPr>
      <w:rFonts w:eastAsiaTheme="majorEastAsia" w:cstheme="majorBidi"/>
      <w:b/>
      <w:sz w:val="3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EB108F"/>
    <w:rPr>
      <w:rFonts w:ascii="Red Hat Display SemiBold" w:eastAsiaTheme="majorEastAsia" w:hAnsi="Red Hat Display SemiBold" w:cstheme="majorBidi"/>
      <w:b/>
      <w:color w:val="000000" w:themeColor="text1"/>
      <w:sz w:val="80"/>
      <w:szCs w:val="32"/>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EB108F"/>
    <w:rPr>
      <w:rFonts w:ascii="Red Hat Display SemiBold" w:eastAsiaTheme="majorEastAsia" w:hAnsi="Red Hat Display SemiBold" w:cstheme="majorBidi"/>
      <w:b/>
      <w:color w:val="000000" w:themeColor="text1"/>
      <w:sz w:val="3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0A184-023B-4FA5-800B-70A2495C430A}">
  <ds:schemaRefs>
    <ds:schemaRef ds:uri="http://schemas.openxmlformats.org/officeDocument/2006/bibliography"/>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Tesina a tema jazz.dotx</Template>
  <TotalTime>3001</TotalTime>
  <Pages>1</Pages>
  <Words>794</Words>
  <Characters>4532</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Norcen Wei Ye</cp:lastModifiedBy>
  <cp:revision>185</cp:revision>
  <dcterms:created xsi:type="dcterms:W3CDTF">2025-06-15T21:53:00Z</dcterms:created>
  <dcterms:modified xsi:type="dcterms:W3CDTF">2025-06-18T23:34:00Z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