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0B" w:rsidRPr="009D5B89" w:rsidRDefault="009D5B89" w:rsidP="009D5B89">
      <w:pPr>
        <w:pStyle w:val="Rubrik1"/>
        <w:rPr>
          <w:lang w:val="en-US"/>
        </w:rPr>
      </w:pPr>
      <w:r w:rsidRPr="009D5B89">
        <w:rPr>
          <w:lang w:val="en-US"/>
        </w:rPr>
        <w:t xml:space="preserve">Kanban – </w:t>
      </w:r>
      <w:r w:rsidR="00E560FC">
        <w:rPr>
          <w:lang w:val="en-US"/>
        </w:rPr>
        <w:t>Lead</w:t>
      </w:r>
      <w:r w:rsidR="00F24527">
        <w:rPr>
          <w:lang w:val="en-US"/>
        </w:rPr>
        <w:t>-Prospect-Customer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Pr="009D5B89">
        <w:rPr>
          <w:i/>
          <w:lang w:val="en-US"/>
        </w:rPr>
        <w:t xml:space="preserve">Kanban – </w:t>
      </w:r>
      <w:r w:rsidR="00E560FC">
        <w:rPr>
          <w:i/>
          <w:lang w:val="en-US"/>
        </w:rPr>
        <w:t>Lead</w:t>
      </w:r>
      <w:r w:rsidR="00F24527">
        <w:rPr>
          <w:i/>
          <w:lang w:val="en-US"/>
        </w:rPr>
        <w:t>-Prospect-Customer</w:t>
      </w:r>
      <w:r w:rsidRPr="009D5B89">
        <w:rPr>
          <w:lang w:val="en-US"/>
        </w:rPr>
        <w:t xml:space="preserve"> provides an overview of registered </w:t>
      </w:r>
      <w:r w:rsidR="00F24527">
        <w:rPr>
          <w:lang w:val="en-US"/>
        </w:rPr>
        <w:t>lead, prospects and customers</w:t>
      </w:r>
      <w:r>
        <w:rPr>
          <w:lang w:val="en-US"/>
        </w:rPr>
        <w:t xml:space="preserve"> in your NetSuite account, with each Kanban column representing a </w:t>
      </w:r>
      <w:r w:rsidR="00F24527">
        <w:rPr>
          <w:lang w:val="en-US"/>
        </w:rPr>
        <w:t>customer</w:t>
      </w:r>
      <w:r>
        <w:rPr>
          <w:lang w:val="en-US"/>
        </w:rPr>
        <w:t xml:space="preserve"> sta</w:t>
      </w:r>
      <w:r w:rsidR="00F24527">
        <w:rPr>
          <w:lang w:val="en-US"/>
        </w:rPr>
        <w:t>ge</w:t>
      </w:r>
      <w:r>
        <w:rPr>
          <w:lang w:val="en-US"/>
        </w:rPr>
        <w:t xml:space="preserve">. </w:t>
      </w:r>
      <w:r w:rsidR="00C512C3">
        <w:rPr>
          <w:lang w:val="en-US"/>
        </w:rPr>
        <w:t xml:space="preserve">The </w:t>
      </w:r>
      <w:r w:rsidR="00F24527">
        <w:rPr>
          <w:lang w:val="en-US"/>
        </w:rPr>
        <w:t xml:space="preserve">first </w:t>
      </w:r>
      <w:r w:rsidR="00C512C3">
        <w:rPr>
          <w:lang w:val="en-US"/>
        </w:rPr>
        <w:t>Kanban column</w:t>
      </w:r>
      <w:r w:rsidR="00CA3F4D">
        <w:rPr>
          <w:lang w:val="en-US"/>
        </w:rPr>
        <w:t xml:space="preserve"> contains entity record without an assigned sales rep</w:t>
      </w:r>
      <w:r w:rsidR="00C512C3">
        <w:rPr>
          <w:lang w:val="en-US"/>
        </w:rPr>
        <w:t>.</w:t>
      </w:r>
      <w:r w:rsidR="00141DD5">
        <w:rPr>
          <w:lang w:val="en-US"/>
        </w:rPr>
        <w:br/>
      </w:r>
      <w:r w:rsidR="001835E3">
        <w:rPr>
          <w:lang w:val="en-US"/>
        </w:rPr>
        <w:br/>
      </w:r>
      <w:r w:rsidR="00CA3F4D">
        <w:rPr>
          <w:noProof/>
          <w:lang w:eastAsia="sv-SE"/>
        </w:rPr>
        <w:drawing>
          <wp:inline distT="0" distB="0" distL="0" distR="0" wp14:anchorId="105A10CF" wp14:editId="4B002840">
            <wp:extent cx="5329451" cy="2845076"/>
            <wp:effectExtent l="0" t="0" r="5080" b="0"/>
            <wp:docPr id="48" name="Bildobjekt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744" cy="28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EA" w:rsidRPr="00C512C3" w:rsidRDefault="00DA13EA" w:rsidP="009D5B89">
      <w:pPr>
        <w:rPr>
          <w:lang w:val="en-US"/>
        </w:rPr>
      </w:pPr>
    </w:p>
    <w:p w:rsidR="005F0E75" w:rsidRDefault="005F0E75" w:rsidP="00DA13EA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DA13EA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141DD5">
        <w:rPr>
          <w:lang w:val="en-US"/>
        </w:rPr>
        <w:t>Lead-Prospect-Customer</w:t>
      </w:r>
      <w:r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Pr="00DA13EA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>
        <w:rPr>
          <w:lang w:val="en-US"/>
        </w:rPr>
        <w:t xml:space="preserve"> board,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71263E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Customer Status</w:t>
      </w:r>
      <w:r>
        <w:rPr>
          <w:lang w:val="en-US"/>
        </w:rPr>
        <w:br/>
      </w:r>
      <w:r w:rsidR="00046D27">
        <w:rPr>
          <w:lang w:val="en-US"/>
        </w:rPr>
        <w:t xml:space="preserve">Moving cards between columns in the </w:t>
      </w:r>
      <w:r>
        <w:rPr>
          <w:lang w:val="en-US"/>
        </w:rPr>
        <w:t>prebuilt</w:t>
      </w:r>
      <w:r w:rsidR="00DA13EA" w:rsidRPr="0071263E">
        <w:rPr>
          <w:lang w:val="en-US"/>
        </w:rPr>
        <w:t xml:space="preserve"> </w:t>
      </w:r>
      <w:r w:rsidRPr="00DA13EA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>
        <w:rPr>
          <w:lang w:val="en-US"/>
        </w:rPr>
        <w:t xml:space="preserve"> board</w:t>
      </w:r>
      <w:r w:rsidR="00046D27">
        <w:rPr>
          <w:lang w:val="en-US"/>
        </w:rPr>
        <w:t xml:space="preserve"> will update the status of the record in the Kanban card to one of the </w:t>
      </w:r>
      <w:r w:rsidR="00046D27">
        <w:rPr>
          <w:lang w:val="en-US"/>
        </w:rPr>
        <w:t>NetSuite standard Customer status</w:t>
      </w:r>
      <w:r w:rsidR="00046D27">
        <w:rPr>
          <w:lang w:val="en-US"/>
        </w:rPr>
        <w:t>. Therefore,</w:t>
      </w:r>
      <w:r>
        <w:rPr>
          <w:lang w:val="en-US"/>
        </w:rPr>
        <w:t xml:space="preserve"> it is important that the statuses </w:t>
      </w:r>
      <w:r w:rsidR="00046D27">
        <w:rPr>
          <w:lang w:val="en-US"/>
        </w:rPr>
        <w:t xml:space="preserve">referred to </w:t>
      </w:r>
      <w:r>
        <w:rPr>
          <w:lang w:val="en-US"/>
        </w:rPr>
        <w:t xml:space="preserve">in the board are available in your NetSuite account. </w:t>
      </w:r>
      <w:r w:rsidR="00D45722">
        <w:rPr>
          <w:lang w:val="en-US"/>
        </w:rPr>
        <w:br/>
      </w:r>
      <w:r>
        <w:rPr>
          <w:lang w:val="en-US"/>
        </w:rPr>
        <w:br/>
        <w:t xml:space="preserve">Navigate to Setup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Sales </w:t>
      </w:r>
      <w:r w:rsidRPr="0071263E">
        <w:rPr>
          <w:lang w:val="en-US"/>
        </w:rPr>
        <w:sym w:font="Wingdings" w:char="F0E0"/>
      </w:r>
      <w:r>
        <w:rPr>
          <w:lang w:val="en-US"/>
        </w:rPr>
        <w:t xml:space="preserve"> Customer Statuses (Administrator)</w:t>
      </w:r>
      <w:r w:rsidR="00D45722">
        <w:rPr>
          <w:lang w:val="en-US"/>
        </w:rPr>
        <w:t xml:space="preserve"> to find the list of Customer Statuses available in your NetSuite account.</w:t>
      </w:r>
      <w:r w:rsidR="00875DC8">
        <w:rPr>
          <w:lang w:val="en-US"/>
        </w:rPr>
        <w:t xml:space="preserve"> Compare the list from your NetSuite account with the Customer Status list which the prebuilt </w:t>
      </w:r>
      <w:r w:rsidR="00875DC8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 w:rsidR="00875DC8">
        <w:rPr>
          <w:i/>
          <w:lang w:val="en-US"/>
        </w:rPr>
        <w:t xml:space="preserve"> </w:t>
      </w:r>
      <w:r w:rsidR="00046D27">
        <w:rPr>
          <w:lang w:val="en-US"/>
        </w:rPr>
        <w:t>refer to</w:t>
      </w:r>
      <w:r w:rsidR="00875DC8">
        <w:rPr>
          <w:lang w:val="en-US"/>
        </w:rPr>
        <w:t xml:space="preserve"> (picture below). </w:t>
      </w:r>
      <w:r w:rsidR="00875DC8">
        <w:rPr>
          <w:lang w:val="en-US"/>
        </w:rPr>
        <w:br/>
      </w:r>
      <w:r w:rsidR="00875DC8">
        <w:rPr>
          <w:lang w:val="en-US"/>
        </w:rPr>
        <w:br/>
      </w:r>
      <w:r w:rsidR="00875DC8">
        <w:rPr>
          <w:noProof/>
          <w:lang w:eastAsia="sv-SE"/>
        </w:rPr>
        <w:drawing>
          <wp:inline distT="0" distB="0" distL="0" distR="0" wp14:anchorId="1AD1F02F" wp14:editId="72FC2801">
            <wp:extent cx="3928263" cy="292270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153" cy="29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C8">
        <w:rPr>
          <w:lang w:val="en-US"/>
        </w:rPr>
        <w:br/>
      </w:r>
      <w:r w:rsidR="00875DC8">
        <w:rPr>
          <w:lang w:val="en-US"/>
        </w:rPr>
        <w:br/>
        <w:t xml:space="preserve">If the Customer Statuses differ between your NetSuite account and the picture above, you will need to edit the settings of the Kanban Columns </w:t>
      </w:r>
      <w:r w:rsidR="009628F1">
        <w:rPr>
          <w:lang w:val="en-US"/>
        </w:rPr>
        <w:t xml:space="preserve">for the </w:t>
      </w:r>
      <w:r w:rsidR="009628F1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 w:rsidR="009628F1">
        <w:rPr>
          <w:i/>
          <w:lang w:val="en-US"/>
        </w:rPr>
        <w:t xml:space="preserve"> </w:t>
      </w:r>
      <w:r w:rsidR="009628F1">
        <w:rPr>
          <w:lang w:val="en-US"/>
        </w:rPr>
        <w:t>board</w:t>
      </w:r>
      <w:r w:rsidR="00E25690">
        <w:rPr>
          <w:lang w:val="en-US"/>
        </w:rPr>
        <w:t>.</w:t>
      </w:r>
      <w:r w:rsidR="00E25690">
        <w:rPr>
          <w:lang w:val="en-US"/>
        </w:rPr>
        <w:br/>
      </w:r>
      <w:r w:rsidR="00E25690" w:rsidRPr="00E25690">
        <w:rPr>
          <w:b/>
          <w:i/>
          <w:lang w:val="en-US"/>
        </w:rPr>
        <w:t>P</w:t>
      </w:r>
      <w:r w:rsidR="009628F1" w:rsidRPr="00E25690">
        <w:rPr>
          <w:b/>
          <w:i/>
          <w:lang w:val="en-US"/>
        </w:rPr>
        <w:t>lease refer to the section ‘Kanban Columns’ in the ‘Kanban User Guide’</w:t>
      </w:r>
      <w:r w:rsidR="00460845">
        <w:rPr>
          <w:b/>
          <w:i/>
          <w:lang w:val="en-US"/>
        </w:rPr>
        <w:br/>
      </w:r>
      <w:r w:rsidR="00460845">
        <w:rPr>
          <w:b/>
          <w:i/>
          <w:lang w:val="en-US"/>
        </w:rPr>
        <w:br/>
      </w:r>
    </w:p>
    <w:p w:rsidR="00046D27" w:rsidRDefault="00E81331" w:rsidP="0071263E">
      <w:pPr>
        <w:pStyle w:val="Liststycke"/>
        <w:numPr>
          <w:ilvl w:val="0"/>
          <w:numId w:val="1"/>
        </w:numPr>
        <w:rPr>
          <w:lang w:val="en-US"/>
        </w:rPr>
      </w:pPr>
      <w:r w:rsidRPr="00E25690">
        <w:rPr>
          <w:b/>
          <w:lang w:val="en-US"/>
        </w:rPr>
        <w:t>Sales Rep</w:t>
      </w:r>
      <w:r w:rsidR="00E25690" w:rsidRPr="00E25690">
        <w:rPr>
          <w:b/>
          <w:lang w:val="en-US"/>
        </w:rPr>
        <w:t xml:space="preserve"> &amp; Sales Rep Image</w:t>
      </w:r>
      <w:r>
        <w:rPr>
          <w:lang w:val="en-US"/>
        </w:rPr>
        <w:br/>
        <w:t>Make sure to mark the checkbox ‘Sales Rep’ on the Employee record for all available Sales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  <w:r w:rsidR="00046D27">
        <w:rPr>
          <w:lang w:val="en-US"/>
        </w:rPr>
        <w:br/>
      </w:r>
    </w:p>
    <w:p w:rsidR="00E81331" w:rsidRDefault="00046D27" w:rsidP="0071263E">
      <w:pPr>
        <w:pStyle w:val="Liststyck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Report 360</w:t>
      </w:r>
      <w:r>
        <w:rPr>
          <w:b/>
          <w:lang w:val="en-US"/>
        </w:rPr>
        <w:br/>
      </w:r>
      <w:r>
        <w:rPr>
          <w:lang w:val="en-US"/>
        </w:rPr>
        <w:t xml:space="preserve">The </w:t>
      </w:r>
      <w:r>
        <w:rPr>
          <w:i/>
          <w:lang w:val="en-US"/>
        </w:rPr>
        <w:t xml:space="preserve">Kanban – Lead-Prospect-Customer </w:t>
      </w:r>
      <w:r>
        <w:rPr>
          <w:lang w:val="en-US"/>
        </w:rPr>
        <w:t>board</w:t>
      </w:r>
      <w:r>
        <w:rPr>
          <w:lang w:val="en-US"/>
        </w:rPr>
        <w:t xml:space="preserve"> includes </w:t>
      </w:r>
      <w:r w:rsidR="0051195F">
        <w:rPr>
          <w:lang w:val="en-US"/>
        </w:rPr>
        <w:t xml:space="preserve">the </w:t>
      </w:r>
      <w:r w:rsidR="0051195F" w:rsidRPr="0051195F">
        <w:rPr>
          <w:i/>
          <w:lang w:val="en-US"/>
        </w:rPr>
        <w:t>Customer 360</w:t>
      </w:r>
      <w:r w:rsidR="0051195F">
        <w:rPr>
          <w:lang w:val="en-US"/>
        </w:rPr>
        <w:t xml:space="preserve"> PDF-report, built with </w:t>
      </w:r>
      <w:proofErr w:type="spellStart"/>
      <w:r w:rsidR="0051195F">
        <w:rPr>
          <w:lang w:val="en-US"/>
        </w:rPr>
        <w:t>Alterview</w:t>
      </w:r>
      <w:proofErr w:type="spellEnd"/>
      <w:r w:rsidR="0051195F">
        <w:rPr>
          <w:lang w:val="en-US"/>
        </w:rPr>
        <w:t xml:space="preserve"> native </w:t>
      </w:r>
      <w:proofErr w:type="spellStart"/>
      <w:r w:rsidR="0051195F">
        <w:rPr>
          <w:lang w:val="en-US"/>
        </w:rPr>
        <w:t>SuiteApp</w:t>
      </w:r>
      <w:proofErr w:type="spellEnd"/>
      <w:r w:rsidR="0051195F">
        <w:rPr>
          <w:lang w:val="en-US"/>
        </w:rPr>
        <w:t xml:space="preserve"> Report 360. To enable the </w:t>
      </w:r>
      <w:r w:rsidR="0051195F" w:rsidRPr="0051195F">
        <w:rPr>
          <w:i/>
          <w:lang w:val="en-US"/>
        </w:rPr>
        <w:t>Customer 360</w:t>
      </w:r>
      <w:r w:rsidR="0051195F">
        <w:rPr>
          <w:lang w:val="en-US"/>
        </w:rPr>
        <w:t xml:space="preserve"> report, the </w:t>
      </w:r>
      <w:proofErr w:type="spellStart"/>
      <w:r w:rsidR="0051195F">
        <w:rPr>
          <w:lang w:val="en-US"/>
        </w:rPr>
        <w:t>SuiteApp</w:t>
      </w:r>
      <w:proofErr w:type="spellEnd"/>
      <w:r w:rsidR="0051195F">
        <w:rPr>
          <w:lang w:val="en-US"/>
        </w:rPr>
        <w:t xml:space="preserve"> Report 360 (bundle 106006) and Report 360 Prebuilt reports (bundle 120140) are required</w:t>
      </w:r>
      <w:r w:rsidR="00A4380A">
        <w:rPr>
          <w:lang w:val="en-US"/>
        </w:rPr>
        <w:t xml:space="preserve">. Make sure to install both bundles in order to display the </w:t>
      </w:r>
      <w:r w:rsidR="00A4380A" w:rsidRPr="00A4380A">
        <w:rPr>
          <w:i/>
          <w:lang w:val="en-US"/>
        </w:rPr>
        <w:t>Customer 360</w:t>
      </w:r>
      <w:r w:rsidR="00A4380A">
        <w:rPr>
          <w:lang w:val="en-US"/>
        </w:rPr>
        <w:t xml:space="preserve"> report.</w:t>
      </w:r>
      <w:r w:rsidR="00E25690">
        <w:rPr>
          <w:lang w:val="en-US"/>
        </w:rPr>
        <w:br/>
        <w:t xml:space="preserve"> </w:t>
      </w:r>
    </w:p>
    <w:p w:rsidR="005F0E75" w:rsidRDefault="00D45722" w:rsidP="00E25690">
      <w:pPr>
        <w:pStyle w:val="Rubrik3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4548C7">
        <w:rPr>
          <w:lang w:val="en-US"/>
        </w:rPr>
        <w:t>Lead</w:t>
      </w:r>
      <w:r w:rsidR="00A4380A">
        <w:rPr>
          <w:lang w:val="en-US"/>
        </w:rPr>
        <w:t>-Prospect-Customer</w:t>
      </w:r>
      <w:r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765D62" w:rsidRDefault="00165ACC" w:rsidP="00E25690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27518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994249</wp:posOffset>
                </wp:positionV>
                <wp:extent cx="927735" cy="963295"/>
                <wp:effectExtent l="0" t="0" r="24765" b="27305"/>
                <wp:wrapTopAndBottom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963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46599" id="Rektangel 5" o:spid="_x0000_s1026" style="position:absolute;margin-left:93.4pt;margin-top:78.3pt;width:73.05pt;height:75.85pt;z-index:2516275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" filled="f" strokecolor="red" strokeweight="1pt">
                <w10:wrap type="topAndBottom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2444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660220</wp:posOffset>
            </wp:positionV>
            <wp:extent cx="4292600" cy="2291715"/>
            <wp:effectExtent l="0" t="0" r="0" b="0"/>
            <wp:wrapTopAndBottom/>
            <wp:docPr id="49" name="Bildobjekt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80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28542" behindDoc="0" locked="0" layoutInCell="1" allowOverlap="1">
                <wp:simplePos x="0" y="0"/>
                <wp:positionH relativeFrom="column">
                  <wp:posOffset>2125717</wp:posOffset>
                </wp:positionH>
                <wp:positionV relativeFrom="paragraph">
                  <wp:posOffset>1025476</wp:posOffset>
                </wp:positionV>
                <wp:extent cx="1056372" cy="6644"/>
                <wp:effectExtent l="0" t="76200" r="29845" b="88900"/>
                <wp:wrapTopAndBottom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372" cy="6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32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7" o:spid="_x0000_s1026" type="#_x0000_t32" style="position:absolute;margin-left:167.4pt;margin-top:80.75pt;width:83.2pt;height:.5pt;flip:y;z-index:2516285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" strokecolor="red" strokeweight=".5pt">
                <v:stroke endarrow="block" joinstyle="miter"/>
                <w10:wrap type="topAndBottom"/>
              </v:shape>
            </w:pict>
          </mc:Fallback>
        </mc:AlternateContent>
      </w:r>
      <w:r w:rsidR="00A4380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29566" behindDoc="0" locked="0" layoutInCell="1" allowOverlap="1">
                <wp:simplePos x="0" y="0"/>
                <wp:positionH relativeFrom="column">
                  <wp:posOffset>1085954</wp:posOffset>
                </wp:positionH>
                <wp:positionV relativeFrom="paragraph">
                  <wp:posOffset>1008865</wp:posOffset>
                </wp:positionV>
                <wp:extent cx="102979" cy="0"/>
                <wp:effectExtent l="38100" t="76200" r="11430" b="95250"/>
                <wp:wrapTopAndBottom/>
                <wp:docPr id="8" name="Rak p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7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8A79" id="Rak pil 8" o:spid="_x0000_s1026" type="#_x0000_t32" style="position:absolute;margin-left:85.5pt;margin-top:79.45pt;width:8.1pt;height:0;flip:x;z-index:2516295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" strokecolor="red" strokeweight=".5pt">
                <v:stroke endarrow="block" joinstyle="miter"/>
                <w10:wrap type="topAndBottom"/>
              </v:shape>
            </w:pict>
          </mc:Fallback>
        </mc:AlternateContent>
      </w:r>
      <w:r w:rsidR="00A4380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30590" behindDoc="0" locked="0" layoutInCell="1" allowOverlap="1">
                <wp:simplePos x="0" y="0"/>
                <wp:positionH relativeFrom="column">
                  <wp:posOffset>2115751</wp:posOffset>
                </wp:positionH>
                <wp:positionV relativeFrom="paragraph">
                  <wp:posOffset>1005542</wp:posOffset>
                </wp:positionV>
                <wp:extent cx="122912" cy="0"/>
                <wp:effectExtent l="0" t="76200" r="10795" b="95250"/>
                <wp:wrapTopAndBottom/>
                <wp:docPr id="9" name="Rak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EEDB" id="Rak pil 9" o:spid="_x0000_s1026" type="#_x0000_t32" style="position:absolute;margin-left:166.6pt;margin-top:79.2pt;width:9.7pt;height:0;z-index:2516305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" strokecolor="red" strokeweight=".5pt">
                <v:stroke endarrow="block" joinstyle="miter"/>
                <w10:wrap type="topAndBottom"/>
              </v:shape>
            </w:pict>
          </mc:Fallback>
        </mc:AlternateContent>
      </w:r>
      <w:r w:rsidR="004C5960">
        <w:rPr>
          <w:lang w:val="en-US"/>
        </w:rPr>
        <w:t xml:space="preserve">The </w:t>
      </w:r>
      <w:r w:rsidR="00E25690" w:rsidRPr="00DA13EA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 w:rsidR="00E25690">
        <w:rPr>
          <w:lang w:val="en-US"/>
        </w:rPr>
        <w:t xml:space="preserve"> board</w:t>
      </w:r>
      <w:r w:rsidR="004C5960">
        <w:rPr>
          <w:lang w:val="en-US"/>
        </w:rPr>
        <w:t xml:space="preserve"> contains </w:t>
      </w:r>
      <w:r w:rsidR="004548C7">
        <w:rPr>
          <w:lang w:val="en-US"/>
        </w:rPr>
        <w:t>four</w:t>
      </w:r>
      <w:r w:rsidR="004C5960">
        <w:rPr>
          <w:lang w:val="en-US"/>
        </w:rPr>
        <w:t xml:space="preserve"> Kanban Columns. Each column has been configured with one or several Column Actions.</w:t>
      </w:r>
      <w:r w:rsidR="00075F2E">
        <w:rPr>
          <w:lang w:val="en-US"/>
        </w:rPr>
        <w:t xml:space="preserve"> Double clicking on any card in the </w:t>
      </w:r>
      <w:r w:rsidR="00075F2E">
        <w:rPr>
          <w:i/>
          <w:lang w:val="en-US"/>
        </w:rPr>
        <w:t xml:space="preserve">Kanban – </w:t>
      </w:r>
      <w:r w:rsidR="00141DD5">
        <w:rPr>
          <w:i/>
          <w:lang w:val="en-US"/>
        </w:rPr>
        <w:t>Lead-Prospect-Customer</w:t>
      </w:r>
      <w:r w:rsidR="00075F2E">
        <w:rPr>
          <w:i/>
          <w:lang w:val="en-US"/>
        </w:rPr>
        <w:t xml:space="preserve"> </w:t>
      </w:r>
      <w:r w:rsidR="00075F2E">
        <w:rPr>
          <w:lang w:val="en-US"/>
        </w:rPr>
        <w:t xml:space="preserve">board will open the </w:t>
      </w:r>
      <w:r w:rsidR="00A4380A">
        <w:rPr>
          <w:lang w:val="en-US"/>
        </w:rPr>
        <w:t>entity</w:t>
      </w:r>
      <w:r w:rsidR="00075F2E">
        <w:rPr>
          <w:lang w:val="en-US"/>
        </w:rPr>
        <w:t xml:space="preserve"> record in edit mode.</w:t>
      </w:r>
    </w:p>
    <w:p w:rsidR="00165ACC" w:rsidRDefault="00165ACC" w:rsidP="00E25690">
      <w:pPr>
        <w:rPr>
          <w:lang w:val="en-US"/>
        </w:rPr>
      </w:pPr>
    </w:p>
    <w:p w:rsidR="00765D62" w:rsidRDefault="002A7CE8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Unassigned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Un</w:t>
      </w:r>
      <w:r w:rsidR="002A7CE8">
        <w:rPr>
          <w:i/>
          <w:lang w:val="en-US"/>
        </w:rPr>
        <w:t>assigned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>can be moved to all other columns in the Kanban board.</w:t>
      </w:r>
    </w:p>
    <w:p w:rsidR="00765D62" w:rsidRPr="00765D62" w:rsidRDefault="00765D62" w:rsidP="002A7CE8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when moving a Kanban card to the column </w:t>
      </w:r>
      <w:r w:rsidR="002A7CE8">
        <w:rPr>
          <w:i/>
          <w:lang w:val="en-US"/>
        </w:rPr>
        <w:t>Unassigned</w:t>
      </w:r>
      <w:r>
        <w:rPr>
          <w:i/>
          <w:lang w:val="en-US"/>
        </w:rPr>
        <w:t xml:space="preserve"> </w:t>
      </w:r>
      <w:r>
        <w:rPr>
          <w:lang w:val="en-US"/>
        </w:rPr>
        <w:t>the Sales Rep</w:t>
      </w:r>
      <w:r w:rsidR="002A7CE8">
        <w:rPr>
          <w:lang w:val="en-US"/>
        </w:rPr>
        <w:t xml:space="preserve"> field </w:t>
      </w:r>
      <w:r>
        <w:rPr>
          <w:lang w:val="en-US"/>
        </w:rPr>
        <w:t xml:space="preserve">will be </w:t>
      </w:r>
      <w:r w:rsidR="002A7CE8">
        <w:rPr>
          <w:lang w:val="en-US"/>
        </w:rPr>
        <w:t>emptied and the entity will become unassigned</w:t>
      </w:r>
      <w:r w:rsidR="005F0E75">
        <w:rPr>
          <w:lang w:val="en-US"/>
        </w:rPr>
        <w:t>.</w:t>
      </w:r>
      <w:r>
        <w:rPr>
          <w:lang w:val="en-US"/>
        </w:rPr>
        <w:t xml:space="preserve"> </w:t>
      </w:r>
      <w:r w:rsidR="00460845">
        <w:rPr>
          <w:lang w:val="en-US"/>
        </w:rPr>
        <w:br/>
      </w: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C57E29">
        <w:rPr>
          <w:b/>
          <w:lang w:val="en-US"/>
        </w:rPr>
        <w:t>Lead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Lead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</w:p>
    <w:p w:rsidR="00165ACC" w:rsidRPr="00165ACC" w:rsidRDefault="005F0E75" w:rsidP="00165ACC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when moving a Kanban card to the column </w:t>
      </w:r>
      <w:r w:rsidR="00C57E29">
        <w:rPr>
          <w:i/>
          <w:lang w:val="en-US"/>
        </w:rPr>
        <w:t>Lead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the status of the record represented in the Kanban card will be updated to </w:t>
      </w:r>
      <w:r w:rsidR="00C57E29">
        <w:rPr>
          <w:i/>
          <w:lang w:val="en-US"/>
        </w:rPr>
        <w:t>LEAD</w:t>
      </w:r>
      <w:r w:rsidRPr="005F0E75">
        <w:rPr>
          <w:lang w:val="en-US"/>
        </w:rPr>
        <w:t xml:space="preserve"> – </w:t>
      </w:r>
      <w:r w:rsidR="00C57E29">
        <w:rPr>
          <w:i/>
          <w:lang w:val="en-US"/>
        </w:rPr>
        <w:t>Qualified</w:t>
      </w:r>
      <w:r w:rsidRPr="005F0E75">
        <w:rPr>
          <w:i/>
          <w:lang w:val="en-US"/>
        </w:rPr>
        <w:t xml:space="preserve"> </w:t>
      </w:r>
      <w:r w:rsidRPr="005F0E75">
        <w:rPr>
          <w:lang w:val="en-US"/>
        </w:rPr>
        <w:t xml:space="preserve">and the Sales Rep will be set to </w:t>
      </w:r>
      <w:r w:rsidRPr="005F0E75">
        <w:rPr>
          <w:i/>
          <w:lang w:val="en-US"/>
        </w:rPr>
        <w:t>@</w:t>
      </w:r>
      <w:proofErr w:type="spellStart"/>
      <w:proofErr w:type="gramStart"/>
      <w:r w:rsidRPr="005F0E75">
        <w:rPr>
          <w:i/>
          <w:lang w:val="en-US"/>
        </w:rPr>
        <w:t>MySELF</w:t>
      </w:r>
      <w:proofErr w:type="spellEnd"/>
      <w:proofErr w:type="gramEnd"/>
      <w:r w:rsidRPr="005F0E75">
        <w:rPr>
          <w:i/>
          <w:lang w:val="en-US"/>
        </w:rPr>
        <w:t xml:space="preserve">@ </w:t>
      </w:r>
      <w:r w:rsidRPr="005F0E75">
        <w:rPr>
          <w:lang w:val="en-US"/>
        </w:rPr>
        <w:t xml:space="preserve">(Current User). </w:t>
      </w:r>
    </w:p>
    <w:p w:rsidR="005F0E75" w:rsidRPr="005F0E75" w:rsidRDefault="00165ACC" w:rsidP="002A7CE8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2706047</wp:posOffset>
                </wp:positionH>
                <wp:positionV relativeFrom="paragraph">
                  <wp:posOffset>413698</wp:posOffset>
                </wp:positionV>
                <wp:extent cx="194659" cy="170219"/>
                <wp:effectExtent l="0" t="0" r="15240" b="20320"/>
                <wp:wrapTopAndBottom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59" cy="1702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5665" id="Rektangel 21" o:spid="_x0000_s1026" style="position:absolute;margin-left:213.05pt;margin-top:32.55pt;width:15.35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" filled="f" strokecolor="red" strokeweight="1.5pt">
                <w10:wrap type="topAndBottom"/>
              </v:rect>
            </w:pict>
          </mc:Fallback>
        </mc:AlternateContent>
      </w:r>
      <w:r w:rsidR="00944CCC">
        <w:rPr>
          <w:i/>
          <w:noProof/>
          <w:lang w:eastAsia="sv-S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401320</wp:posOffset>
            </wp:positionV>
            <wp:extent cx="2461895" cy="279400"/>
            <wp:effectExtent l="0" t="0" r="0" b="635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0"/>
                    <a:stretch/>
                  </pic:blipFill>
                  <pic:spPr bwMode="auto">
                    <a:xfrm>
                      <a:off x="0" y="0"/>
                      <a:ext cx="2461895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CE8">
        <w:rPr>
          <w:i/>
          <w:lang w:val="en-US"/>
        </w:rPr>
        <w:t xml:space="preserve">Add Card </w:t>
      </w:r>
      <w:r w:rsidR="002A7CE8">
        <w:rPr>
          <w:lang w:val="en-US"/>
        </w:rPr>
        <w:t xml:space="preserve">– it is possible to add a Kanban card (a new record) from the column </w:t>
      </w:r>
      <w:r w:rsidR="002A7CE8">
        <w:rPr>
          <w:i/>
          <w:lang w:val="en-US"/>
        </w:rPr>
        <w:t xml:space="preserve">Lead </w:t>
      </w:r>
      <w:r w:rsidR="002A7CE8">
        <w:rPr>
          <w:lang w:val="en-US"/>
        </w:rPr>
        <w:t>by clicking on the + icon in the top right corner of the column.</w:t>
      </w:r>
      <w:r w:rsidR="002A7CE8">
        <w:rPr>
          <w:lang w:val="en-US"/>
        </w:rPr>
        <w:br/>
      </w:r>
    </w:p>
    <w:p w:rsidR="005F0E75" w:rsidRDefault="00C57E29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Prospect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C57E29">
        <w:rPr>
          <w:i/>
          <w:lang w:val="en-US"/>
        </w:rPr>
        <w:t>Prospect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</w:p>
    <w:p w:rsidR="00E521EA" w:rsidRPr="00765D62" w:rsidRDefault="005F0E75" w:rsidP="00E521EA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C57E29">
        <w:rPr>
          <w:i/>
          <w:lang w:val="en-US"/>
        </w:rPr>
        <w:t>Column Actions</w:t>
      </w:r>
      <w:r w:rsidRPr="00C57E29">
        <w:rPr>
          <w:lang w:val="en-US"/>
        </w:rPr>
        <w:t xml:space="preserve"> – when moving a Kanban card to the column </w:t>
      </w:r>
      <w:r w:rsidR="00C57E29" w:rsidRPr="00C57E29">
        <w:rPr>
          <w:i/>
          <w:lang w:val="en-US"/>
        </w:rPr>
        <w:t>Prospect</w:t>
      </w:r>
      <w:r w:rsidRPr="00C57E29">
        <w:rPr>
          <w:i/>
          <w:lang w:val="en-US"/>
        </w:rPr>
        <w:t xml:space="preserve"> </w:t>
      </w:r>
      <w:r w:rsidRPr="00C57E29">
        <w:rPr>
          <w:lang w:val="en-US"/>
        </w:rPr>
        <w:t xml:space="preserve">the status of the record represented in the Kanban card will be updated to </w:t>
      </w:r>
      <w:r w:rsidRPr="00C57E29">
        <w:rPr>
          <w:i/>
          <w:lang w:val="en-US"/>
        </w:rPr>
        <w:t>PROSPECT</w:t>
      </w:r>
      <w:r w:rsidRPr="00C57E29">
        <w:rPr>
          <w:lang w:val="en-US"/>
        </w:rPr>
        <w:t xml:space="preserve"> </w:t>
      </w:r>
      <w:r w:rsidR="00460845" w:rsidRPr="00C57E29">
        <w:rPr>
          <w:lang w:val="en-US"/>
        </w:rPr>
        <w:t xml:space="preserve">– </w:t>
      </w:r>
      <w:r w:rsidRPr="00C57E29">
        <w:rPr>
          <w:i/>
          <w:lang w:val="en-US"/>
        </w:rPr>
        <w:t xml:space="preserve">In Discussion </w:t>
      </w:r>
      <w:r w:rsidRPr="00C57E29">
        <w:rPr>
          <w:lang w:val="en-US"/>
        </w:rPr>
        <w:t xml:space="preserve">and the Sales Rep will be set to </w:t>
      </w:r>
      <w:r w:rsidRPr="00C57E29">
        <w:rPr>
          <w:i/>
          <w:lang w:val="en-US"/>
        </w:rPr>
        <w:t>@</w:t>
      </w:r>
      <w:proofErr w:type="spellStart"/>
      <w:proofErr w:type="gramStart"/>
      <w:r w:rsidRPr="00C57E29">
        <w:rPr>
          <w:i/>
          <w:lang w:val="en-US"/>
        </w:rPr>
        <w:t>MySELF</w:t>
      </w:r>
      <w:proofErr w:type="spellEnd"/>
      <w:proofErr w:type="gramEnd"/>
      <w:r w:rsidRPr="00C57E29">
        <w:rPr>
          <w:i/>
          <w:lang w:val="en-US"/>
        </w:rPr>
        <w:t xml:space="preserve">@ </w:t>
      </w:r>
      <w:r w:rsidRPr="00C57E29">
        <w:rPr>
          <w:lang w:val="en-US"/>
        </w:rPr>
        <w:t xml:space="preserve">(Current User). </w:t>
      </w:r>
    </w:p>
    <w:p w:rsidR="005F0E75" w:rsidRPr="00E521EA" w:rsidRDefault="00165ACC" w:rsidP="00E521EA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50C61D" wp14:editId="31CD136A">
                <wp:simplePos x="0" y="0"/>
                <wp:positionH relativeFrom="margin">
                  <wp:posOffset>2695869</wp:posOffset>
                </wp:positionH>
                <wp:positionV relativeFrom="paragraph">
                  <wp:posOffset>483074</wp:posOffset>
                </wp:positionV>
                <wp:extent cx="170180" cy="156845"/>
                <wp:effectExtent l="0" t="0" r="20320" b="14605"/>
                <wp:wrapTopAndBottom/>
                <wp:docPr id="55" name="Rektang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5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F9026" id="Rektangel 55" o:spid="_x0000_s1026" style="position:absolute;margin-left:212.25pt;margin-top:38.05pt;width:13.4pt;height:12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" filled="f" strokecolor="red" strokeweight="1.5pt">
                <w10:wrap type="topAndBottom" anchorx="margin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23420" behindDoc="0" locked="0" layoutInCell="1" allowOverlap="1">
            <wp:simplePos x="0" y="0"/>
            <wp:positionH relativeFrom="column">
              <wp:posOffset>457674</wp:posOffset>
            </wp:positionH>
            <wp:positionV relativeFrom="paragraph">
              <wp:posOffset>466725</wp:posOffset>
            </wp:positionV>
            <wp:extent cx="2426335" cy="272415"/>
            <wp:effectExtent l="0" t="0" r="0" b="0"/>
            <wp:wrapTopAndBottom/>
            <wp:docPr id="54" name="Bildobjekt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1EA">
        <w:rPr>
          <w:i/>
          <w:lang w:val="en-US"/>
        </w:rPr>
        <w:t xml:space="preserve">Add Card </w:t>
      </w:r>
      <w:r w:rsidR="00E521EA">
        <w:rPr>
          <w:lang w:val="en-US"/>
        </w:rPr>
        <w:t xml:space="preserve">– it is possible to add a Kanban card (a new record) from the column </w:t>
      </w:r>
      <w:r w:rsidR="00944CCC">
        <w:rPr>
          <w:i/>
          <w:lang w:val="en-US"/>
        </w:rPr>
        <w:t>Prospect</w:t>
      </w:r>
      <w:r w:rsidR="00E521EA">
        <w:rPr>
          <w:i/>
          <w:lang w:val="en-US"/>
        </w:rPr>
        <w:t xml:space="preserve"> </w:t>
      </w:r>
      <w:r w:rsidR="00E521EA">
        <w:rPr>
          <w:lang w:val="en-US"/>
        </w:rPr>
        <w:t>by clicking on the + icon in the top right corner of the column.</w:t>
      </w:r>
      <w:r w:rsidR="00944CCC">
        <w:rPr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5F0E75" w:rsidRDefault="00925671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lastRenderedPageBreak/>
        <w:t>C</w:t>
      </w:r>
      <w:r w:rsidR="00165ACC">
        <w:rPr>
          <w:b/>
          <w:lang w:val="en-US"/>
        </w:rPr>
        <w:t>ustomer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K</w:t>
      </w:r>
      <w:r w:rsidRPr="00765D62">
        <w:rPr>
          <w:lang w:val="en-US"/>
        </w:rPr>
        <w:t xml:space="preserve">anban cards in the column </w:t>
      </w:r>
      <w:r w:rsidR="00925671">
        <w:rPr>
          <w:i/>
          <w:lang w:val="en-US"/>
        </w:rPr>
        <w:t>C</w:t>
      </w:r>
      <w:r w:rsidR="00165ACC">
        <w:rPr>
          <w:i/>
          <w:lang w:val="en-US"/>
        </w:rPr>
        <w:t>ustomer</w:t>
      </w:r>
      <w:r w:rsidRPr="00765D62">
        <w:rPr>
          <w:i/>
          <w:lang w:val="en-US"/>
        </w:rPr>
        <w:t xml:space="preserve"> </w:t>
      </w:r>
      <w:r w:rsidRPr="00765D62">
        <w:rPr>
          <w:lang w:val="en-US"/>
        </w:rPr>
        <w:t>can be moved to all other columns in the Kanban board.</w:t>
      </w:r>
    </w:p>
    <w:p w:rsidR="00165ACC" w:rsidRPr="00765D62" w:rsidRDefault="005F0E75" w:rsidP="00165ACC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C57E29">
        <w:rPr>
          <w:i/>
          <w:lang w:val="en-US"/>
        </w:rPr>
        <w:t>Column Actions</w:t>
      </w:r>
      <w:r w:rsidRPr="00C57E29">
        <w:rPr>
          <w:lang w:val="en-US"/>
        </w:rPr>
        <w:t xml:space="preserve"> – when moving a Kanban card to the column </w:t>
      </w:r>
      <w:r w:rsidR="00925671" w:rsidRPr="00C57E29">
        <w:rPr>
          <w:i/>
          <w:lang w:val="en-US"/>
        </w:rPr>
        <w:t>C</w:t>
      </w:r>
      <w:r w:rsidR="00165ACC">
        <w:rPr>
          <w:i/>
          <w:lang w:val="en-US"/>
        </w:rPr>
        <w:t>ustomer</w:t>
      </w:r>
      <w:r w:rsidRPr="00C57E29">
        <w:rPr>
          <w:i/>
          <w:lang w:val="en-US"/>
        </w:rPr>
        <w:t xml:space="preserve"> </w:t>
      </w:r>
      <w:r w:rsidRPr="00C57E29">
        <w:rPr>
          <w:lang w:val="en-US"/>
        </w:rPr>
        <w:t xml:space="preserve">the status of the record represented in the Kanban card will be updated to </w:t>
      </w:r>
      <w:r w:rsidR="00165ACC">
        <w:rPr>
          <w:i/>
          <w:lang w:val="en-US"/>
        </w:rPr>
        <w:t>CUSTOMER</w:t>
      </w:r>
      <w:r w:rsidRPr="00C57E29">
        <w:rPr>
          <w:lang w:val="en-US"/>
        </w:rPr>
        <w:t xml:space="preserve"> </w:t>
      </w:r>
      <w:r w:rsidR="00925671" w:rsidRPr="00C57E29">
        <w:rPr>
          <w:lang w:val="en-US"/>
        </w:rPr>
        <w:t xml:space="preserve">– </w:t>
      </w:r>
      <w:r w:rsidR="00925671" w:rsidRPr="00C57E29">
        <w:rPr>
          <w:i/>
          <w:lang w:val="en-US"/>
        </w:rPr>
        <w:t>Closed</w:t>
      </w:r>
      <w:r w:rsidR="00925671" w:rsidRPr="00C57E29">
        <w:rPr>
          <w:lang w:val="en-US"/>
        </w:rPr>
        <w:t xml:space="preserve"> </w:t>
      </w:r>
      <w:r w:rsidR="00165ACC">
        <w:rPr>
          <w:i/>
          <w:lang w:val="en-US"/>
        </w:rPr>
        <w:t>Won</w:t>
      </w:r>
      <w:r w:rsidRPr="00C57E29">
        <w:rPr>
          <w:lang w:val="en-US"/>
        </w:rPr>
        <w:t>.</w:t>
      </w:r>
      <w:r w:rsidR="00165ACC" w:rsidRPr="00165ACC">
        <w:rPr>
          <w:b/>
          <w:lang w:val="en-US"/>
        </w:rPr>
        <w:t xml:space="preserve"> </w:t>
      </w:r>
    </w:p>
    <w:p w:rsidR="00C01BC3" w:rsidRDefault="00C01BC3" w:rsidP="00165ACC">
      <w:pPr>
        <w:pStyle w:val="Liststycke"/>
        <w:numPr>
          <w:ilvl w:val="1"/>
          <w:numId w:val="3"/>
        </w:numPr>
        <w:ind w:left="709"/>
        <w:rPr>
          <w:lang w:val="en-US"/>
        </w:rPr>
      </w:pPr>
      <w:r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4F0EA" wp14:editId="313B2470">
                <wp:simplePos x="0" y="0"/>
                <wp:positionH relativeFrom="margin">
                  <wp:posOffset>2647950</wp:posOffset>
                </wp:positionH>
                <wp:positionV relativeFrom="paragraph">
                  <wp:posOffset>475776</wp:posOffset>
                </wp:positionV>
                <wp:extent cx="170180" cy="156845"/>
                <wp:effectExtent l="0" t="0" r="20320" b="14605"/>
                <wp:wrapTopAndBottom/>
                <wp:docPr id="56" name="Rektange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5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172C" id="Rektangel 56" o:spid="_x0000_s1026" style="position:absolute;margin-left:208.5pt;margin-top:37.45pt;width:13.4pt;height:12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" filled="f" strokecolor="red" strokeweight="1.5pt">
                <w10:wrap type="topAndBottom" anchorx="margin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22395" behindDoc="0" locked="0" layoutInCell="1" allowOverlap="1">
            <wp:simplePos x="0" y="0"/>
            <wp:positionH relativeFrom="column">
              <wp:posOffset>389738</wp:posOffset>
            </wp:positionH>
            <wp:positionV relativeFrom="paragraph">
              <wp:posOffset>445941</wp:posOffset>
            </wp:positionV>
            <wp:extent cx="2442845" cy="415925"/>
            <wp:effectExtent l="0" t="0" r="0" b="3175"/>
            <wp:wrapTopAndBottom/>
            <wp:docPr id="58" name="Bildobjekt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5ACC">
        <w:rPr>
          <w:i/>
          <w:lang w:val="en-US"/>
        </w:rPr>
        <w:t xml:space="preserve">Add Card </w:t>
      </w:r>
      <w:r w:rsidR="00165ACC">
        <w:rPr>
          <w:lang w:val="en-US"/>
        </w:rPr>
        <w:t xml:space="preserve">– it is possible to add a Kanban card (a new record) from the column </w:t>
      </w:r>
      <w:r>
        <w:rPr>
          <w:i/>
          <w:lang w:val="en-US"/>
        </w:rPr>
        <w:t>Customer</w:t>
      </w:r>
      <w:r w:rsidR="00165ACC">
        <w:rPr>
          <w:i/>
          <w:lang w:val="en-US"/>
        </w:rPr>
        <w:t xml:space="preserve"> </w:t>
      </w:r>
      <w:r w:rsidR="00165ACC">
        <w:rPr>
          <w:lang w:val="en-US"/>
        </w:rPr>
        <w:t>by clicking on the + icon in the top right corner of the column.</w:t>
      </w:r>
      <w:r>
        <w:rPr>
          <w:lang w:val="en-US"/>
        </w:rPr>
        <w:br/>
      </w:r>
    </w:p>
    <w:p w:rsidR="00E25690" w:rsidRPr="00C57E29" w:rsidRDefault="00C01BC3" w:rsidP="00165ACC">
      <w:pPr>
        <w:pStyle w:val="Liststycke"/>
        <w:numPr>
          <w:ilvl w:val="1"/>
          <w:numId w:val="3"/>
        </w:numPr>
        <w:ind w:left="709"/>
        <w:rPr>
          <w:lang w:val="en-US"/>
        </w:rPr>
      </w:pPr>
      <w:r>
        <w:rPr>
          <w:i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C57B6D" wp14:editId="7F1CDBE3">
                <wp:simplePos x="0" y="0"/>
                <wp:positionH relativeFrom="margin">
                  <wp:posOffset>915035</wp:posOffset>
                </wp:positionH>
                <wp:positionV relativeFrom="paragraph">
                  <wp:posOffset>869315</wp:posOffset>
                </wp:positionV>
                <wp:extent cx="1692275" cy="190500"/>
                <wp:effectExtent l="0" t="0" r="22225" b="19050"/>
                <wp:wrapTopAndBottom/>
                <wp:docPr id="60" name="Rektange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544" id="Rektangel 60" o:spid="_x0000_s1026" style="position:absolute;margin-left:72.05pt;margin-top:68.45pt;width:133.2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" filled="f" strokecolor="red" strokeweight="1.5pt">
                <w10:wrap type="topAndBottom" anchorx="margin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92032" behindDoc="0" locked="0" layoutInCell="1" allowOverlap="1" wp14:anchorId="65908B56" wp14:editId="753E466B">
            <wp:simplePos x="0" y="0"/>
            <wp:positionH relativeFrom="column">
              <wp:posOffset>395785</wp:posOffset>
            </wp:positionH>
            <wp:positionV relativeFrom="paragraph">
              <wp:posOffset>681725</wp:posOffset>
            </wp:positionV>
            <wp:extent cx="2442845" cy="415925"/>
            <wp:effectExtent l="0" t="0" r="0" b="3175"/>
            <wp:wrapTopAndBottom/>
            <wp:docPr id="59" name="Bildobjekt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0E75" w:rsidRPr="00C57E29">
        <w:rPr>
          <w:lang w:val="en-US"/>
        </w:rPr>
        <w:t xml:space="preserve"> </w:t>
      </w:r>
      <w:r>
        <w:rPr>
          <w:i/>
          <w:lang w:val="en-US"/>
        </w:rPr>
        <w:t xml:space="preserve">Column Aggregation – </w:t>
      </w:r>
      <w:r>
        <w:rPr>
          <w:lang w:val="en-US"/>
        </w:rPr>
        <w:t xml:space="preserve">there is a column aggregation in the </w:t>
      </w:r>
      <w:r>
        <w:rPr>
          <w:i/>
          <w:lang w:val="en-US"/>
        </w:rPr>
        <w:t>Customer</w:t>
      </w:r>
      <w:r>
        <w:rPr>
          <w:lang w:val="en-US"/>
        </w:rPr>
        <w:t xml:space="preserve"> column, which calculates the sum of all unbilled orders for the records in the column to display the amount in the column header section.</w:t>
      </w:r>
      <w:r>
        <w:rPr>
          <w:lang w:val="en-US"/>
        </w:rPr>
        <w:br/>
      </w:r>
    </w:p>
    <w:p w:rsidR="005F0E75" w:rsidRDefault="005F0E75" w:rsidP="00E25690">
      <w:pPr>
        <w:pStyle w:val="Rubrik3"/>
        <w:rPr>
          <w:lang w:val="en-US"/>
        </w:rPr>
      </w:pPr>
    </w:p>
    <w:p w:rsidR="00E25690" w:rsidRDefault="00E25690" w:rsidP="00E25690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65434D">
        <w:rPr>
          <w:lang w:val="en-US"/>
        </w:rPr>
        <w:t>Lead</w:t>
      </w:r>
      <w:r w:rsidR="00C01BC3">
        <w:rPr>
          <w:lang w:val="en-US"/>
        </w:rPr>
        <w:t>-Prospect-Customer</w:t>
      </w:r>
      <w:r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E25690" w:rsidRPr="00DA13EA">
        <w:rPr>
          <w:i/>
          <w:lang w:val="en-US"/>
        </w:rPr>
        <w:t xml:space="preserve">Kanban – </w:t>
      </w:r>
      <w:r w:rsidR="0065434D">
        <w:rPr>
          <w:i/>
          <w:lang w:val="en-US"/>
        </w:rPr>
        <w:t>Lead</w:t>
      </w:r>
      <w:r w:rsidR="00C01BC3">
        <w:rPr>
          <w:i/>
          <w:lang w:val="en-US"/>
        </w:rPr>
        <w:t>-Prospect-Customer</w:t>
      </w:r>
      <w:r w:rsidR="00E25690">
        <w:rPr>
          <w:lang w:val="en-US"/>
        </w:rPr>
        <w:t xml:space="preserve"> board</w:t>
      </w:r>
      <w:r>
        <w:rPr>
          <w:lang w:val="en-US"/>
        </w:rPr>
        <w:t xml:space="preserve"> each contains </w:t>
      </w:r>
      <w:r w:rsidR="00C01BC3">
        <w:rPr>
          <w:lang w:val="en-US"/>
        </w:rPr>
        <w:t>eleven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C01BC3" w:rsidRPr="00C01BC3" w:rsidRDefault="00C01BC3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 w:rsidRPr="0051605D">
        <w:rPr>
          <w:b/>
          <w:lang w:val="en-US"/>
        </w:rPr>
        <w:t>View Customer 360</w:t>
      </w:r>
      <w:r>
        <w:rPr>
          <w:lang w:val="en-US"/>
        </w:rPr>
        <w:br/>
        <w:t>View a customer 360 report of the entity from the Kanban card.</w:t>
      </w:r>
    </w:p>
    <w:p w:rsidR="00E25690" w:rsidRDefault="00C01BC3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21370" behindDoc="0" locked="0" layoutInCell="1" allowOverlap="1">
            <wp:simplePos x="0" y="0"/>
            <wp:positionH relativeFrom="column">
              <wp:posOffset>4094632</wp:posOffset>
            </wp:positionH>
            <wp:positionV relativeFrom="paragraph">
              <wp:posOffset>208592</wp:posOffset>
            </wp:positionV>
            <wp:extent cx="2268603" cy="2462696"/>
            <wp:effectExtent l="0" t="0" r="0" b="0"/>
            <wp:wrapNone/>
            <wp:docPr id="61" name="Bildobjekt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" t="2844" r="2136" b="2218"/>
                    <a:stretch/>
                  </pic:blipFill>
                  <pic:spPr bwMode="auto">
                    <a:xfrm>
                      <a:off x="0" y="0"/>
                      <a:ext cx="2268603" cy="246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05D">
        <w:rPr>
          <w:b/>
          <w:lang w:val="en-US"/>
        </w:rPr>
        <w:t>Customer</w:t>
      </w:r>
      <w:r w:rsidR="00440068">
        <w:rPr>
          <w:b/>
          <w:lang w:val="en-US"/>
        </w:rPr>
        <w:t>: New Contact</w:t>
      </w:r>
      <w:r w:rsidR="00E25690" w:rsidRPr="00440068">
        <w:rPr>
          <w:b/>
          <w:lang w:val="en-US"/>
        </w:rPr>
        <w:br/>
      </w:r>
      <w:r w:rsidR="00D14F20">
        <w:rPr>
          <w:lang w:val="en-US"/>
        </w:rPr>
        <w:t xml:space="preserve">Add a new contact to the </w:t>
      </w:r>
      <w:r w:rsidR="0051605D">
        <w:rPr>
          <w:lang w:val="en-US"/>
        </w:rPr>
        <w:t>customer</w:t>
      </w:r>
      <w:r w:rsidR="00AC0D88">
        <w:rPr>
          <w:lang w:val="en-US"/>
        </w:rPr>
        <w:t xml:space="preserve"> from the Kanban card.</w:t>
      </w:r>
    </w:p>
    <w:p w:rsidR="00AC0D88" w:rsidRDefault="00C01BC3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4143054</wp:posOffset>
                </wp:positionH>
                <wp:positionV relativeFrom="paragraph">
                  <wp:posOffset>257744</wp:posOffset>
                </wp:positionV>
                <wp:extent cx="1678674" cy="211142"/>
                <wp:effectExtent l="0" t="0" r="17145" b="17780"/>
                <wp:wrapNone/>
                <wp:docPr id="35" name="Rektange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2111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4AF2" id="Rektangel 35" o:spid="_x0000_s1026" style="position:absolute;margin-left:326.2pt;margin-top:20.3pt;width:132.2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" filled="f" strokecolor="red" strokeweight="1.5pt"/>
            </w:pict>
          </mc:Fallback>
        </mc:AlternateContent>
      </w:r>
      <w:r w:rsidR="0051605D" w:rsidRPr="0051605D">
        <w:rPr>
          <w:b/>
          <w:lang w:val="en-US"/>
        </w:rPr>
        <w:t xml:space="preserve"> </w:t>
      </w:r>
      <w:r w:rsidR="0051605D">
        <w:rPr>
          <w:b/>
          <w:lang w:val="en-US"/>
        </w:rPr>
        <w:t>Customer</w:t>
      </w:r>
      <w:r w:rsidR="00AC0D88">
        <w:rPr>
          <w:b/>
          <w:lang w:val="en-US"/>
        </w:rPr>
        <w:t>: New Note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note to the </w:t>
      </w:r>
      <w:r w:rsidR="0051605D">
        <w:rPr>
          <w:lang w:val="en-US"/>
        </w:rPr>
        <w:t>customer</w:t>
      </w:r>
      <w:r w:rsidR="0051605D"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Email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email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Event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event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Task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task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Phone Call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phone call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Opportunity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opportunity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Estimate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estimate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>: New Sales Order</w:t>
      </w:r>
      <w:r w:rsidR="00AC0D88" w:rsidRPr="00440068">
        <w:rPr>
          <w:b/>
          <w:lang w:val="en-US"/>
        </w:rPr>
        <w:br/>
      </w:r>
      <w:r w:rsidR="00AC0D88">
        <w:rPr>
          <w:lang w:val="en-US"/>
        </w:rPr>
        <w:t xml:space="preserve">Add a new sales order to the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AC0D88" w:rsidRDefault="0051605D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Customer</w:t>
      </w:r>
      <w:r w:rsidR="00AC0D88">
        <w:rPr>
          <w:b/>
          <w:lang w:val="en-US"/>
        </w:rPr>
        <w:t xml:space="preserve">: </w:t>
      </w:r>
      <w:r>
        <w:rPr>
          <w:b/>
          <w:lang w:val="en-US"/>
        </w:rPr>
        <w:t>New Invoice</w:t>
      </w:r>
      <w:r w:rsidR="00AC0D88" w:rsidRPr="00440068">
        <w:rPr>
          <w:b/>
          <w:lang w:val="en-US"/>
        </w:rPr>
        <w:br/>
      </w:r>
      <w:r>
        <w:rPr>
          <w:lang w:val="en-US"/>
        </w:rPr>
        <w:t xml:space="preserve">Add a new </w:t>
      </w:r>
      <w:proofErr w:type="spellStart"/>
      <w:r>
        <w:rPr>
          <w:lang w:val="en-US"/>
        </w:rPr>
        <w:t>invoce</w:t>
      </w:r>
      <w:proofErr w:type="spellEnd"/>
      <w:r>
        <w:rPr>
          <w:lang w:val="en-US"/>
        </w:rPr>
        <w:t xml:space="preserve"> to the</w:t>
      </w:r>
      <w:r w:rsidR="00AC0D88">
        <w:rPr>
          <w:lang w:val="en-US"/>
        </w:rPr>
        <w:t xml:space="preserve"> </w:t>
      </w:r>
      <w:r>
        <w:rPr>
          <w:lang w:val="en-US"/>
        </w:rPr>
        <w:t>customer</w:t>
      </w:r>
      <w:r>
        <w:rPr>
          <w:lang w:val="en-US"/>
        </w:rPr>
        <w:t xml:space="preserve"> </w:t>
      </w:r>
      <w:r w:rsidR="00AC0D88">
        <w:rPr>
          <w:lang w:val="en-US"/>
        </w:rPr>
        <w:t>from the Kanban card.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65434D">
        <w:rPr>
          <w:lang w:val="en-US"/>
        </w:rPr>
        <w:t>Leads</w:t>
      </w:r>
      <w:r w:rsidR="0051605D">
        <w:rPr>
          <w:lang w:val="en-US"/>
        </w:rPr>
        <w:t>-Prospect-Customer</w:t>
      </w:r>
      <w:r>
        <w:rPr>
          <w:lang w:val="en-US"/>
        </w:rPr>
        <w:t xml:space="preserve"> Alternative Searches</w:t>
      </w:r>
    </w:p>
    <w:p w:rsidR="0051605D" w:rsidRPr="0051605D" w:rsidRDefault="0051605D" w:rsidP="00440068">
      <w:pPr>
        <w:rPr>
          <w:noProof/>
          <w:lang w:val="en-US" w:eastAsia="sv-SE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1418429</wp:posOffset>
                </wp:positionV>
                <wp:extent cx="2538095" cy="838200"/>
                <wp:effectExtent l="0" t="0" r="14605" b="19050"/>
                <wp:wrapTopAndBottom/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D192" id="Rektangel 43" o:spid="_x0000_s1026" style="position:absolute;margin-left:173.6pt;margin-top:111.7pt;width:199.8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" filled="f" strokecolor="red" strokeweight="1.5pt">
                <w10:wrap type="topAndBottom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1423509</wp:posOffset>
            </wp:positionV>
            <wp:extent cx="2490470" cy="831850"/>
            <wp:effectExtent l="0" t="0" r="5080" b="6350"/>
            <wp:wrapNone/>
            <wp:docPr id="62" name="Bildobjekt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28" r="1143" b="1794"/>
                    <a:stretch/>
                  </pic:blipFill>
                  <pic:spPr bwMode="auto">
                    <a:xfrm>
                      <a:off x="0" y="0"/>
                      <a:ext cx="249047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495774</wp:posOffset>
                </wp:positionV>
                <wp:extent cx="6350" cy="912495"/>
                <wp:effectExtent l="76200" t="0" r="69850" b="59055"/>
                <wp:wrapTopAndBottom/>
                <wp:docPr id="29" name="Rak p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12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F4DF8" id="Rak pil 29" o:spid="_x0000_s1026" type="#_x0000_t32" style="position:absolute;margin-left:214.3pt;margin-top:39.05pt;width:.5pt;height:7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" strokecolor="red" strokeweight="1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2213610</wp:posOffset>
                </wp:positionH>
                <wp:positionV relativeFrom="paragraph">
                  <wp:posOffset>359249</wp:posOffset>
                </wp:positionV>
                <wp:extent cx="1315720" cy="135255"/>
                <wp:effectExtent l="0" t="0" r="17780" b="17145"/>
                <wp:wrapTopAndBottom/>
                <wp:docPr id="26" name="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3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1EC" w:rsidRDefault="004171EC" w:rsidP="004171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6" o:spid="_x0000_s1026" style="position:absolute;margin-left:174.3pt;margin-top:28.3pt;width:103.6pt;height:10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" filled="f" strokecolor="red" strokeweight="1pt">
                <v:textbox>
                  <w:txbxContent>
                    <w:p w:rsidR="004171EC" w:rsidRDefault="004171EC" w:rsidP="004171EC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20345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266510</wp:posOffset>
            </wp:positionV>
            <wp:extent cx="5424805" cy="2895600"/>
            <wp:effectExtent l="0" t="0" r="4445" b="0"/>
            <wp:wrapTopAndBottom/>
            <wp:docPr id="63" name="Bildobjekt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There are two</w:t>
      </w:r>
      <w:r w:rsidR="001835E3">
        <w:rPr>
          <w:lang w:val="en-US"/>
        </w:rPr>
        <w:t xml:space="preserve"> alternative searches for the </w:t>
      </w:r>
      <w:r w:rsidR="00440068" w:rsidRPr="00DA13EA">
        <w:rPr>
          <w:i/>
          <w:lang w:val="en-US"/>
        </w:rPr>
        <w:t xml:space="preserve">Kanban – </w:t>
      </w:r>
      <w:r>
        <w:rPr>
          <w:i/>
          <w:lang w:val="en-US"/>
        </w:rPr>
        <w:t>Lead-Prospect-Customer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8D73E5">
        <w:rPr>
          <w:b/>
          <w:lang w:val="en-US"/>
        </w:rPr>
        <w:t>Lead</w:t>
      </w:r>
      <w:r w:rsidR="0051605D">
        <w:rPr>
          <w:b/>
          <w:lang w:val="en-US"/>
        </w:rPr>
        <w:t>-Prospect-Customer</w:t>
      </w:r>
      <w:r>
        <w:rPr>
          <w:b/>
          <w:lang w:val="en-US"/>
        </w:rPr>
        <w:t xml:space="preserve"> (All</w:t>
      </w:r>
      <w:proofErr w:type="gramStart"/>
      <w:r>
        <w:rPr>
          <w:b/>
          <w:lang w:val="en-US"/>
        </w:rPr>
        <w:t>)</w:t>
      </w:r>
      <w:proofErr w:type="gramEnd"/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display all registered </w:t>
      </w:r>
      <w:r w:rsidR="008D73E5">
        <w:rPr>
          <w:lang w:val="en-US"/>
        </w:rPr>
        <w:t>leads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</w:t>
      </w:r>
      <w:r w:rsidR="0051605D">
        <w:rPr>
          <w:i/>
          <w:lang w:val="en-US"/>
        </w:rPr>
        <w:t>-Prospect-Customer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51605D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51605D">
        <w:rPr>
          <w:b/>
          <w:lang w:val="en-US"/>
        </w:rPr>
        <w:t>Lead-Prospect-Customer</w:t>
      </w:r>
      <w:r w:rsidR="0051605D">
        <w:rPr>
          <w:b/>
          <w:lang w:val="en-US"/>
        </w:rPr>
        <w:t xml:space="preserve"> </w:t>
      </w:r>
      <w:r>
        <w:rPr>
          <w:b/>
          <w:lang w:val="en-US"/>
        </w:rPr>
        <w:t>(Mine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 xml:space="preserve">This search will display registered prospects </w:t>
      </w:r>
      <w:r w:rsidR="00E252C4">
        <w:rPr>
          <w:lang w:val="en-US"/>
        </w:rPr>
        <w:t xml:space="preserve">where Sales Rep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Kanban – </w:t>
      </w:r>
      <w:r w:rsidR="0051605D">
        <w:rPr>
          <w:i/>
          <w:lang w:val="en-US"/>
        </w:rPr>
        <w:t>Lead-Prospect-Customer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8D73E5">
        <w:rPr>
          <w:lang w:val="en-US"/>
        </w:rPr>
        <w:t>Lead</w:t>
      </w:r>
      <w:r w:rsidR="0051605D">
        <w:rPr>
          <w:lang w:val="en-US"/>
        </w:rPr>
        <w:t>-Prospect-Customer</w:t>
      </w:r>
      <w:r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440068" w:rsidRPr="00E25690" w:rsidRDefault="002C6243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1462844</wp:posOffset>
                </wp:positionH>
                <wp:positionV relativeFrom="paragraph">
                  <wp:posOffset>2121058</wp:posOffset>
                </wp:positionV>
                <wp:extent cx="1876033" cy="296321"/>
                <wp:effectExtent l="0" t="0" r="10160" b="27940"/>
                <wp:wrapNone/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3" cy="296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679" w:rsidRDefault="00870679" w:rsidP="00870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8" o:spid="_x0000_s1027" style="position:absolute;margin-left:115.2pt;margin-top:167pt;width:147.7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" filled="f" strokecolor="red" strokeweight="1pt">
                <v:textbox>
                  <w:txbxContent>
                    <w:p w:rsidR="00870679" w:rsidRDefault="00870679" w:rsidP="00870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1462739</wp:posOffset>
            </wp:positionH>
            <wp:positionV relativeFrom="paragraph">
              <wp:posOffset>2129295</wp:posOffset>
            </wp:positionV>
            <wp:extent cx="1876425" cy="285750"/>
            <wp:effectExtent l="0" t="0" r="9525" b="0"/>
            <wp:wrapNone/>
            <wp:docPr id="65" name="Bildobjekt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873966</wp:posOffset>
                </wp:positionV>
                <wp:extent cx="6985" cy="1236345"/>
                <wp:effectExtent l="38100" t="0" r="69215" b="59055"/>
                <wp:wrapNone/>
                <wp:docPr id="39" name="Rak p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36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E41F" id="Rak pil 39" o:spid="_x0000_s1026" type="#_x0000_t32" style="position:absolute;margin-left:120.05pt;margin-top:68.8pt;width:.55pt;height:9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1436419</wp:posOffset>
                </wp:positionH>
                <wp:positionV relativeFrom="paragraph">
                  <wp:posOffset>741530</wp:posOffset>
                </wp:positionV>
                <wp:extent cx="882686" cy="126853"/>
                <wp:effectExtent l="0" t="0" r="12700" b="26035"/>
                <wp:wrapNone/>
                <wp:docPr id="36" name="Rektang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126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679" w:rsidRDefault="00870679" w:rsidP="00870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6" o:spid="_x0000_s1028" style="position:absolute;margin-left:113.1pt;margin-top:58.4pt;width:69.5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" filled="f" strokecolor="red" strokeweight="1pt">
                <v:textbox>
                  <w:txbxContent>
                    <w:p w:rsidR="00870679" w:rsidRDefault="00870679" w:rsidP="00870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w:drawing>
          <wp:anchor distT="0" distB="0" distL="114300" distR="114300" simplePos="0" relativeHeight="251619320" behindDoc="0" locked="0" layoutInCell="1" allowOverlap="1" wp14:anchorId="1E4FA984" wp14:editId="7126EB11">
            <wp:simplePos x="0" y="0"/>
            <wp:positionH relativeFrom="margin">
              <wp:posOffset>81887</wp:posOffset>
            </wp:positionH>
            <wp:positionV relativeFrom="paragraph">
              <wp:posOffset>625105</wp:posOffset>
            </wp:positionV>
            <wp:extent cx="5424805" cy="2895600"/>
            <wp:effectExtent l="0" t="0" r="4445" b="0"/>
            <wp:wrapTopAndBottom/>
            <wp:docPr id="64" name="Bildobjekt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05D">
        <w:rPr>
          <w:lang w:val="en-US"/>
        </w:rPr>
        <w:t>There are two</w:t>
      </w:r>
      <w:r w:rsidR="00870679">
        <w:rPr>
          <w:lang w:val="en-US"/>
        </w:rPr>
        <w:t xml:space="preserve"> colors available for the </w:t>
      </w:r>
      <w:r w:rsidR="00440068" w:rsidRPr="00DA13EA">
        <w:rPr>
          <w:i/>
          <w:lang w:val="en-US"/>
        </w:rPr>
        <w:t xml:space="preserve">Kanban – </w:t>
      </w:r>
      <w:r w:rsidR="008D73E5">
        <w:rPr>
          <w:i/>
          <w:lang w:val="en-US"/>
        </w:rPr>
        <w:t>Lead</w:t>
      </w:r>
      <w:r w:rsidR="0051605D">
        <w:rPr>
          <w:i/>
          <w:lang w:val="en-US"/>
        </w:rPr>
        <w:t>-Prospect-Customer</w:t>
      </w:r>
      <w:r w:rsidR="00440068">
        <w:rPr>
          <w:lang w:val="en-US"/>
        </w:rPr>
        <w:t xml:space="preserve"> board,</w:t>
      </w:r>
      <w:r w:rsidR="00870679">
        <w:rPr>
          <w:lang w:val="en-US"/>
        </w:rPr>
        <w:t xml:space="preserve"> which can be used to highlight and filter the Kanban cards (</w:t>
      </w:r>
      <w:r>
        <w:rPr>
          <w:i/>
          <w:lang w:val="en-US"/>
        </w:rPr>
        <w:t>Ready to order</w:t>
      </w:r>
      <w:r w:rsidR="00870679">
        <w:rPr>
          <w:i/>
          <w:lang w:val="en-US"/>
        </w:rPr>
        <w:t xml:space="preserve"> // </w:t>
      </w:r>
      <w:r>
        <w:rPr>
          <w:i/>
          <w:lang w:val="en-US"/>
        </w:rPr>
        <w:t>Follow up</w:t>
      </w:r>
      <w:r w:rsidR="00870679">
        <w:rPr>
          <w:lang w:val="en-US"/>
        </w:rPr>
        <w:t xml:space="preserve">). These are defined in the </w:t>
      </w:r>
      <w:r w:rsidR="00870679">
        <w:rPr>
          <w:i/>
          <w:lang w:val="en-US"/>
        </w:rPr>
        <w:t xml:space="preserve">Color </w:t>
      </w:r>
      <w:r w:rsidR="00870679">
        <w:rPr>
          <w:lang w:val="en-US"/>
        </w:rPr>
        <w:t xml:space="preserve">subtab of the Kanban configuration record. </w:t>
      </w:r>
      <w:bookmarkStart w:id="0" w:name="_GoBack"/>
      <w:bookmarkEnd w:id="0"/>
      <w:r w:rsidR="00870679">
        <w:rPr>
          <w:lang w:val="en-US"/>
        </w:rPr>
        <w:br/>
      </w:r>
      <w:r w:rsidR="00870679">
        <w:rPr>
          <w:lang w:val="en-US"/>
        </w:rPr>
        <w:br/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87E11"/>
    <w:multiLevelType w:val="hybridMultilevel"/>
    <w:tmpl w:val="128033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89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27"/>
    <w:rsid w:val="00046D49"/>
    <w:rsid w:val="00047AB3"/>
    <w:rsid w:val="000529B0"/>
    <w:rsid w:val="0005312F"/>
    <w:rsid w:val="00054BE7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1DD5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ACC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CE8"/>
    <w:rsid w:val="002A7EE6"/>
    <w:rsid w:val="002B0237"/>
    <w:rsid w:val="002B2543"/>
    <w:rsid w:val="002B632E"/>
    <w:rsid w:val="002B6CCA"/>
    <w:rsid w:val="002B7F02"/>
    <w:rsid w:val="002C33E9"/>
    <w:rsid w:val="002C4F29"/>
    <w:rsid w:val="002C5AB6"/>
    <w:rsid w:val="002C6243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548C7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195F"/>
    <w:rsid w:val="0051605D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47F90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5434D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2841"/>
    <w:rsid w:val="006B363B"/>
    <w:rsid w:val="006B4474"/>
    <w:rsid w:val="006B627C"/>
    <w:rsid w:val="006C2D98"/>
    <w:rsid w:val="006C5A05"/>
    <w:rsid w:val="006D7112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C2461"/>
    <w:rsid w:val="007C3D50"/>
    <w:rsid w:val="007C6F7D"/>
    <w:rsid w:val="007C71D4"/>
    <w:rsid w:val="007D4E60"/>
    <w:rsid w:val="007D5969"/>
    <w:rsid w:val="007D659C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D73E5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44CCC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689"/>
    <w:rsid w:val="00A17420"/>
    <w:rsid w:val="00A23CB9"/>
    <w:rsid w:val="00A35654"/>
    <w:rsid w:val="00A415FF"/>
    <w:rsid w:val="00A4280C"/>
    <w:rsid w:val="00A4346B"/>
    <w:rsid w:val="00A4380A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23"/>
    <w:rsid w:val="00AE1E40"/>
    <w:rsid w:val="00AE1E8A"/>
    <w:rsid w:val="00AE267F"/>
    <w:rsid w:val="00AE4CCB"/>
    <w:rsid w:val="00AE6D75"/>
    <w:rsid w:val="00AF2A0C"/>
    <w:rsid w:val="00AF5ED5"/>
    <w:rsid w:val="00B01854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1BC3"/>
    <w:rsid w:val="00C0335D"/>
    <w:rsid w:val="00C0396C"/>
    <w:rsid w:val="00C05772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12C3"/>
    <w:rsid w:val="00C5218C"/>
    <w:rsid w:val="00C5504E"/>
    <w:rsid w:val="00C565ED"/>
    <w:rsid w:val="00C57E29"/>
    <w:rsid w:val="00C600B9"/>
    <w:rsid w:val="00C6011B"/>
    <w:rsid w:val="00C6057B"/>
    <w:rsid w:val="00C612ED"/>
    <w:rsid w:val="00C70C7E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3F4D"/>
    <w:rsid w:val="00CA4429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1EA"/>
    <w:rsid w:val="00E5226B"/>
    <w:rsid w:val="00E54B5E"/>
    <w:rsid w:val="00E560FC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24527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804D-4A5E-4BF0-8EF7-AC842CF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customXml" Target="../customXml/item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A7AC8-6DC5-48DB-8267-DB3061BB07A8}"/>
</file>

<file path=customXml/itemProps2.xml><?xml version="1.0" encoding="utf-8"?>
<ds:datastoreItem xmlns:ds="http://schemas.openxmlformats.org/officeDocument/2006/customXml" ds:itemID="{731E46D4-C575-4633-A785-B4B38156AF70}"/>
</file>

<file path=customXml/itemProps3.xml><?xml version="1.0" encoding="utf-8"?>
<ds:datastoreItem xmlns:ds="http://schemas.openxmlformats.org/officeDocument/2006/customXml" ds:itemID="{81CD243F-5728-4124-81A9-BC16E1F600AA}"/>
</file>

<file path=customXml/itemProps4.xml><?xml version="1.0" encoding="utf-8"?>
<ds:datastoreItem xmlns:ds="http://schemas.openxmlformats.org/officeDocument/2006/customXml" ds:itemID="{8F9F1511-A3AC-490A-9781-C477E90C8874}"/>
</file>

<file path=customXml/itemProps5.xml><?xml version="1.0" encoding="utf-8"?>
<ds:datastoreItem xmlns:ds="http://schemas.openxmlformats.org/officeDocument/2006/customXml" ds:itemID="{28DEE67C-DC1E-44FE-A803-A8A8721984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959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Norman</dc:creator>
  <cp:keywords/>
  <dc:description/>
  <cp:lastModifiedBy>Caroline Norman</cp:lastModifiedBy>
  <cp:revision>4</cp:revision>
  <cp:lastPrinted>2017-02-27T15:17:00Z</cp:lastPrinted>
  <dcterms:created xsi:type="dcterms:W3CDTF">2017-02-28T07:25:00Z</dcterms:created>
  <dcterms:modified xsi:type="dcterms:W3CDTF">2017-02-28T09:59:00Z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