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0g51qo7zcry" w:id="0"/>
      <w:bookmarkEnd w:id="0"/>
      <w:r w:rsidDel="00000000" w:rsidR="00000000" w:rsidRPr="00000000">
        <w:rPr>
          <w:b w:val="1"/>
          <w:sz w:val="46"/>
          <w:szCs w:val="46"/>
          <w:rtl w:val="0"/>
        </w:rPr>
        <w:t xml:space="preserve">Requirements Document: NordicLoop Marketplace Platform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pj1k6w2vs1k"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g5viwevq15j" w:id="2"/>
      <w:bookmarkEnd w:id="2"/>
      <w:r w:rsidDel="00000000" w:rsidR="00000000" w:rsidRPr="00000000">
        <w:rPr>
          <w:b w:val="1"/>
          <w:color w:val="000000"/>
          <w:sz w:val="26"/>
          <w:szCs w:val="26"/>
          <w:rtl w:val="0"/>
        </w:rPr>
        <w:t xml:space="preserve">1.1 Purpose</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defines the functional and non-functional requirements for the NordicLoop Marketplace, an online auction platform where businesses trade waste materials. The platform connects industries to buy and sell surplus waste, reducing costs and promoting sustainability through a bidding system, with features like user dashboards, admin oversight, subscriptions, and post-transaction chat.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jtft7mwyt0n9" w:id="3"/>
      <w:bookmarkEnd w:id="3"/>
      <w:r w:rsidDel="00000000" w:rsidR="00000000" w:rsidRPr="00000000">
        <w:rPr>
          <w:b w:val="1"/>
          <w:color w:val="000000"/>
          <w:sz w:val="26"/>
          <w:szCs w:val="26"/>
          <w:rtl w:val="0"/>
        </w:rPr>
        <w:t xml:space="preserve">1.2 Scope</w:t>
      </w:r>
    </w:p>
    <w:p w:rsidR="00000000" w:rsidDel="00000000" w:rsidP="00000000" w:rsidRDefault="00000000" w:rsidRPr="00000000" w14:paraId="00000006">
      <w:pPr>
        <w:spacing w:after="240" w:before="240" w:lineRule="auto"/>
        <w:rPr/>
      </w:pPr>
      <w:r w:rsidDel="00000000" w:rsidR="00000000" w:rsidRPr="00000000">
        <w:rPr>
          <w:rtl w:val="0"/>
        </w:rPr>
        <w:t xml:space="preserve">The NordicLoop Marketplace will enable:</w:t>
      </w:r>
    </w:p>
    <w:p w:rsidR="00000000" w:rsidDel="00000000" w:rsidP="00000000" w:rsidRDefault="00000000" w:rsidRPr="00000000" w14:paraId="00000007">
      <w:pPr>
        <w:numPr>
          <w:ilvl w:val="0"/>
          <w:numId w:val="21"/>
        </w:numPr>
        <w:spacing w:after="0" w:afterAutospacing="0" w:before="240" w:lineRule="auto"/>
        <w:ind w:left="720" w:hanging="360"/>
      </w:pPr>
      <w:r w:rsidDel="00000000" w:rsidR="00000000" w:rsidRPr="00000000">
        <w:rPr>
          <w:rtl w:val="0"/>
        </w:rPr>
        <w:t xml:space="preserve">A redesigned homepage with a "Coming Soon" notice as the initial step.</w:t>
      </w:r>
    </w:p>
    <w:p w:rsidR="00000000" w:rsidDel="00000000" w:rsidP="00000000" w:rsidRDefault="00000000" w:rsidRPr="00000000" w14:paraId="00000008">
      <w:pPr>
        <w:numPr>
          <w:ilvl w:val="0"/>
          <w:numId w:val="21"/>
        </w:numPr>
        <w:spacing w:after="0" w:afterAutospacing="0" w:before="0" w:beforeAutospacing="0" w:lineRule="auto"/>
        <w:ind w:left="720" w:hanging="360"/>
      </w:pPr>
      <w:r w:rsidDel="00000000" w:rsidR="00000000" w:rsidRPr="00000000">
        <w:rPr>
          <w:rtl w:val="0"/>
        </w:rPr>
        <w:t xml:space="preserve">Business user registration with a unified role (users can act as both buyers and sellers).</w:t>
      </w:r>
    </w:p>
    <w:p w:rsidR="00000000" w:rsidDel="00000000" w:rsidP="00000000" w:rsidRDefault="00000000" w:rsidRPr="00000000" w14:paraId="00000009">
      <w:pPr>
        <w:numPr>
          <w:ilvl w:val="0"/>
          <w:numId w:val="21"/>
        </w:numPr>
        <w:spacing w:after="0" w:afterAutospacing="0" w:before="0" w:beforeAutospacing="0" w:lineRule="auto"/>
        <w:ind w:left="720" w:hanging="360"/>
      </w:pPr>
      <w:r w:rsidDel="00000000" w:rsidR="00000000" w:rsidRPr="00000000">
        <w:rPr>
          <w:rtl w:val="0"/>
        </w:rPr>
        <w:t xml:space="preserve">Posting and bidding on ads for waste materials, categorized by type.</w:t>
      </w:r>
    </w:p>
    <w:p w:rsidR="00000000" w:rsidDel="00000000" w:rsidP="00000000" w:rsidRDefault="00000000" w:rsidRPr="00000000" w14:paraId="0000000A">
      <w:pPr>
        <w:numPr>
          <w:ilvl w:val="0"/>
          <w:numId w:val="21"/>
        </w:numPr>
        <w:spacing w:after="0" w:afterAutospacing="0" w:before="0" w:beforeAutospacing="0" w:lineRule="auto"/>
        <w:ind w:left="720" w:hanging="360"/>
        <w:rPr>
          <w:u w:val="none"/>
        </w:rPr>
      </w:pPr>
      <w:r w:rsidDel="00000000" w:rsidR="00000000" w:rsidRPr="00000000">
        <w:rPr>
          <w:rtl w:val="0"/>
        </w:rPr>
        <w:t xml:space="preserve">Listing all available ads on the platform</w:t>
      </w:r>
    </w:p>
    <w:p w:rsidR="00000000" w:rsidDel="00000000" w:rsidP="00000000" w:rsidRDefault="00000000" w:rsidRPr="00000000" w14:paraId="0000000B">
      <w:pPr>
        <w:numPr>
          <w:ilvl w:val="0"/>
          <w:numId w:val="21"/>
        </w:numPr>
        <w:spacing w:after="0" w:afterAutospacing="0" w:before="0" w:beforeAutospacing="0" w:lineRule="auto"/>
        <w:ind w:left="720" w:hanging="360"/>
      </w:pPr>
      <w:r w:rsidDel="00000000" w:rsidR="00000000" w:rsidRPr="00000000">
        <w:rPr>
          <w:rtl w:val="0"/>
        </w:rPr>
        <w:t xml:space="preserve">Auction-style transactions with payment processing and pickup coordination.</w:t>
      </w:r>
    </w:p>
    <w:p w:rsidR="00000000" w:rsidDel="00000000" w:rsidP="00000000" w:rsidRDefault="00000000" w:rsidRPr="00000000" w14:paraId="0000000C">
      <w:pPr>
        <w:numPr>
          <w:ilvl w:val="0"/>
          <w:numId w:val="21"/>
        </w:numPr>
        <w:spacing w:after="0" w:afterAutospacing="0" w:before="0" w:beforeAutospacing="0" w:lineRule="auto"/>
        <w:ind w:left="720" w:hanging="360"/>
      </w:pPr>
      <w:r w:rsidDel="00000000" w:rsidR="00000000" w:rsidRPr="00000000">
        <w:rPr>
          <w:rtl w:val="0"/>
        </w:rPr>
        <w:t xml:space="preserve">Dashboards for users to manage ads, bids, and transactions.</w:t>
      </w:r>
    </w:p>
    <w:p w:rsidR="00000000" w:rsidDel="00000000" w:rsidP="00000000" w:rsidRDefault="00000000" w:rsidRPr="00000000" w14:paraId="0000000D">
      <w:pPr>
        <w:numPr>
          <w:ilvl w:val="0"/>
          <w:numId w:val="21"/>
        </w:numPr>
        <w:spacing w:after="0" w:afterAutospacing="0" w:before="0" w:beforeAutospacing="0" w:lineRule="auto"/>
        <w:ind w:left="720" w:hanging="360"/>
      </w:pPr>
      <w:r w:rsidDel="00000000" w:rsidR="00000000" w:rsidRPr="00000000">
        <w:rPr>
          <w:rtl w:val="0"/>
        </w:rPr>
        <w:t xml:space="preserve">Admin approval for businesses and platform oversight.</w:t>
      </w:r>
    </w:p>
    <w:p w:rsidR="00000000" w:rsidDel="00000000" w:rsidP="00000000" w:rsidRDefault="00000000" w:rsidRPr="00000000" w14:paraId="0000000E">
      <w:pPr>
        <w:numPr>
          <w:ilvl w:val="0"/>
          <w:numId w:val="21"/>
        </w:numPr>
        <w:spacing w:after="0" w:afterAutospacing="0" w:before="0" w:beforeAutospacing="0" w:lineRule="auto"/>
        <w:ind w:left="720" w:hanging="360"/>
      </w:pPr>
      <w:r w:rsidDel="00000000" w:rsidR="00000000" w:rsidRPr="00000000">
        <w:rPr>
          <w:rtl w:val="0"/>
        </w:rPr>
        <w:t xml:space="preserve">Subscription tiers for enhanced features.</w:t>
      </w:r>
    </w:p>
    <w:p w:rsidR="00000000" w:rsidDel="00000000" w:rsidP="00000000" w:rsidRDefault="00000000" w:rsidRPr="00000000" w14:paraId="0000000F">
      <w:pPr>
        <w:numPr>
          <w:ilvl w:val="0"/>
          <w:numId w:val="21"/>
        </w:numPr>
        <w:spacing w:after="240" w:before="0" w:beforeAutospacing="0" w:lineRule="auto"/>
        <w:ind w:left="720" w:hanging="360"/>
      </w:pPr>
      <w:r w:rsidDel="00000000" w:rsidR="00000000" w:rsidRPr="00000000">
        <w:rPr>
          <w:rtl w:val="0"/>
        </w:rPr>
        <w:t xml:space="preserve">Post-payment chat between auction winners and ad posters.</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vc2guyw39mb5" w:id="4"/>
      <w:bookmarkEnd w:id="4"/>
      <w:r w:rsidDel="00000000" w:rsidR="00000000" w:rsidRPr="00000000">
        <w:rPr>
          <w:b w:val="1"/>
          <w:color w:val="000000"/>
          <w:sz w:val="26"/>
          <w:szCs w:val="26"/>
          <w:rtl w:val="0"/>
        </w:rPr>
        <w:t xml:space="preserve">1.3 Stakeholders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Business Users</w:t>
      </w:r>
      <w:r w:rsidDel="00000000" w:rsidR="00000000" w:rsidRPr="00000000">
        <w:rPr>
          <w:rtl w:val="0"/>
        </w:rPr>
        <w:t xml:space="preserve">: Industries that post ads for waste materials and bid on others’ ads.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Admins</w:t>
      </w:r>
      <w:r w:rsidDel="00000000" w:rsidR="00000000" w:rsidRPr="00000000">
        <w:rPr>
          <w:rtl w:val="0"/>
        </w:rPr>
        <w:t xml:space="preserve">: Platform operators approving businesses and managing operations.</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Development Team</w:t>
      </w:r>
      <w:r w:rsidDel="00000000" w:rsidR="00000000" w:rsidRPr="00000000">
        <w:rPr>
          <w:rtl w:val="0"/>
        </w:rPr>
        <w:t xml:space="preserve">: Builders using Python Django, Next.js, and PostgreSQL.</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r4hlsks5t9xg" w:id="5"/>
      <w:bookmarkEnd w:id="5"/>
      <w:r w:rsidDel="00000000" w:rsidR="00000000" w:rsidRPr="00000000">
        <w:rPr>
          <w:b w:val="1"/>
          <w:sz w:val="34"/>
          <w:szCs w:val="34"/>
          <w:rtl w:val="0"/>
        </w:rPr>
        <w:t xml:space="preserve">2. Business Model Overview</w:t>
      </w:r>
    </w:p>
    <w:p w:rsidR="00000000" w:rsidDel="00000000" w:rsidP="00000000" w:rsidRDefault="00000000" w:rsidRPr="00000000" w14:paraId="00000018">
      <w:pPr>
        <w:spacing w:after="240" w:before="240" w:lineRule="auto"/>
        <w:ind w:left="1440" w:firstLine="0"/>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t1ar6bpovkbe" w:id="6"/>
      <w:bookmarkEnd w:id="6"/>
      <w:r w:rsidDel="00000000" w:rsidR="00000000" w:rsidRPr="00000000">
        <w:rPr>
          <w:b w:val="1"/>
          <w:sz w:val="34"/>
          <w:szCs w:val="34"/>
          <w:rtl w:val="0"/>
        </w:rPr>
        <w:t xml:space="preserve">3. Functional Requirements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kn79z6ymyum" w:id="7"/>
      <w:bookmarkEnd w:id="7"/>
      <w:r w:rsidDel="00000000" w:rsidR="00000000" w:rsidRPr="00000000">
        <w:rPr>
          <w:b w:val="1"/>
          <w:color w:val="000000"/>
          <w:sz w:val="26"/>
          <w:szCs w:val="26"/>
          <w:rtl w:val="0"/>
        </w:rPr>
        <w:t xml:space="preserve">3.1 User Management</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rtl w:val="0"/>
        </w:rPr>
        <w:t xml:space="preserve">Businesses register with details: company name, VAT, location, contact info, etc.</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 Secure login/logout with unified user role (all users can post ads and bid).</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rtl w:val="0"/>
        </w:rPr>
        <w:t xml:space="preserve"> Profile management (e.g., update company details, view subscription status).</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Admin must approve businesses before they can join and participate.</w:t>
      </w:r>
    </w:p>
    <w:p w:rsidR="00000000" w:rsidDel="00000000" w:rsidP="00000000" w:rsidRDefault="00000000" w:rsidRPr="00000000" w14:paraId="00000020">
      <w:pPr>
        <w:numPr>
          <w:ilvl w:val="0"/>
          <w:numId w:val="9"/>
        </w:numPr>
        <w:spacing w:after="240" w:before="0" w:beforeAutospacing="0" w:lineRule="auto"/>
        <w:ind w:left="720" w:hanging="360"/>
      </w:pPr>
      <w:r w:rsidDel="00000000" w:rsidR="00000000" w:rsidRPr="00000000">
        <w:rPr>
          <w:rtl w:val="0"/>
        </w:rPr>
        <w:t xml:space="preserve">Password recovery via email.</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bjhedqrv2ikt" w:id="8"/>
      <w:bookmarkEnd w:id="8"/>
      <w:r w:rsidDel="00000000" w:rsidR="00000000" w:rsidRPr="00000000">
        <w:rPr>
          <w:b w:val="1"/>
          <w:color w:val="000000"/>
          <w:sz w:val="26"/>
          <w:szCs w:val="26"/>
          <w:rtl w:val="0"/>
        </w:rPr>
        <w:t xml:space="preserve">3.2 Ad Posting and Management</w:t>
      </w:r>
    </w:p>
    <w:p w:rsidR="00000000" w:rsidDel="00000000" w:rsidP="00000000" w:rsidRDefault="00000000" w:rsidRPr="00000000" w14:paraId="00000022">
      <w:pPr>
        <w:numPr>
          <w:ilvl w:val="0"/>
          <w:numId w:val="22"/>
        </w:numPr>
        <w:spacing w:after="0" w:afterAutospacing="0" w:before="240" w:lineRule="auto"/>
        <w:ind w:left="720" w:hanging="360"/>
      </w:pPr>
      <w:r w:rsidDel="00000000" w:rsidR="00000000" w:rsidRPr="00000000">
        <w:rPr>
          <w:rtl w:val="0"/>
        </w:rPr>
        <w:t xml:space="preserve">Users can post ads for waste materials with fields: product name, price per kr (minimum bid), picture, category (e.g., metal, plastic, organic), quantity, and auction duration.</w:t>
      </w:r>
    </w:p>
    <w:p w:rsidR="00000000" w:rsidDel="00000000" w:rsidP="00000000" w:rsidRDefault="00000000" w:rsidRPr="00000000" w14:paraId="00000023">
      <w:pPr>
        <w:numPr>
          <w:ilvl w:val="0"/>
          <w:numId w:val="22"/>
        </w:numPr>
        <w:spacing w:after="0" w:afterAutospacing="0" w:before="0" w:beforeAutospacing="0" w:lineRule="auto"/>
        <w:ind w:left="720" w:hanging="360"/>
      </w:pPr>
      <w:r w:rsidDel="00000000" w:rsidR="00000000" w:rsidRPr="00000000">
        <w:rPr>
          <w:rtl w:val="0"/>
        </w:rPr>
        <w:t xml:space="preserve">Users can edit or delete their ads before the auction ends.</w:t>
      </w:r>
    </w:p>
    <w:p w:rsidR="00000000" w:rsidDel="00000000" w:rsidP="00000000" w:rsidRDefault="00000000" w:rsidRPr="00000000" w14:paraId="00000024">
      <w:pPr>
        <w:numPr>
          <w:ilvl w:val="0"/>
          <w:numId w:val="22"/>
        </w:numPr>
        <w:spacing w:after="0" w:afterAutospacing="0" w:before="0" w:beforeAutospacing="0" w:lineRule="auto"/>
        <w:ind w:left="720" w:hanging="360"/>
      </w:pPr>
      <w:r w:rsidDel="00000000" w:rsidR="00000000" w:rsidRPr="00000000">
        <w:rPr>
          <w:rtl w:val="0"/>
        </w:rPr>
        <w:t xml:space="preserve">Ads display sustainability details (e.g., type of waste, potential reuse).</w:t>
      </w:r>
    </w:p>
    <w:p w:rsidR="00000000" w:rsidDel="00000000" w:rsidP="00000000" w:rsidRDefault="00000000" w:rsidRPr="00000000" w14:paraId="00000025">
      <w:pPr>
        <w:numPr>
          <w:ilvl w:val="0"/>
          <w:numId w:val="22"/>
        </w:numPr>
        <w:spacing w:after="240" w:before="0" w:beforeAutospacing="0" w:lineRule="auto"/>
        <w:ind w:left="720" w:hanging="360"/>
        <w:rPr>
          <w:u w:val="none"/>
        </w:rPr>
      </w:pPr>
      <w:r w:rsidDel="00000000" w:rsidR="00000000" w:rsidRPr="00000000">
        <w:rPr>
          <w:rtl w:val="0"/>
        </w:rPr>
        <w:t xml:space="preserve">User can set the duration of the ads and terminate the ads before time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527cd1ubt7ok" w:id="9"/>
      <w:bookmarkEnd w:id="9"/>
      <w:r w:rsidDel="00000000" w:rsidR="00000000" w:rsidRPr="00000000">
        <w:rPr>
          <w:b w:val="1"/>
          <w:color w:val="000000"/>
          <w:sz w:val="26"/>
          <w:szCs w:val="26"/>
          <w:rtl w:val="0"/>
        </w:rPr>
        <w:t xml:space="preserve">3.3 Bidding System</w:t>
      </w:r>
    </w:p>
    <w:p w:rsidR="00000000" w:rsidDel="00000000" w:rsidP="00000000" w:rsidRDefault="00000000" w:rsidRPr="00000000" w14:paraId="00000027">
      <w:pPr>
        <w:numPr>
          <w:ilvl w:val="0"/>
          <w:numId w:val="12"/>
        </w:numPr>
        <w:spacing w:after="0" w:afterAutospacing="0" w:before="240" w:lineRule="auto"/>
        <w:ind w:left="720" w:hanging="360"/>
      </w:pPr>
      <w:r w:rsidDel="00000000" w:rsidR="00000000" w:rsidRPr="00000000">
        <w:rPr>
          <w:rtl w:val="0"/>
        </w:rPr>
        <w:t xml:space="preserve">Users can browse available ads, filterable by category (e.g., metal waste, chemical waste).</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rtl w:val="0"/>
        </w:rPr>
        <w:t xml:space="preserve">Users can place bids on ads they find appealing, with real-time updates on the highest bid.</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rtl w:val="0"/>
        </w:rPr>
        <w:t xml:space="preserve">Each ad shows a list of bidding industries (named, timeof the bid, price per kr).</w:t>
      </w:r>
    </w:p>
    <w:p w:rsidR="00000000" w:rsidDel="00000000" w:rsidP="00000000" w:rsidRDefault="00000000" w:rsidRPr="00000000" w14:paraId="0000002A">
      <w:pPr>
        <w:numPr>
          <w:ilvl w:val="0"/>
          <w:numId w:val="12"/>
        </w:numPr>
        <w:spacing w:after="0" w:afterAutospacing="0" w:before="0" w:beforeAutospacing="0" w:lineRule="auto"/>
        <w:ind w:left="720" w:hanging="360"/>
      </w:pPr>
      <w:r w:rsidDel="00000000" w:rsidR="00000000" w:rsidRPr="00000000">
        <w:rPr>
          <w:rtl w:val="0"/>
        </w:rPr>
        <w:t xml:space="preserve">Auction closes at the set duration; highest bidder wins and is notified.</w:t>
      </w:r>
    </w:p>
    <w:p w:rsidR="00000000" w:rsidDel="00000000" w:rsidP="00000000" w:rsidRDefault="00000000" w:rsidRPr="00000000" w14:paraId="0000002B">
      <w:pPr>
        <w:numPr>
          <w:ilvl w:val="0"/>
          <w:numId w:val="12"/>
        </w:numPr>
        <w:spacing w:after="240" w:before="0" w:beforeAutospacing="0" w:lineRule="auto"/>
        <w:ind w:left="720" w:hanging="360"/>
      </w:pPr>
      <w:r w:rsidDel="00000000" w:rsidR="00000000" w:rsidRPr="00000000">
        <w:rPr>
          <w:rtl w:val="0"/>
        </w:rPr>
        <w:t xml:space="preserve">Users who post ads can also bid on other ads.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74dzimauw4wi" w:id="10"/>
      <w:bookmarkEnd w:id="10"/>
      <w:r w:rsidDel="00000000" w:rsidR="00000000" w:rsidRPr="00000000">
        <w:rPr>
          <w:b w:val="1"/>
          <w:color w:val="000000"/>
          <w:sz w:val="26"/>
          <w:szCs w:val="26"/>
          <w:rtl w:val="0"/>
        </w:rPr>
        <w:t xml:space="preserve">3.4 User Dashboard</w:t>
      </w:r>
    </w:p>
    <w:p w:rsidR="00000000" w:rsidDel="00000000" w:rsidP="00000000" w:rsidRDefault="00000000" w:rsidRPr="00000000" w14:paraId="0000002D">
      <w:pPr>
        <w:numPr>
          <w:ilvl w:val="0"/>
          <w:numId w:val="13"/>
        </w:numPr>
        <w:spacing w:after="0" w:afterAutospacing="0" w:before="240" w:lineRule="auto"/>
        <w:ind w:left="720" w:hanging="360"/>
      </w:pPr>
      <w:r w:rsidDel="00000000" w:rsidR="00000000" w:rsidRPr="00000000">
        <w:rPr>
          <w:rtl w:val="0"/>
        </w:rPr>
        <w:t xml:space="preserve">Each user has a dashboard showing:</w:t>
      </w:r>
    </w:p>
    <w:p w:rsidR="00000000" w:rsidDel="00000000" w:rsidP="00000000" w:rsidRDefault="00000000" w:rsidRPr="00000000" w14:paraId="0000002E">
      <w:pPr>
        <w:numPr>
          <w:ilvl w:val="1"/>
          <w:numId w:val="13"/>
        </w:numPr>
        <w:spacing w:after="0" w:afterAutospacing="0" w:before="0" w:beforeAutospacing="0" w:lineRule="auto"/>
        <w:ind w:left="1440" w:hanging="360"/>
      </w:pPr>
      <w:r w:rsidDel="00000000" w:rsidR="00000000" w:rsidRPr="00000000">
        <w:rPr>
          <w:rtl w:val="0"/>
        </w:rPr>
        <w:t xml:space="preserve">Their posted ads and current bid statuses.</w:t>
      </w:r>
    </w:p>
    <w:p w:rsidR="00000000" w:rsidDel="00000000" w:rsidP="00000000" w:rsidRDefault="00000000" w:rsidRPr="00000000" w14:paraId="0000002F">
      <w:pPr>
        <w:numPr>
          <w:ilvl w:val="1"/>
          <w:numId w:val="13"/>
        </w:numPr>
        <w:spacing w:after="0" w:afterAutospacing="0" w:before="0" w:beforeAutospacing="0" w:lineRule="auto"/>
        <w:ind w:left="1440" w:hanging="360"/>
      </w:pPr>
      <w:r w:rsidDel="00000000" w:rsidR="00000000" w:rsidRPr="00000000">
        <w:rPr>
          <w:rtl w:val="0"/>
        </w:rPr>
        <w:t xml:space="preserve">Bids they’ve placed on other ads.</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rtl w:val="0"/>
        </w:rPr>
        <w:t xml:space="preserve">Completed transactions (won auctions or sold ads).</w:t>
      </w:r>
    </w:p>
    <w:p w:rsidR="00000000" w:rsidDel="00000000" w:rsidP="00000000" w:rsidRDefault="00000000" w:rsidRPr="00000000" w14:paraId="00000031">
      <w:pPr>
        <w:numPr>
          <w:ilvl w:val="0"/>
          <w:numId w:val="13"/>
        </w:numPr>
        <w:spacing w:after="240" w:before="0" w:beforeAutospacing="0" w:lineRule="auto"/>
        <w:ind w:left="720" w:hanging="360"/>
      </w:pPr>
      <w:r w:rsidDel="00000000" w:rsidR="00000000" w:rsidRPr="00000000">
        <w:rPr>
          <w:rtl w:val="0"/>
        </w:rPr>
        <w:t xml:space="preserve">Dashboard updates in real-time as bids are placed or auctions end.</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m9rng0txnq5f" w:id="11"/>
      <w:bookmarkEnd w:id="11"/>
      <w:r w:rsidDel="00000000" w:rsidR="00000000" w:rsidRPr="00000000">
        <w:rPr>
          <w:b w:val="1"/>
          <w:color w:val="000000"/>
          <w:sz w:val="26"/>
          <w:szCs w:val="26"/>
          <w:rtl w:val="0"/>
        </w:rPr>
        <w:t xml:space="preserve">3.5 Transaction and Payment</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FR5.1</w:t>
      </w:r>
      <w:r w:rsidDel="00000000" w:rsidR="00000000" w:rsidRPr="00000000">
        <w:rPr>
          <w:rtl w:val="0"/>
        </w:rPr>
        <w:t xml:space="preserve">: Upon auction close, the winner receives a notification with product details and mode of payment and other details.</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Payment processed via a secure gateway  like escrwo.</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Transaction confirmation emailed to both winner and ad poster.</w:t>
      </w:r>
    </w:p>
    <w:p w:rsidR="00000000" w:rsidDel="00000000" w:rsidP="00000000" w:rsidRDefault="00000000" w:rsidRPr="00000000" w14:paraId="00000038">
      <w:pPr>
        <w:numPr>
          <w:ilvl w:val="0"/>
          <w:numId w:val="3"/>
        </w:numPr>
        <w:spacing w:after="240" w:before="0" w:beforeAutospacing="0" w:lineRule="auto"/>
        <w:ind w:left="720" w:hanging="360"/>
        <w:rPr>
          <w:u w:val="none"/>
        </w:rPr>
      </w:pPr>
      <w:r w:rsidDel="00000000" w:rsidR="00000000" w:rsidRPr="00000000">
        <w:rPr>
          <w:rtl w:val="0"/>
        </w:rPr>
        <w:t xml:space="preserve">Ad poster gets a dashboard for all transactions that occurred bothed faired or processed</w:t>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v7anetebey1m" w:id="12"/>
      <w:bookmarkEnd w:id="12"/>
      <w:r w:rsidDel="00000000" w:rsidR="00000000" w:rsidRPr="00000000">
        <w:rPr>
          <w:b w:val="1"/>
          <w:color w:val="000000"/>
          <w:sz w:val="26"/>
          <w:szCs w:val="26"/>
          <w:rtl w:val="0"/>
        </w:rPr>
        <w:t xml:space="preserve">3.6 Post-Transaction Chat</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rtl w:val="0"/>
        </w:rPr>
        <w:t xml:space="preserve">Chat feature unlocks between the bid winner and ad poster after payment is processed and approved.</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tl w:val="0"/>
        </w:rPr>
        <w:t xml:space="preserve">Chat supports communication for support, sample request, logistics, or other details.</w:t>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rtl w:val="0"/>
        </w:rPr>
        <w:t xml:space="preserve">Chat history stored for reference within the platform.</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dnpghfseck7p" w:id="13"/>
      <w:bookmarkEnd w:id="13"/>
      <w:r w:rsidDel="00000000" w:rsidR="00000000" w:rsidRPr="00000000">
        <w:rPr>
          <w:b w:val="1"/>
          <w:color w:val="000000"/>
          <w:sz w:val="26"/>
          <w:szCs w:val="26"/>
          <w:rtl w:val="0"/>
        </w:rPr>
        <w:t xml:space="preserve">3.7 Admin Dashboard</w:t>
      </w:r>
    </w:p>
    <w:p w:rsidR="00000000" w:rsidDel="00000000" w:rsidP="00000000" w:rsidRDefault="00000000" w:rsidRPr="00000000" w14:paraId="0000003F">
      <w:pPr>
        <w:numPr>
          <w:ilvl w:val="0"/>
          <w:numId w:val="20"/>
        </w:numPr>
        <w:spacing w:after="0" w:afterAutospacing="0" w:before="240" w:lineRule="auto"/>
        <w:ind w:left="720" w:hanging="360"/>
      </w:pPr>
      <w:r w:rsidDel="00000000" w:rsidR="00000000" w:rsidRPr="00000000">
        <w:rPr>
          <w:rtl w:val="0"/>
        </w:rPr>
        <w:t xml:space="preserve">Admins can approve or reject business registrations based on verification.</w:t>
      </w:r>
    </w:p>
    <w:p w:rsidR="00000000" w:rsidDel="00000000" w:rsidP="00000000" w:rsidRDefault="00000000" w:rsidRPr="00000000" w14:paraId="00000040">
      <w:pPr>
        <w:numPr>
          <w:ilvl w:val="0"/>
          <w:numId w:val="20"/>
        </w:numPr>
        <w:spacing w:after="0" w:afterAutospacing="0" w:before="0" w:beforeAutospacing="0" w:lineRule="auto"/>
        <w:ind w:left="720" w:hanging="360"/>
      </w:pPr>
      <w:r w:rsidDel="00000000" w:rsidR="00000000" w:rsidRPr="00000000">
        <w:rPr>
          <w:rtl w:val="0"/>
        </w:rPr>
        <w:t xml:space="preserve">Admins can view, edit, or remove ads for compliance (e.g., inappropriate waste types).</w:t>
      </w:r>
    </w:p>
    <w:p w:rsidR="00000000" w:rsidDel="00000000" w:rsidP="00000000" w:rsidRDefault="00000000" w:rsidRPr="00000000" w14:paraId="00000041">
      <w:pPr>
        <w:numPr>
          <w:ilvl w:val="0"/>
          <w:numId w:val="20"/>
        </w:numPr>
        <w:spacing w:after="240" w:before="0" w:beforeAutospacing="0" w:lineRule="auto"/>
        <w:ind w:left="720" w:hanging="360"/>
      </w:pPr>
      <w:r w:rsidDel="00000000" w:rsidR="00000000" w:rsidRPr="00000000">
        <w:rPr>
          <w:rtl w:val="0"/>
        </w:rPr>
        <w:t xml:space="preserve">Admin dashboard tracks total auctions, transactions, and platform usage.</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yrpkc9hsnf00" w:id="14"/>
      <w:bookmarkEnd w:id="14"/>
      <w:r w:rsidDel="00000000" w:rsidR="00000000" w:rsidRPr="00000000">
        <w:rPr>
          <w:b w:val="1"/>
          <w:color w:val="000000"/>
          <w:sz w:val="26"/>
          <w:szCs w:val="26"/>
          <w:rtl w:val="0"/>
        </w:rPr>
        <w:t xml:space="preserve">3.8 Subscription Feature</w:t>
      </w:r>
    </w:p>
    <w:p w:rsidR="00000000" w:rsidDel="00000000" w:rsidP="00000000" w:rsidRDefault="00000000" w:rsidRPr="00000000" w14:paraId="00000043">
      <w:pPr>
        <w:numPr>
          <w:ilvl w:val="0"/>
          <w:numId w:val="10"/>
        </w:numPr>
        <w:spacing w:after="0" w:afterAutospacing="0" w:before="240" w:lineRule="auto"/>
        <w:ind w:left="720" w:hanging="360"/>
      </w:pPr>
      <w:r w:rsidDel="00000000" w:rsidR="00000000" w:rsidRPr="00000000">
        <w:rPr>
          <w:rtl w:val="0"/>
        </w:rPr>
        <w:t xml:space="preserve"> Businesses can opt into subscription tiers (e.g., basic, premium).</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rtl w:val="0"/>
        </w:rPr>
        <w:t xml:space="preserve">Premium features include: priority ad visibility, bid analytics, or increased ad limits.</w:t>
      </w:r>
    </w:p>
    <w:p w:rsidR="00000000" w:rsidDel="00000000" w:rsidP="00000000" w:rsidRDefault="00000000" w:rsidRPr="00000000" w14:paraId="00000045">
      <w:pPr>
        <w:numPr>
          <w:ilvl w:val="0"/>
          <w:numId w:val="10"/>
        </w:numPr>
        <w:spacing w:after="240" w:before="0" w:beforeAutospacing="0" w:lineRule="auto"/>
        <w:ind w:left="720" w:hanging="360"/>
      </w:pPr>
      <w:r w:rsidDel="00000000" w:rsidR="00000000" w:rsidRPr="00000000">
        <w:rPr>
          <w:rtl w:val="0"/>
        </w:rPr>
        <w:t xml:space="preserve">Subscription status displayed and manageable in the user dashboard.</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4tnj3w7mgles" w:id="15"/>
      <w:bookmarkEnd w:id="15"/>
      <w:r w:rsidDel="00000000" w:rsidR="00000000" w:rsidRPr="00000000">
        <w:rPr>
          <w:b w:val="1"/>
          <w:color w:val="000000"/>
          <w:sz w:val="26"/>
          <w:szCs w:val="26"/>
          <w:rtl w:val="0"/>
        </w:rPr>
        <w:t xml:space="preserve">3.9 Homepage Redesign(PRIORITY)</w:t>
      </w:r>
    </w:p>
    <w:p w:rsidR="00000000" w:rsidDel="00000000" w:rsidP="00000000" w:rsidRDefault="00000000" w:rsidRPr="00000000" w14:paraId="00000047">
      <w:pPr>
        <w:numPr>
          <w:ilvl w:val="0"/>
          <w:numId w:val="17"/>
        </w:numPr>
        <w:spacing w:after="0" w:afterAutospacing="0" w:before="240" w:lineRule="auto"/>
        <w:ind w:left="720" w:hanging="360"/>
      </w:pPr>
      <w:r w:rsidDel="00000000" w:rsidR="00000000" w:rsidRPr="00000000">
        <w:rPr>
          <w:rtl w:val="0"/>
        </w:rPr>
        <w:t xml:space="preserve">Redesign and host the homepage at nordicloop.se with a "Coming Soon" notice.</w:t>
      </w:r>
    </w:p>
    <w:p w:rsidR="00000000" w:rsidDel="00000000" w:rsidP="00000000" w:rsidRDefault="00000000" w:rsidRPr="00000000" w14:paraId="00000048">
      <w:pPr>
        <w:numPr>
          <w:ilvl w:val="0"/>
          <w:numId w:val="17"/>
        </w:numPr>
        <w:spacing w:after="0" w:afterAutospacing="0" w:before="0" w:beforeAutospacing="0" w:lineRule="auto"/>
        <w:ind w:left="720" w:hanging="360"/>
      </w:pPr>
      <w:r w:rsidDel="00000000" w:rsidR="00000000" w:rsidRPr="00000000">
        <w:rPr>
          <w:rtl w:val="0"/>
        </w:rPr>
        <w:t xml:space="preserve">Include a brief tagline (e.g., "The Marketplace Where Waste Becomes a Resource") and a sign-up teaser for early access.</w:t>
      </w:r>
    </w:p>
    <w:p w:rsidR="00000000" w:rsidDel="00000000" w:rsidP="00000000" w:rsidRDefault="00000000" w:rsidRPr="00000000" w14:paraId="00000049">
      <w:pPr>
        <w:numPr>
          <w:ilvl w:val="0"/>
          <w:numId w:val="17"/>
        </w:numPr>
        <w:spacing w:after="240" w:before="0" w:beforeAutospacing="0" w:lineRule="auto"/>
        <w:ind w:left="720" w:hanging="360"/>
      </w:pPr>
      <w:r w:rsidDel="00000000" w:rsidR="00000000" w:rsidRPr="00000000">
        <w:rPr>
          <w:rtl w:val="0"/>
        </w:rPr>
        <w:t xml:space="preserve">Deploy on render  as the first deliverable before full platform launch.</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fv5xa8bz546x" w:id="16"/>
      <w:bookmarkEnd w:id="16"/>
      <w:r w:rsidDel="00000000" w:rsidR="00000000" w:rsidRPr="00000000">
        <w:rPr>
          <w:b w:val="1"/>
          <w:sz w:val="34"/>
          <w:szCs w:val="34"/>
          <w:rtl w:val="0"/>
        </w:rPr>
        <w:t xml:space="preserve">4. Non-Functional Requirements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iq9ol2uloas" w:id="17"/>
      <w:bookmarkEnd w:id="17"/>
      <w:r w:rsidDel="00000000" w:rsidR="00000000" w:rsidRPr="00000000">
        <w:rPr>
          <w:b w:val="1"/>
          <w:color w:val="000000"/>
          <w:sz w:val="26"/>
          <w:szCs w:val="26"/>
          <w:rtl w:val="0"/>
        </w:rPr>
        <w:t xml:space="preserve">4.1 Performance</w:t>
      </w:r>
    </w:p>
    <w:p w:rsidR="00000000" w:rsidDel="00000000" w:rsidP="00000000" w:rsidRDefault="00000000" w:rsidRPr="00000000" w14:paraId="0000004D">
      <w:pPr>
        <w:numPr>
          <w:ilvl w:val="0"/>
          <w:numId w:val="11"/>
        </w:numPr>
        <w:spacing w:after="0" w:afterAutospacing="0" w:before="240" w:lineRule="auto"/>
        <w:ind w:left="720" w:hanging="360"/>
      </w:pPr>
      <w:r w:rsidDel="00000000" w:rsidR="00000000" w:rsidRPr="00000000">
        <w:rPr>
          <w:rtl w:val="0"/>
        </w:rPr>
        <w:t xml:space="preserve">Handle 100 concurrent users with &lt;2-second page loads.</w:t>
      </w:r>
    </w:p>
    <w:p w:rsidR="00000000" w:rsidDel="00000000" w:rsidP="00000000" w:rsidRDefault="00000000" w:rsidRPr="00000000" w14:paraId="0000004E">
      <w:pPr>
        <w:numPr>
          <w:ilvl w:val="0"/>
          <w:numId w:val="11"/>
        </w:numPr>
        <w:spacing w:after="240" w:before="0" w:beforeAutospacing="0" w:lineRule="auto"/>
        <w:ind w:left="720" w:hanging="360"/>
      </w:pPr>
      <w:r w:rsidDel="00000000" w:rsidR="00000000" w:rsidRPr="00000000">
        <w:rPr>
          <w:rtl w:val="0"/>
        </w:rPr>
        <w:t xml:space="preserve"> Real-time bid updates with &lt;1-second latency.</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uaa07n1n7fnr" w:id="18"/>
      <w:bookmarkEnd w:id="18"/>
      <w:r w:rsidDel="00000000" w:rsidR="00000000" w:rsidRPr="00000000">
        <w:rPr>
          <w:b w:val="1"/>
          <w:color w:val="000000"/>
          <w:sz w:val="26"/>
          <w:szCs w:val="26"/>
          <w:rtl w:val="0"/>
        </w:rPr>
        <w:t xml:space="preserve">4.2 Scalability</w:t>
      </w:r>
    </w:p>
    <w:p w:rsidR="00000000" w:rsidDel="00000000" w:rsidP="00000000" w:rsidRDefault="00000000" w:rsidRPr="00000000" w14:paraId="00000050">
      <w:pPr>
        <w:numPr>
          <w:ilvl w:val="0"/>
          <w:numId w:val="7"/>
        </w:numPr>
        <w:spacing w:after="0" w:afterAutospacing="0" w:before="240" w:lineRule="auto"/>
        <w:ind w:left="720" w:hanging="360"/>
      </w:pPr>
      <w:r w:rsidDel="00000000" w:rsidR="00000000" w:rsidRPr="00000000">
        <w:rPr>
          <w:rtl w:val="0"/>
        </w:rPr>
        <w:t xml:space="preserve">Support 1,000 active ads and 500 monthly auctions initially.</w:t>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rtl w:val="0"/>
        </w:rPr>
        <w:t xml:space="preserve">Cloud-based infrastructure for scaling (e.g., AWS).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ylmybf9gm3t4" w:id="19"/>
      <w:bookmarkEnd w:id="19"/>
      <w:r w:rsidDel="00000000" w:rsidR="00000000" w:rsidRPr="00000000">
        <w:rPr>
          <w:b w:val="1"/>
          <w:color w:val="000000"/>
          <w:sz w:val="26"/>
          <w:szCs w:val="26"/>
          <w:rtl w:val="0"/>
        </w:rPr>
        <w:t xml:space="preserve">4.3 Security</w:t>
      </w:r>
    </w:p>
    <w:p w:rsidR="00000000" w:rsidDel="00000000" w:rsidP="00000000" w:rsidRDefault="00000000" w:rsidRPr="00000000" w14:paraId="00000053">
      <w:pPr>
        <w:numPr>
          <w:ilvl w:val="0"/>
          <w:numId w:val="19"/>
        </w:numPr>
        <w:spacing w:after="0" w:afterAutospacing="0" w:before="240" w:lineRule="auto"/>
        <w:ind w:left="720" w:hanging="360"/>
      </w:pPr>
      <w:r w:rsidDel="00000000" w:rsidR="00000000" w:rsidRPr="00000000">
        <w:rPr>
          <w:rtl w:val="0"/>
        </w:rPr>
        <w:t xml:space="preserve">Encrypt user data and bids (e.g., HTTPS, hashed passwords).</w:t>
      </w:r>
    </w:p>
    <w:p w:rsidR="00000000" w:rsidDel="00000000" w:rsidP="00000000" w:rsidRDefault="00000000" w:rsidRPr="00000000" w14:paraId="00000054">
      <w:pPr>
        <w:numPr>
          <w:ilvl w:val="0"/>
          <w:numId w:val="19"/>
        </w:numPr>
        <w:spacing w:after="240" w:before="0" w:beforeAutospacing="0" w:lineRule="auto"/>
        <w:ind w:left="720" w:hanging="360"/>
      </w:pPr>
      <w:r w:rsidDel="00000000" w:rsidR="00000000" w:rsidRPr="00000000">
        <w:rPr>
          <w:rtl w:val="0"/>
        </w:rPr>
        <w:t xml:space="preserve">Payment processed via Escrow  gateway.</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jran0winbffg" w:id="20"/>
      <w:bookmarkEnd w:id="20"/>
      <w:r w:rsidDel="00000000" w:rsidR="00000000" w:rsidRPr="00000000">
        <w:rPr>
          <w:b w:val="1"/>
          <w:color w:val="000000"/>
          <w:sz w:val="26"/>
          <w:szCs w:val="26"/>
          <w:rtl w:val="0"/>
        </w:rPr>
        <w:t xml:space="preserve">4.4 Usability</w:t>
      </w:r>
    </w:p>
    <w:p w:rsidR="00000000" w:rsidDel="00000000" w:rsidP="00000000" w:rsidRDefault="00000000" w:rsidRPr="00000000" w14:paraId="00000056">
      <w:pPr>
        <w:numPr>
          <w:ilvl w:val="0"/>
          <w:numId w:val="23"/>
        </w:numPr>
        <w:spacing w:after="0" w:afterAutospacing="0" w:before="240" w:lineRule="auto"/>
        <w:ind w:left="720" w:hanging="360"/>
      </w:pPr>
      <w:r w:rsidDel="00000000" w:rsidR="00000000" w:rsidRPr="00000000">
        <w:rPr>
          <w:rtl w:val="0"/>
        </w:rPr>
        <w:t xml:space="preserve">Intuitive, industry-focused UI, mobile-responsive.</w:t>
      </w:r>
    </w:p>
    <w:p w:rsidR="00000000" w:rsidDel="00000000" w:rsidP="00000000" w:rsidRDefault="00000000" w:rsidRPr="00000000" w14:paraId="00000057">
      <w:pPr>
        <w:numPr>
          <w:ilvl w:val="0"/>
          <w:numId w:val="23"/>
        </w:numPr>
        <w:spacing w:after="240" w:before="0" w:beforeAutospacing="0" w:lineRule="auto"/>
        <w:ind w:left="720" w:hanging="360"/>
      </w:pPr>
      <w:r w:rsidDel="00000000" w:rsidR="00000000" w:rsidRPr="00000000">
        <w:rPr>
          <w:rtl w:val="0"/>
        </w:rPr>
        <w:t xml:space="preserve">Clear bidding and ads status indicators.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kyoi41btzi9m" w:id="21"/>
      <w:bookmarkEnd w:id="21"/>
      <w:r w:rsidDel="00000000" w:rsidR="00000000" w:rsidRPr="00000000">
        <w:rPr>
          <w:b w:val="1"/>
          <w:color w:val="000000"/>
          <w:sz w:val="26"/>
          <w:szCs w:val="26"/>
          <w:rtl w:val="0"/>
        </w:rPr>
        <w:t xml:space="preserve">4.5 Reliability</w:t>
      </w:r>
    </w:p>
    <w:p w:rsidR="00000000" w:rsidDel="00000000" w:rsidP="00000000" w:rsidRDefault="00000000" w:rsidRPr="00000000" w14:paraId="00000059">
      <w:pPr>
        <w:numPr>
          <w:ilvl w:val="0"/>
          <w:numId w:val="24"/>
        </w:numPr>
        <w:spacing w:after="0" w:afterAutospacing="0" w:before="240" w:lineRule="auto"/>
        <w:ind w:left="720" w:hanging="360"/>
      </w:pPr>
      <w:r w:rsidDel="00000000" w:rsidR="00000000" w:rsidRPr="00000000">
        <w:rPr>
          <w:rtl w:val="0"/>
        </w:rPr>
        <w:t xml:space="preserve"> 95.9% uptime.</w:t>
      </w:r>
    </w:p>
    <w:p w:rsidR="00000000" w:rsidDel="00000000" w:rsidP="00000000" w:rsidRDefault="00000000" w:rsidRPr="00000000" w14:paraId="0000005A">
      <w:pPr>
        <w:numPr>
          <w:ilvl w:val="0"/>
          <w:numId w:val="24"/>
        </w:numPr>
        <w:spacing w:after="240" w:before="0" w:beforeAutospacing="0" w:lineRule="auto"/>
        <w:ind w:left="720" w:hanging="360"/>
      </w:pPr>
      <w:r w:rsidDel="00000000" w:rsidR="00000000" w:rsidRPr="00000000">
        <w:rPr>
          <w:rtl w:val="0"/>
        </w:rPr>
        <w:t xml:space="preserve">Daily backups of ads, bids, and transactions.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yp05osluj8fj" w:id="22"/>
      <w:bookmarkEnd w:id="22"/>
      <w:r w:rsidDel="00000000" w:rsidR="00000000" w:rsidRPr="00000000">
        <w:rPr>
          <w:b w:val="1"/>
          <w:sz w:val="34"/>
          <w:szCs w:val="34"/>
          <w:rtl w:val="0"/>
        </w:rPr>
        <w:t xml:space="preserve">5. Technical Requirements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z03qtqkgnm92" w:id="23"/>
      <w:bookmarkEnd w:id="23"/>
      <w:r w:rsidDel="00000000" w:rsidR="00000000" w:rsidRPr="00000000">
        <w:rPr>
          <w:b w:val="1"/>
          <w:color w:val="000000"/>
          <w:sz w:val="26"/>
          <w:szCs w:val="26"/>
          <w:rtl w:val="0"/>
        </w:rPr>
        <w:t xml:space="preserve">5.1 Tech Stack</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Python Django with Django REST Framework for APIs.</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Next.js for real-time UI and server-side rendering.</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 for structured data (ads, bids, users).</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Additional Tools</w:t>
      </w:r>
      <w:r w:rsidDel="00000000" w:rsidR="00000000" w:rsidRPr="00000000">
        <w:rPr>
          <w:rtl w:val="0"/>
        </w:rPr>
        <w:t xml:space="preserve">:</w:t>
      </w:r>
    </w:p>
    <w:p w:rsidR="00000000" w:rsidDel="00000000" w:rsidP="00000000" w:rsidRDefault="00000000" w:rsidRPr="00000000" w14:paraId="00000062">
      <w:pPr>
        <w:numPr>
          <w:ilvl w:val="1"/>
          <w:numId w:val="6"/>
        </w:numPr>
        <w:spacing w:after="0" w:afterAutospacing="0" w:before="0" w:beforeAutospacing="0" w:lineRule="auto"/>
        <w:ind w:left="1440" w:hanging="360"/>
      </w:pPr>
      <w:r w:rsidDel="00000000" w:rsidR="00000000" w:rsidRPr="00000000">
        <w:rPr>
          <w:rtl w:val="0"/>
        </w:rPr>
        <w:t xml:space="preserve">WebSockets (e.g., Django Channels) for real-time bidding.</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rtl w:val="0"/>
        </w:rPr>
        <w:t xml:space="preserve">AWS S3 for ad images.</w:t>
      </w:r>
    </w:p>
    <w:p w:rsidR="00000000" w:rsidDel="00000000" w:rsidP="00000000" w:rsidRDefault="00000000" w:rsidRPr="00000000" w14:paraId="00000064">
      <w:pPr>
        <w:numPr>
          <w:ilvl w:val="1"/>
          <w:numId w:val="6"/>
        </w:numPr>
        <w:spacing w:after="240" w:before="0" w:beforeAutospacing="0" w:lineRule="auto"/>
        <w:ind w:left="1440" w:hanging="360"/>
      </w:pPr>
      <w:r w:rsidDel="00000000" w:rsidR="00000000" w:rsidRPr="00000000">
        <w:rPr>
          <w:rtl w:val="0"/>
        </w:rPr>
        <w:t xml:space="preserve">Postmark  for notifications and auction close tasks.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bnxq2ysz4alb" w:id="24"/>
      <w:bookmarkEnd w:id="24"/>
      <w:r w:rsidDel="00000000" w:rsidR="00000000" w:rsidRPr="00000000">
        <w:rPr>
          <w:b w:val="1"/>
          <w:color w:val="000000"/>
          <w:sz w:val="26"/>
          <w:szCs w:val="26"/>
          <w:rtl w:val="0"/>
        </w:rPr>
        <w:t xml:space="preserve">5.2 API Endpoints (Examples)</w:t>
      </w:r>
    </w:p>
    <w:p w:rsidR="00000000" w:rsidDel="00000000" w:rsidP="00000000" w:rsidRDefault="00000000" w:rsidRPr="00000000" w14:paraId="00000066">
      <w:pPr>
        <w:numPr>
          <w:ilvl w:val="0"/>
          <w:numId w:val="14"/>
        </w:numPr>
        <w:spacing w:after="0" w:afterAutospacing="0" w:before="240" w:lineRule="auto"/>
        <w:ind w:left="720" w:hanging="360"/>
      </w:pPr>
      <w:r w:rsidDel="00000000" w:rsidR="00000000" w:rsidRPr="00000000">
        <w:rPr>
          <w:rtl w:val="0"/>
        </w:rPr>
        <w:t xml:space="preserve">POST /api/auth/register/ - Business registration.</w:t>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rtl w:val="0"/>
        </w:rPr>
        <w:t xml:space="preserve">POST /api/ads/ - Create a waste material ad.</w:t>
      </w:r>
    </w:p>
    <w:p w:rsidR="00000000" w:rsidDel="00000000" w:rsidP="00000000" w:rsidRDefault="00000000" w:rsidRPr="00000000" w14:paraId="00000068">
      <w:pPr>
        <w:numPr>
          <w:ilvl w:val="0"/>
          <w:numId w:val="14"/>
        </w:numPr>
        <w:spacing w:after="0" w:afterAutospacing="0" w:before="0" w:beforeAutospacing="0" w:lineRule="auto"/>
        <w:ind w:left="720" w:hanging="360"/>
      </w:pPr>
      <w:r w:rsidDel="00000000" w:rsidR="00000000" w:rsidRPr="00000000">
        <w:rPr>
          <w:rtl w:val="0"/>
        </w:rPr>
        <w:t xml:space="preserve">POST /api/bids/ - Place a bid on an ad.</w:t>
      </w:r>
    </w:p>
    <w:p w:rsidR="00000000" w:rsidDel="00000000" w:rsidP="00000000" w:rsidRDefault="00000000" w:rsidRPr="00000000" w14:paraId="00000069">
      <w:pPr>
        <w:numPr>
          <w:ilvl w:val="0"/>
          <w:numId w:val="14"/>
        </w:numPr>
        <w:spacing w:after="0" w:afterAutospacing="0" w:before="0" w:beforeAutospacing="0" w:lineRule="auto"/>
        <w:ind w:left="720" w:hanging="360"/>
        <w:rPr>
          <w:u w:val="none"/>
        </w:rPr>
      </w:pPr>
      <w:r w:rsidDel="00000000" w:rsidR="00000000" w:rsidRPr="00000000">
        <w:rPr>
          <w:rtl w:val="0"/>
        </w:rPr>
        <w:t xml:space="preserve">POST/api/category/-create a waste category</w:t>
      </w:r>
    </w:p>
    <w:p w:rsidR="00000000" w:rsidDel="00000000" w:rsidP="00000000" w:rsidRDefault="00000000" w:rsidRPr="00000000" w14:paraId="0000006A">
      <w:pPr>
        <w:numPr>
          <w:ilvl w:val="0"/>
          <w:numId w:val="14"/>
        </w:numPr>
        <w:spacing w:after="240" w:before="0" w:beforeAutospacing="0" w:lineRule="auto"/>
        <w:ind w:left="720" w:hanging="360"/>
      </w:pPr>
      <w:r w:rsidDel="00000000" w:rsidR="00000000" w:rsidRPr="00000000">
        <w:rPr>
          <w:rtl w:val="0"/>
        </w:rPr>
        <w:t xml:space="preserve">GET /api/dashboard/ - Fetch user dashboard data.</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n2pbekwaxvw3" w:id="25"/>
      <w:bookmarkEnd w:id="25"/>
      <w:r w:rsidDel="00000000" w:rsidR="00000000" w:rsidRPr="00000000">
        <w:rPr>
          <w:b w:val="1"/>
          <w:color w:val="000000"/>
          <w:sz w:val="26"/>
          <w:szCs w:val="26"/>
          <w:rtl w:val="0"/>
        </w:rPr>
        <w:t xml:space="preserve">5.3 Database Schema (Simplified)</w:t>
      </w:r>
    </w:p>
    <w:p w:rsidR="00000000" w:rsidDel="00000000" w:rsidP="00000000" w:rsidRDefault="00000000" w:rsidRPr="00000000" w14:paraId="0000006C">
      <w:pPr>
        <w:numPr>
          <w:ilvl w:val="0"/>
          <w:numId w:val="4"/>
        </w:numPr>
        <w:spacing w:after="0" w:afterAutospacing="0" w:before="240" w:lineRule="auto"/>
        <w:ind w:left="720" w:hanging="360"/>
      </w:pPr>
      <w:r w:rsidDel="00000000" w:rsidR="00000000" w:rsidRPr="00000000">
        <w:rPr>
          <w:b w:val="1"/>
          <w:rtl w:val="0"/>
        </w:rPr>
        <w:t xml:space="preserve">Users</w:t>
      </w:r>
      <w:r w:rsidDel="00000000" w:rsidR="00000000" w:rsidRPr="00000000">
        <w:rPr>
          <w:rtl w:val="0"/>
        </w:rPr>
        <w:t xml:space="preserve">: id, company_name, industry, location, subscription_tier.</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b w:val="1"/>
          <w:rtl w:val="0"/>
        </w:rPr>
        <w:t xml:space="preserve">Ads</w:t>
      </w:r>
      <w:r w:rsidDel="00000000" w:rsidR="00000000" w:rsidRPr="00000000">
        <w:rPr>
          <w:rtl w:val="0"/>
        </w:rPr>
        <w:t xml:space="preserve">: id, user_id, product_name, price_per_kr, category, image, quantity, auction_end.</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Bids</w:t>
      </w:r>
      <w:r w:rsidDel="00000000" w:rsidR="00000000" w:rsidRPr="00000000">
        <w:rPr>
          <w:rtl w:val="0"/>
        </w:rPr>
        <w:t xml:space="preserve">: id, ad_id, user_id, bid_amount, timestamp.</w:t>
      </w:r>
    </w:p>
    <w:p w:rsidR="00000000" w:rsidDel="00000000" w:rsidP="00000000" w:rsidRDefault="00000000" w:rsidRPr="00000000" w14:paraId="0000006F">
      <w:pPr>
        <w:numPr>
          <w:ilvl w:val="0"/>
          <w:numId w:val="4"/>
        </w:numPr>
        <w:spacing w:after="0" w:afterAutospacing="0" w:before="0" w:beforeAutospacing="0" w:lineRule="auto"/>
        <w:ind w:left="720" w:hanging="360"/>
      </w:pPr>
      <w:r w:rsidDel="00000000" w:rsidR="00000000" w:rsidRPr="00000000">
        <w:rPr>
          <w:b w:val="1"/>
          <w:rtl w:val="0"/>
        </w:rPr>
        <w:t xml:space="preserve">Transactions</w:t>
      </w:r>
      <w:r w:rsidDel="00000000" w:rsidR="00000000" w:rsidRPr="00000000">
        <w:rPr>
          <w:rtl w:val="0"/>
        </w:rPr>
        <w:t xml:space="preserve">: id, ad_id, winner_id, payment_status, </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Chats</w:t>
      </w:r>
      <w:r w:rsidDel="00000000" w:rsidR="00000000" w:rsidRPr="00000000">
        <w:rPr>
          <w:rtl w:val="0"/>
        </w:rPr>
        <w:t xml:space="preserve">: id, transaction_id, messages (JSON).</w:t>
      </w:r>
    </w:p>
    <w:p w:rsidR="00000000" w:rsidDel="00000000" w:rsidP="00000000" w:rsidRDefault="00000000" w:rsidRPr="00000000" w14:paraId="00000071">
      <w:pPr>
        <w:numPr>
          <w:ilvl w:val="0"/>
          <w:numId w:val="4"/>
        </w:numPr>
        <w:spacing w:after="240" w:before="0" w:beforeAutospacing="0" w:lineRule="auto"/>
        <w:ind w:left="720" w:hanging="360"/>
        <w:rPr>
          <w:u w:val="none"/>
        </w:rPr>
      </w:pPr>
      <w:r w:rsidDel="00000000" w:rsidR="00000000" w:rsidRPr="00000000">
        <w:rPr>
          <w:b w:val="1"/>
          <w:rtl w:val="0"/>
        </w:rPr>
        <w:t xml:space="preserve">Waste_category</w:t>
      </w:r>
      <w:r w:rsidDel="00000000" w:rsidR="00000000" w:rsidRPr="00000000">
        <w:rPr>
          <w:rtl w:val="0"/>
        </w:rPr>
        <w:t xml:space="preserve">: id, name , discription</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la1gnotpgpcr" w:id="26"/>
      <w:bookmarkEnd w:id="26"/>
      <w:r w:rsidDel="00000000" w:rsidR="00000000" w:rsidRPr="00000000">
        <w:rPr>
          <w:b w:val="1"/>
          <w:sz w:val="34"/>
          <w:szCs w:val="34"/>
          <w:rtl w:val="0"/>
        </w:rPr>
        <w:t xml:space="preserve">6. Assumptions and Constraints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k5n3yjxwul0" w:id="27"/>
      <w:bookmarkEnd w:id="27"/>
      <w:r w:rsidDel="00000000" w:rsidR="00000000" w:rsidRPr="00000000">
        <w:rPr>
          <w:b w:val="1"/>
          <w:color w:val="000000"/>
          <w:sz w:val="26"/>
          <w:szCs w:val="26"/>
          <w:rtl w:val="0"/>
        </w:rPr>
        <w:t xml:space="preserve">6.1 Assumptions</w:t>
      </w:r>
    </w:p>
    <w:p w:rsidR="00000000" w:rsidDel="00000000" w:rsidP="00000000" w:rsidRDefault="00000000" w:rsidRPr="00000000" w14:paraId="00000075">
      <w:pPr>
        <w:numPr>
          <w:ilvl w:val="0"/>
          <w:numId w:val="5"/>
        </w:numPr>
        <w:spacing w:after="0" w:afterAutospacing="0" w:before="240" w:lineRule="auto"/>
        <w:ind w:left="720" w:hanging="360"/>
      </w:pPr>
      <w:r w:rsidDel="00000000" w:rsidR="00000000" w:rsidRPr="00000000">
        <w:rPr>
          <w:rtl w:val="0"/>
        </w:rPr>
        <w:t xml:space="preserve">Waste categories are predefined (e.g., metal, plastic, organic).</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rtl w:val="0"/>
        </w:rPr>
        <w:t xml:space="preserve">Businesses handle pickup logistics post-auction.</w:t>
      </w:r>
    </w:p>
    <w:p w:rsidR="00000000" w:rsidDel="00000000" w:rsidP="00000000" w:rsidRDefault="00000000" w:rsidRPr="00000000" w14:paraId="00000077">
      <w:pPr>
        <w:numPr>
          <w:ilvl w:val="0"/>
          <w:numId w:val="5"/>
        </w:numPr>
        <w:spacing w:after="240" w:before="0" w:beforeAutospacing="0" w:lineRule="auto"/>
        <w:ind w:left="720" w:hanging="360"/>
      </w:pPr>
      <w:r w:rsidDel="00000000" w:rsidR="00000000" w:rsidRPr="00000000">
        <w:rPr>
          <w:rtl w:val="0"/>
        </w:rPr>
        <w:t xml:space="preserve">Initial focus on Nordic industries, expandable globally.</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4bsphie4lf87" w:id="28"/>
      <w:bookmarkEnd w:id="28"/>
      <w:r w:rsidDel="00000000" w:rsidR="00000000" w:rsidRPr="00000000">
        <w:rPr>
          <w:b w:val="1"/>
          <w:color w:val="000000"/>
          <w:sz w:val="26"/>
          <w:szCs w:val="26"/>
          <w:rtl w:val="0"/>
        </w:rPr>
        <w:t xml:space="preserve">6.2 Constraints</w:t>
      </w:r>
    </w:p>
    <w:p w:rsidR="00000000" w:rsidDel="00000000" w:rsidP="00000000" w:rsidRDefault="00000000" w:rsidRPr="00000000" w14:paraId="00000079">
      <w:pPr>
        <w:numPr>
          <w:ilvl w:val="0"/>
          <w:numId w:val="18"/>
        </w:numPr>
        <w:spacing w:after="0" w:afterAutospacing="0" w:before="240" w:lineRule="auto"/>
        <w:ind w:left="720" w:hanging="360"/>
      </w:pPr>
      <w:r w:rsidDel="00000000" w:rsidR="00000000" w:rsidRPr="00000000">
        <w:rPr>
          <w:rtl w:val="0"/>
        </w:rPr>
        <w:t xml:space="preserve">Development timeline: ~4 months (homepage first, then platform).</w:t>
      </w:r>
    </w:p>
    <w:p w:rsidR="00000000" w:rsidDel="00000000" w:rsidP="00000000" w:rsidRDefault="00000000" w:rsidRPr="00000000" w14:paraId="0000007A">
      <w:pPr>
        <w:numPr>
          <w:ilvl w:val="0"/>
          <w:numId w:val="18"/>
        </w:numPr>
        <w:spacing w:after="240" w:before="0" w:beforeAutospacing="0" w:lineRule="auto"/>
        <w:ind w:left="720" w:hanging="360"/>
      </w:pPr>
      <w:r w:rsidDel="00000000" w:rsidR="00000000" w:rsidRPr="00000000">
        <w:rPr>
          <w:rtl w:val="0"/>
        </w:rPr>
        <w:t xml:space="preserve">Dependency on real-time tech (e.g., WebSockets) for bidding.</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hirnqpwd8iz5" w:id="29"/>
      <w:bookmarkEnd w:id="29"/>
      <w:r w:rsidDel="00000000" w:rsidR="00000000" w:rsidRPr="00000000">
        <w:rPr>
          <w:b w:val="1"/>
          <w:sz w:val="34"/>
          <w:szCs w:val="34"/>
          <w:rtl w:val="0"/>
        </w:rPr>
        <w:t xml:space="preserve">7. Acceptance Criteria</w:t>
      </w:r>
    </w:p>
    <w:p w:rsidR="00000000" w:rsidDel="00000000" w:rsidP="00000000" w:rsidRDefault="00000000" w:rsidRPr="00000000" w14:paraId="0000007D">
      <w:pPr>
        <w:numPr>
          <w:ilvl w:val="0"/>
          <w:numId w:val="16"/>
        </w:numPr>
        <w:spacing w:after="0" w:afterAutospacing="0" w:before="240" w:lineRule="auto"/>
        <w:ind w:left="720" w:hanging="360"/>
      </w:pPr>
      <w:r w:rsidDel="00000000" w:rsidR="00000000" w:rsidRPr="00000000">
        <w:rPr>
          <w:b w:val="1"/>
          <w:rtl w:val="0"/>
        </w:rPr>
        <w:t xml:space="preserve">User Management</w:t>
      </w:r>
      <w:r w:rsidDel="00000000" w:rsidR="00000000" w:rsidRPr="00000000">
        <w:rPr>
          <w:rtl w:val="0"/>
        </w:rPr>
        <w:t xml:space="preserve">: Businesses register and are approved by admins.</w:t>
      </w:r>
    </w:p>
    <w:p w:rsidR="00000000" w:rsidDel="00000000" w:rsidP="00000000" w:rsidRDefault="00000000" w:rsidRPr="00000000" w14:paraId="0000007E">
      <w:pPr>
        <w:numPr>
          <w:ilvl w:val="0"/>
          <w:numId w:val="16"/>
        </w:numPr>
        <w:spacing w:after="0" w:afterAutospacing="0" w:before="0" w:beforeAutospacing="0" w:lineRule="auto"/>
        <w:ind w:left="720" w:hanging="360"/>
      </w:pPr>
      <w:r w:rsidDel="00000000" w:rsidR="00000000" w:rsidRPr="00000000">
        <w:rPr>
          <w:b w:val="1"/>
          <w:rtl w:val="0"/>
        </w:rPr>
        <w:t xml:space="preserve">Ads/Bidding</w:t>
      </w:r>
      <w:r w:rsidDel="00000000" w:rsidR="00000000" w:rsidRPr="00000000">
        <w:rPr>
          <w:rtl w:val="0"/>
        </w:rPr>
        <w:t xml:space="preserve">: Ads posted, bids placed, auctions completed successfully.</w:t>
      </w:r>
    </w:p>
    <w:p w:rsidR="00000000" w:rsidDel="00000000" w:rsidP="00000000" w:rsidRDefault="00000000" w:rsidRPr="00000000" w14:paraId="0000007F">
      <w:pPr>
        <w:numPr>
          <w:ilvl w:val="0"/>
          <w:numId w:val="16"/>
        </w:numPr>
        <w:spacing w:after="0" w:afterAutospacing="0" w:before="0" w:beforeAutospacing="0" w:lineRule="auto"/>
        <w:ind w:left="720" w:hanging="360"/>
      </w:pPr>
      <w:r w:rsidDel="00000000" w:rsidR="00000000" w:rsidRPr="00000000">
        <w:rPr>
          <w:b w:val="1"/>
          <w:rtl w:val="0"/>
        </w:rPr>
        <w:t xml:space="preserve">Dashboard</w:t>
      </w:r>
      <w:r w:rsidDel="00000000" w:rsidR="00000000" w:rsidRPr="00000000">
        <w:rPr>
          <w:rtl w:val="0"/>
        </w:rPr>
        <w:t xml:space="preserve">: Users see their ads, bids, and transactions.</w:t>
      </w:r>
    </w:p>
    <w:p w:rsidR="00000000" w:rsidDel="00000000" w:rsidP="00000000" w:rsidRDefault="00000000" w:rsidRPr="00000000" w14:paraId="00000080">
      <w:pPr>
        <w:numPr>
          <w:ilvl w:val="0"/>
          <w:numId w:val="16"/>
        </w:numPr>
        <w:spacing w:after="0" w:afterAutospacing="0" w:before="0" w:beforeAutospacing="0" w:lineRule="auto"/>
        <w:ind w:left="720" w:hanging="360"/>
      </w:pPr>
      <w:r w:rsidDel="00000000" w:rsidR="00000000" w:rsidRPr="00000000">
        <w:rPr>
          <w:b w:val="1"/>
          <w:rtl w:val="0"/>
        </w:rPr>
        <w:t xml:space="preserve">Payment/Chat</w:t>
      </w:r>
      <w:r w:rsidDel="00000000" w:rsidR="00000000" w:rsidRPr="00000000">
        <w:rPr>
          <w:rtl w:val="0"/>
        </w:rPr>
        <w:t xml:space="preserve">: Payment unlocks chat between winner and seller.</w:t>
      </w:r>
    </w:p>
    <w:p w:rsidR="00000000" w:rsidDel="00000000" w:rsidP="00000000" w:rsidRDefault="00000000" w:rsidRPr="00000000" w14:paraId="00000081">
      <w:pPr>
        <w:numPr>
          <w:ilvl w:val="0"/>
          <w:numId w:val="16"/>
        </w:numPr>
        <w:spacing w:after="240" w:before="0" w:beforeAutospacing="0" w:lineRule="auto"/>
        <w:ind w:left="720" w:hanging="360"/>
      </w:pPr>
      <w:r w:rsidDel="00000000" w:rsidR="00000000" w:rsidRPr="00000000">
        <w:rPr>
          <w:b w:val="1"/>
          <w:rtl w:val="0"/>
        </w:rPr>
        <w:t xml:space="preserve">Homepage</w:t>
      </w:r>
      <w:r w:rsidDel="00000000" w:rsidR="00000000" w:rsidRPr="00000000">
        <w:rPr>
          <w:rtl w:val="0"/>
        </w:rPr>
        <w:t xml:space="preserve">: "Coming Soon" page live at nordicloop.se.</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nmz1wvcgdzw7" w:id="30"/>
      <w:bookmarkEnd w:id="30"/>
      <w:r w:rsidDel="00000000" w:rsidR="00000000" w:rsidRPr="00000000">
        <w:rPr>
          <w:b w:val="1"/>
          <w:sz w:val="34"/>
          <w:szCs w:val="34"/>
          <w:rtl w:val="0"/>
        </w:rPr>
        <w:t xml:space="preserve">8. Risks and Mitigation</w:t>
      </w:r>
    </w:p>
    <w:p w:rsidR="00000000" w:rsidDel="00000000" w:rsidP="00000000" w:rsidRDefault="00000000" w:rsidRPr="00000000" w14:paraId="00000084">
      <w:pPr>
        <w:numPr>
          <w:ilvl w:val="0"/>
          <w:numId w:val="1"/>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Real-time bidding delays.</w:t>
      </w:r>
    </w:p>
    <w:p w:rsidR="00000000" w:rsidDel="00000000" w:rsidP="00000000" w:rsidRDefault="00000000" w:rsidRPr="00000000" w14:paraId="00000085">
      <w:pPr>
        <w:numPr>
          <w:ilvl w:val="1"/>
          <w:numId w:val="1"/>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Use WebSockets and test under load.</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Low business adoption.</w:t>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Launch with free tier and target waste-heavy industries.</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Homepage delays.</w:t>
      </w:r>
    </w:p>
    <w:p w:rsidR="00000000" w:rsidDel="00000000" w:rsidP="00000000" w:rsidRDefault="00000000" w:rsidRPr="00000000" w14:paraId="00000089">
      <w:pPr>
        <w:numPr>
          <w:ilvl w:val="1"/>
          <w:numId w:val="1"/>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Prioritize and deploy as a static Next.js page early.</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om5qy4r2b5qy" w:id="31"/>
      <w:bookmarkEnd w:id="31"/>
      <w:r w:rsidDel="00000000" w:rsidR="00000000" w:rsidRPr="00000000">
        <w:rPr>
          <w:b w:val="1"/>
          <w:sz w:val="34"/>
          <w:szCs w:val="34"/>
          <w:rtl w:val="0"/>
        </w:rPr>
        <w:t xml:space="preserve">9. Future Enhancements</w:t>
      </w:r>
    </w:p>
    <w:p w:rsidR="00000000" w:rsidDel="00000000" w:rsidP="00000000" w:rsidRDefault="00000000" w:rsidRPr="00000000" w14:paraId="0000008C">
      <w:pPr>
        <w:numPr>
          <w:ilvl w:val="0"/>
          <w:numId w:val="15"/>
        </w:numPr>
        <w:spacing w:after="0" w:afterAutospacing="0" w:before="240" w:lineRule="auto"/>
        <w:ind w:left="720" w:hanging="360"/>
      </w:pPr>
      <w:r w:rsidDel="00000000" w:rsidR="00000000" w:rsidRPr="00000000">
        <w:rPr>
          <w:rtl w:val="0"/>
        </w:rPr>
        <w:t xml:space="preserve">CO₂ savings calculator per transaction.</w:t>
      </w:r>
    </w:p>
    <w:p w:rsidR="00000000" w:rsidDel="00000000" w:rsidP="00000000" w:rsidRDefault="00000000" w:rsidRPr="00000000" w14:paraId="0000008D">
      <w:pPr>
        <w:numPr>
          <w:ilvl w:val="0"/>
          <w:numId w:val="15"/>
        </w:numPr>
        <w:spacing w:after="0" w:afterAutospacing="0" w:before="0" w:beforeAutospacing="0" w:lineRule="auto"/>
        <w:ind w:left="720" w:hanging="360"/>
      </w:pPr>
      <w:r w:rsidDel="00000000" w:rsidR="00000000" w:rsidRPr="00000000">
        <w:rPr>
          <w:rtl w:val="0"/>
        </w:rPr>
        <w:t xml:space="preserve">Mobile app for on-the-go bidding.</w:t>
      </w:r>
    </w:p>
    <w:p w:rsidR="00000000" w:rsidDel="00000000" w:rsidP="00000000" w:rsidRDefault="00000000" w:rsidRPr="00000000" w14:paraId="0000008E">
      <w:pPr>
        <w:numPr>
          <w:ilvl w:val="0"/>
          <w:numId w:val="15"/>
        </w:numPr>
        <w:spacing w:after="240" w:before="0" w:beforeAutospacing="0" w:lineRule="auto"/>
        <w:ind w:left="720" w:hanging="360"/>
      </w:pPr>
      <w:r w:rsidDel="00000000" w:rsidR="00000000" w:rsidRPr="00000000">
        <w:rPr>
          <w:rtl w:val="0"/>
        </w:rPr>
        <w:t xml:space="preserve">Multi-currency support beyond SEK.</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