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Default Extension="jpg" ContentType="image/jpeg"/>
  <Default Extension="jpeg" ContentType="image/jpeg"/>
  <Default Extension="png" ContentType="image/png"/>
  <Default Extension="tiff" ContentType="image/tiff"/>
  <Default Extension="emf" ContentType="image/x-emf"/>
  <Default Extension="wmf" ContentType="image/x-wmf"/>
  <Override PartName="/docProps/app.xml" ContentType="application/vnd.openxmlformats-officedocument.extended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ink="http://schemas.microsoft.com/office/drawing/2016/ink" xmlns:am3d="http://schemas.microsoft.com/office/drawing/2017/model3d" xmlns:c="http://schemas.openxmlformats.org/drawingml/2006/chart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oel="http://schemas.microsoft.com/office/2019/extlst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:rsidR="009F456F" w:rsidRDefault="009F456F" w14:paraId="0DAB51CB" w14:textId="6A40E9B7" w:rsidP="00795BEB" w:rsidRPr="00795BEB">
      <w:pPr>
        <w:ind w:left="2160"/>
        <w:ind w:firstLine="720"/>
        <w:rPr>
          <w:lang w:val="en-US"/>
        </w:rPr>
      </w:pPr>
      <w:r>
        <w:rPr>
          <w:noProof/>
        </w:rPr>
        <w:drawing>
          <wp:inline distB="0" distL="0" distR="0" distT="0" wp14:anchorId="04F9E046" wp14:editId="011D7F4D">
            <wp:extent cx="1435100" cy="519430"/>
            <wp:effectExtent l="0" t="0" r="0" b="0"/>
            <wp:docPr id="1" name="Picture 1" descr="Logo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  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1158" cy="52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56F" w:rsidRDefault="009F456F" w14:paraId="006D87A8" w14:textId="77777777" w:rsidP="009F456F" w:rsidRPr="007A76CC">
      <w:pPr>
        <w:jc w:val="center"/>
        <w:rPr>
          <w:bCs/>
          <w:lang w:val="en-US" w:eastAsia="zh-CN"/>
          <w:b/>
          <w:rFonts w:eastAsia="SimSun" w:cstheme="minorHAnsi"/>
          <w:sz w:val="56"/>
          <w:szCs w:val="56"/>
        </w:rPr>
      </w:pPr>
      <w:r w:rsidRPr="007A76CC">
        <w:rPr>
          <w:bCs/>
          <w:lang w:val="en-US" w:eastAsia="zh-CN"/>
          <w:b/>
          <w:rFonts w:eastAsia="SimSun" w:cstheme="minorHAnsi"/>
          <w:sz w:val="56"/>
          <w:szCs w:val="56"/>
        </w:rPr>
        <w:t>Collection Notice</w:t>
      </w:r>
    </w:p>
    <w:p w:rsidR="00E10818" w:rsidRDefault="009F456F" w14:paraId="57689363" w14:textId="35A73249" w:rsidP="00B32DF7" w:rsidRPr="00795BEB">
      <w:pPr>
        <w:rPr>
          <w:lang w:val="en-GB"/>
          <w:sz w:val="26"/>
          <w:szCs w:val="26"/>
        </w:rPr>
      </w:pPr>
      <w:r w:rsidRPr="00356E69">
        <w:rPr>
          <w:lang w:val="en-GB"/>
          <w:sz w:val="26"/>
          <w:szCs w:val="26"/>
        </w:rPr>
        <w:t>Please fill in the following information, and send it</w:t>
      </w:r>
      <w:r w:rsidR="0097070B" w:rsidRPr="00356E69">
        <w:rPr>
          <w:lang w:val="en-GB"/>
          <w:sz w:val="26"/>
          <w:szCs w:val="26"/>
        </w:rPr>
        <w:t xml:space="preserve"> in an email to </w:t>
      </w:r>
      <w:hyperlink w:history="1" r:id="rId8">
        <w:r w:rsidR="0097070B" w:rsidRPr="00356E69">
          <w:rPr>
            <w:lang w:val="en-GB"/>
            <w:rStyle w:val="Hyperlink"/>
            <w:sz w:val="26"/>
            <w:szCs w:val="26"/>
          </w:rPr>
          <w:t>pickup.eu@solaxpower.com</w:t>
        </w:r>
      </w:hyperlink>
      <w:r>
        <w:rPr/>
        <w:br/>
      </w:r>
      <w:r w:rsidR="00047F49" w:rsidRPr="00356E69">
        <w:rPr>
          <w:lang w:val="en-GB"/>
          <w:sz w:val="26"/>
          <w:szCs w:val="26"/>
        </w:rPr>
        <w:t xml:space="preserve"> You can send the information as an attachment, or just by copy</w:t>
      </w:r>
      <w:r w:rsidR="00E11396" w:rsidRPr="00356E69">
        <w:rPr>
          <w:lang w:val="en-GB"/>
          <w:sz w:val="26"/>
          <w:szCs w:val="26"/>
        </w:rPr>
        <w:t>ing it and pasting it on your email response.</w:t>
      </w:r>
      <w:r w:rsidR="008908CB" w:rsidRPr="00356E69">
        <w:rPr>
          <w:lang w:val="en-GB"/>
          <w:sz w:val="26"/>
          <w:szCs w:val="26"/>
        </w:rPr>
        <w:t xml:space="preserve"> Please </w:t>
      </w:r>
      <w:r w:rsidR="008908CB" w:rsidRPr="00356E69">
        <w:rPr>
          <w:bCs/>
          <w:lang w:val="en-GB"/>
          <w:b/>
          <w:sz w:val="26"/>
          <w:szCs w:val="26"/>
        </w:rPr>
        <w:t>do not</w:t>
      </w:r>
      <w:r w:rsidR="008908CB" w:rsidRPr="00356E69">
        <w:rPr>
          <w:lang w:val="en-GB"/>
          <w:sz w:val="26"/>
          <w:szCs w:val="26"/>
        </w:rPr>
        <w:t xml:space="preserve"> fill in this form by hand.</w:t>
      </w:r>
    </w:p>
    <w:p w:rsidR="00B32DF7" w:rsidRDefault="00B32DF7" w14:paraId="2BDAF001" w14:textId="3F01D7C0" w:rsidP="0D19BC63" w:rsidRPr="00795BEB">
      <w:pPr>
        <w:rPr>
          <w:lang w:val="en-US"/>
          <w:rFonts w:ascii="Calibri" w:cs="Calibri" w:eastAsia="Calibri" w:hAnsi="Calibri"/>
          <w:sz w:val="28"/>
          <w:szCs w:val="28"/>
        </w:rPr>
      </w:pPr>
      <w:r w:rsidRPr="0D19BC63">
        <w:rPr>
          <w:lang w:val="en-US"/>
          <w:sz w:val="28"/>
          <w:szCs w:val="28"/>
        </w:rPr>
        <w:t>1.</w:t>
      </w:r>
      <w:r w:rsidRPr="00795BEB">
        <w:rPr>
          <w:lang w:val="en-US"/>
        </w:rPr>
        <w:tab/>
      </w:r>
      <w:r w:rsidR="004A7046" w:rsidRPr="0D19BC63">
        <w:rPr>
          <w:lang w:val="en-US"/>
          <w:sz w:val="28"/>
          <w:szCs w:val="28"/>
        </w:rPr>
        <w:t>RMA/Case</w:t>
      </w:r>
      <w:r w:rsidR="00716891" w:rsidRPr="0D19BC63">
        <w:rPr>
          <w:lang w:val="en-US"/>
          <w:sz w:val="28"/>
          <w:szCs w:val="28"/>
        </w:rPr>
        <w:t>#:</w:t>
      </w:r>
      <w:r w:rsidR="008E2AAF" w:rsidRPr="0D19BC63">
        <w:rPr>
          <w:lang w:val="en-US"/>
          <w:sz w:val="28"/>
          <w:szCs w:val="28"/>
        </w:rPr>
        <w:t xml:space="preserve"> </w:t>
      </w:r>
      <w:r w:rsidR="00795BEB" w:rsidRPr="00795BEB">
        <w:rPr>
          <w:lang w:val="en-US"/>
          <w:rFonts w:hint="eastAsia"/>
          <w:sz w:val="28"/>
          <w:szCs w:val="28"/>
        </w:rPr>
        <w:t xml:space="preserve">RMAxxxxxxxxxx | CRM_xxxxxxxx | </w:t>
      </w:r>
      <w:r w:rsidR="00795BEB">
        <w:rPr>
          <w:lang w:val="en-US"/>
          <w:sz w:val="28"/>
          <w:szCs w:val="28"/>
        </w:rPr>
        <w:t xml:space="preserve">Zendesk_xxxxxx </w:t>
      </w:r>
      <w:r w:rsidR="00795BEB" w:rsidRPr="00795BEB">
        <w:rPr>
          <w:lang w:val="en-US"/>
          <w:sz w:val="28"/>
          <w:szCs w:val="28"/>
        </w:rPr>
      </w:r>
    </w:p>
    <w:p w:rsidR="00B32DF7" w:rsidRDefault="00B32DF7" w14:paraId="09361A2D" w14:textId="0E850967" w:rsidP="00B32DF7" w:rsidRPr="00FC30E1">
      <w:pPr>
        <w:rPr>
          <w:lang w:val="en-GB"/>
          <w:sz w:val="28"/>
          <w:szCs w:val="28"/>
        </w:rPr>
      </w:pPr>
      <w:r w:rsidRPr="00770018">
        <w:rPr>
          <w:lang w:val="en-US"/>
          <w:sz w:val="28"/>
          <w:szCs w:val="28"/>
        </w:rPr>
        <w:t>2.</w:t>
      </w:r>
      <w:r>
        <w:rPr>
          <w:sz w:val="28"/>
          <w:szCs w:val="28"/>
        </w:rPr>
        <w:tab/>
      </w:r>
      <w:r>
        <w:rPr>
          <w:sz w:val="28"/>
          <w:szCs w:val="28"/>
        </w:rPr>
        <w:t>Preferred pickup</w:t>
      </w:r>
      <w:r w:rsidR="006F750D">
        <w:rPr>
          <w:lang w:val="en-GB"/>
          <w:sz w:val="28"/>
          <w:szCs w:val="28"/>
        </w:rPr>
        <w:t xml:space="preserve"> date/</w:t>
      </w:r>
      <w:r w:rsidRPr="00770018">
        <w:rPr>
          <w:lang w:val="en-US"/>
          <w:sz w:val="28"/>
          <w:szCs w:val="28"/>
        </w:rPr>
        <w:t>time</w:t>
      </w:r>
      <w:r w:rsidR="00E77D64">
        <w:rPr>
          <w:lang w:val="en-GB"/>
          <w:sz w:val="28"/>
          <w:szCs w:val="28"/>
        </w:rPr>
        <w:t xml:space="preserve"> frame</w:t>
      </w:r>
      <w:r w:rsidRPr="00770018">
        <w:rPr>
          <w:lang w:val="en-US"/>
          <w:sz w:val="28"/>
          <w:szCs w:val="28"/>
        </w:rPr>
        <w:t>:</w:t>
      </w:r>
      <w:r w:rsidR="00FC30E1">
        <w:rPr>
          <w:lang w:val="en-GB"/>
          <w:sz w:val="28"/>
          <w:szCs w:val="28"/>
        </w:rPr>
        <w:t xml:space="preserve"> </w:t>
      </w:r>
    </w:p>
    <w:p w:rsidR="00B32DF7" w:rsidRDefault="00B32DF7" w14:paraId="7B96F295" w14:textId="67662763" w:rsidP="00B32DF7" w:rsidRPr="00FC30E1">
      <w:pPr>
        <w:rPr>
          <w:lang w:val="en-GB"/>
          <w:sz w:val="28"/>
          <w:szCs w:val="28"/>
        </w:rPr>
      </w:pPr>
      <w:r w:rsidRPr="00770018">
        <w:rPr>
          <w:lang w:val="en-US"/>
          <w:sz w:val="28"/>
          <w:szCs w:val="28"/>
        </w:rPr>
        <w:t>3.</w:t>
      </w:r>
      <w:r>
        <w:rPr>
          <w:sz w:val="28"/>
          <w:szCs w:val="28"/>
        </w:rPr>
        <w:tab/>
      </w:r>
      <w:r>
        <w:rPr>
          <w:sz w:val="28"/>
          <w:szCs w:val="28"/>
        </w:rPr>
        <w:t>Contact name:</w:t>
      </w:r>
      <w:r w:rsidR="00FC30E1">
        <w:rPr>
          <w:lang w:val="en-GB"/>
          <w:sz w:val="28"/>
          <w:szCs w:val="28"/>
        </w:rPr>
        <w:t xml:space="preserve"> </w:t>
      </w:r>
    </w:p>
    <w:p w:rsidR="00B32DF7" w:rsidRDefault="00B32DF7" w14:paraId="68E52DD8" w14:textId="5501E4EB" w:rsidP="00B32DF7" w:rsidRPr="00FC30E1">
      <w:pPr>
        <w:rPr>
          <w:lang w:val="en-GB"/>
          <w:sz w:val="28"/>
          <w:szCs w:val="28"/>
        </w:rPr>
      </w:pPr>
      <w:r w:rsidRPr="00770018">
        <w:rPr>
          <w:lang w:val="en-US"/>
          <w:sz w:val="28"/>
          <w:szCs w:val="28"/>
        </w:rPr>
        <w:t>4.</w:t>
      </w:r>
      <w:r>
        <w:rPr>
          <w:sz w:val="28"/>
          <w:szCs w:val="28"/>
        </w:rPr>
        <w:tab/>
      </w:r>
      <w:r>
        <w:rPr>
          <w:sz w:val="28"/>
          <w:szCs w:val="28"/>
        </w:rPr>
        <w:t>Contact phone number:</w:t>
      </w:r>
      <w:r w:rsidR="00FC30E1">
        <w:rPr>
          <w:lang w:val="en-GB"/>
          <w:sz w:val="28"/>
          <w:szCs w:val="28"/>
        </w:rPr>
        <w:t xml:space="preserve"> </w:t>
      </w:r>
    </w:p>
    <w:p w:rsidR="00B32DF7" w:rsidRDefault="00B32DF7" w14:paraId="3B1CB114" w14:textId="44B7F10C" w:rsidP="00B32DF7" w:rsidRPr="006F750D">
      <w:pPr>
        <w:rPr>
          <w:lang w:val="en-GB"/>
          <w:sz w:val="28"/>
          <w:szCs w:val="28"/>
        </w:rPr>
      </w:pPr>
      <w:r w:rsidRPr="00770018">
        <w:rPr>
          <w:lang w:val="en-US"/>
          <w:sz w:val="28"/>
          <w:szCs w:val="28"/>
        </w:rPr>
        <w:t>5.</w:t>
      </w:r>
      <w:r>
        <w:rPr>
          <w:sz w:val="28"/>
          <w:szCs w:val="28"/>
        </w:rPr>
        <w:tab/>
      </w:r>
      <w:r>
        <w:rPr>
          <w:sz w:val="28"/>
          <w:szCs w:val="28"/>
        </w:rPr>
        <w:t>Contact Email Address:</w:t>
      </w:r>
      <w:r w:rsidR="006F750D">
        <w:rPr>
          <w:lang w:val="en-GB"/>
          <w:sz w:val="28"/>
          <w:szCs w:val="28"/>
        </w:rPr>
        <w:t xml:space="preserve"> </w:t>
      </w:r>
    </w:p>
    <w:p w:rsidR="00B32DF7" w:rsidRDefault="00B32DF7" w14:paraId="56C21E89" w14:textId="5FA745DB" w:rsidP="00B32DF7" w:rsidRPr="008E2AAF">
      <w:pPr>
        <w:rPr>
          <w:lang w:val="en-US"/>
          <w:sz w:val="28"/>
          <w:szCs w:val="28"/>
        </w:rPr>
      </w:pPr>
      <w:r w:rsidRPr="00770018">
        <w:rPr>
          <w:lang w:val="en-US"/>
          <w:sz w:val="28"/>
          <w:szCs w:val="28"/>
        </w:rPr>
        <w:t>6.</w:t>
      </w:r>
      <w:r>
        <w:rPr>
          <w:sz w:val="28"/>
          <w:szCs w:val="28"/>
        </w:rPr>
        <w:tab/>
      </w:r>
      <w:r>
        <w:rPr>
          <w:sz w:val="28"/>
          <w:szCs w:val="28"/>
        </w:rPr>
        <w:t>Company name:</w:t>
      </w:r>
    </w:p>
    <w:p w:rsidR="00B32DF7" w:rsidRDefault="00B32DF7" w14:paraId="701A588A" w14:textId="2F2FBD00" w:rsidP="00B32DF7" w:rsidRPr="006F750D">
      <w:pPr>
        <w:rPr>
          <w:lang w:val="en-GB"/>
          <w:sz w:val="28"/>
          <w:szCs w:val="28"/>
        </w:rPr>
      </w:pPr>
      <w:r w:rsidRPr="00770018">
        <w:rPr>
          <w:lang w:val="en-US"/>
          <w:sz w:val="28"/>
          <w:szCs w:val="28"/>
        </w:rPr>
        <w:t>7.</w:t>
      </w:r>
      <w:r>
        <w:rPr>
          <w:sz w:val="28"/>
          <w:szCs w:val="28"/>
        </w:rPr>
        <w:tab/>
      </w:r>
      <w:r>
        <w:rPr>
          <w:sz w:val="28"/>
          <w:szCs w:val="28"/>
        </w:rPr>
        <w:t>Pickup Postcode:</w:t>
      </w:r>
      <w:r w:rsidR="006F750D">
        <w:rPr>
          <w:lang w:val="en-GB"/>
          <w:sz w:val="28"/>
          <w:szCs w:val="28"/>
        </w:rPr>
        <w:t xml:space="preserve"> </w:t>
      </w:r>
    </w:p>
    <w:p w:rsidR="00B32DF7" w:rsidRDefault="00B32DF7" w14:paraId="3DC3A01E" w14:textId="557265B1" w:rsidP="00B32DF7" w:rsidRPr="008872AC">
      <w:pPr>
        <w:rPr>
          <w:lang w:val="en-GB"/>
          <w:sz w:val="28"/>
          <w:szCs w:val="28"/>
        </w:rPr>
      </w:pPr>
      <w:r w:rsidRPr="00770018">
        <w:rPr>
          <w:lang w:val="en-US"/>
          <w:sz w:val="28"/>
          <w:szCs w:val="28"/>
        </w:rPr>
        <w:t>8.</w:t>
      </w:r>
      <w:r>
        <w:rPr>
          <w:sz w:val="28"/>
          <w:szCs w:val="28"/>
        </w:rPr>
        <w:tab/>
      </w:r>
      <w:r>
        <w:rPr>
          <w:sz w:val="28"/>
          <w:szCs w:val="28"/>
        </w:rPr>
        <w:t>Pickup Full address:</w:t>
      </w:r>
      <w:r w:rsidR="008872AC">
        <w:rPr>
          <w:lang w:val="en-GB"/>
          <w:sz w:val="28"/>
          <w:szCs w:val="28"/>
        </w:rPr>
        <w:t xml:space="preserve"> </w:t>
      </w:r>
    </w:p>
    <w:p w:rsidR="00B32DF7" w:rsidRDefault="00B32DF7" w14:paraId="14E26DA7" w14:textId="673FB5D9" w:rsidP="00B32DF7" w:rsidRPr="006A049C">
      <w:pPr>
        <w:rPr>
          <w:lang w:val="en-GB"/>
          <w:sz w:val="28"/>
          <w:szCs w:val="28"/>
        </w:rPr>
      </w:pPr>
      <w:r w:rsidRPr="00770018">
        <w:rPr>
          <w:lang w:val="en-US"/>
          <w:sz w:val="28"/>
          <w:szCs w:val="28"/>
        </w:rPr>
        <w:t>9.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Parcel dimensions </w:t>
      </w:r>
      <w:r w:rsidR="00FF65F5">
        <w:rPr>
          <w:lang w:val="en-GB"/>
          <w:sz w:val="28"/>
          <w:szCs w:val="28"/>
        </w:rPr>
        <w:t xml:space="preserve">per </w:t>
      </w:r>
      <w:r w:rsidR="000F3652">
        <w:rPr>
          <w:lang w:val="en-GB"/>
          <w:sz w:val="28"/>
          <w:szCs w:val="28"/>
        </w:rPr>
        <w:t>parcel/</w:t>
      </w:r>
      <w:r w:rsidR="00FF65F5">
        <w:rPr>
          <w:lang w:val="en-GB"/>
          <w:sz w:val="28"/>
          <w:szCs w:val="28"/>
        </w:rPr>
        <w:t xml:space="preserve">pallet </w:t>
      </w:r>
      <w:r w:rsidRPr="00770018">
        <w:rPr>
          <w:lang w:val="en-US"/>
          <w:sz w:val="28"/>
          <w:szCs w:val="28"/>
        </w:rPr>
        <w:t>(including pallet</w:t>
      </w:r>
      <w:r w:rsidR="006A049C">
        <w:rPr>
          <w:lang w:val="en-GB"/>
          <w:sz w:val="28"/>
          <w:szCs w:val="28"/>
        </w:rPr>
        <w:t>)</w:t>
      </w:r>
      <w:r w:rsidR="00D4463F">
        <w:rPr>
          <w:lang w:val="en-GB"/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="00D4463F">
        <w:rPr>
          <w:lang w:val="en-GB"/>
          <w:sz w:val="28"/>
          <w:szCs w:val="28"/>
        </w:rPr>
        <w:t>Length x Width x Height</w:t>
      </w:r>
      <w:r w:rsidR="003033A2">
        <w:rPr>
          <w:lang w:val="en-GB"/>
          <w:sz w:val="28"/>
          <w:szCs w:val="28"/>
        </w:rPr>
        <w:t xml:space="preserve"> in cm</w:t>
      </w:r>
      <w:r w:rsidR="006A049C">
        <w:rPr>
          <w:lang w:val="en-GB"/>
          <w:sz w:val="28"/>
          <w:szCs w:val="28"/>
        </w:rPr>
        <w:t xml:space="preserve">: </w:t>
      </w:r>
    </w:p>
    <w:p w:rsidR="00B32DF7" w:rsidRDefault="00B32DF7" w14:paraId="4D954F79" w14:textId="176D3324" w:rsidP="00B32DF7" w:rsidRPr="008872AC">
      <w:pPr>
        <w:rPr>
          <w:lang w:val="en-GB"/>
          <w:sz w:val="28"/>
          <w:szCs w:val="28"/>
        </w:rPr>
      </w:pPr>
      <w:r w:rsidRPr="00770018">
        <w:rPr>
          <w:lang w:val="en-US"/>
          <w:sz w:val="28"/>
          <w:szCs w:val="28"/>
        </w:rPr>
        <w:t>10.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Total weight </w:t>
      </w:r>
      <w:r w:rsidR="00FF65F5">
        <w:rPr>
          <w:lang w:val="en-GB"/>
          <w:sz w:val="28"/>
          <w:szCs w:val="28"/>
        </w:rPr>
        <w:t xml:space="preserve">per </w:t>
      </w:r>
      <w:r w:rsidR="000F3652">
        <w:rPr>
          <w:lang w:val="en-GB"/>
          <w:sz w:val="28"/>
          <w:szCs w:val="28"/>
        </w:rPr>
        <w:t>parcel/</w:t>
      </w:r>
      <w:r w:rsidR="00FF65F5">
        <w:rPr>
          <w:lang w:val="en-GB"/>
          <w:sz w:val="28"/>
          <w:szCs w:val="28"/>
        </w:rPr>
        <w:t xml:space="preserve">pallet </w:t>
      </w:r>
      <w:r w:rsidRPr="00770018">
        <w:rPr>
          <w:lang w:val="en-US"/>
          <w:sz w:val="28"/>
          <w:szCs w:val="28"/>
        </w:rPr>
        <w:t>(including pallet):</w:t>
      </w:r>
      <w:r w:rsidR="008872AC">
        <w:rPr>
          <w:lang w:val="en-GB"/>
          <w:sz w:val="28"/>
          <w:szCs w:val="28"/>
        </w:rPr>
        <w:t xml:space="preserve"> </w:t>
      </w:r>
    </w:p>
    <w:p w:rsidR="001E3673" w:rsidRDefault="00B32DF7" w14:paraId="11F4916A" w14:textId="5DDB004B" w:rsidP="00B32DF7" w:rsidRPr="00795BEB">
      <w:pPr>
        <w:rPr>
          <w:lang w:val="en-US"/>
          <w:sz w:val="28"/>
          <w:szCs w:val="28"/>
        </w:rPr>
      </w:pPr>
      <w:r w:rsidRPr="0D19BC63">
        <w:rPr>
          <w:lang w:val="en-US"/>
          <w:sz w:val="28"/>
          <w:szCs w:val="28"/>
        </w:rPr>
        <w:t>11.</w:t>
      </w:r>
      <w:r w:rsidR="00770018" w:rsidRPr="00795BEB">
        <w:rPr>
          <w:lang w:val="en-US"/>
        </w:rPr>
        <w:tab/>
      </w:r>
      <w:r w:rsidRPr="0D19BC63">
        <w:rPr>
          <w:lang w:val="en-US"/>
          <w:sz w:val="28"/>
          <w:szCs w:val="28"/>
        </w:rPr>
        <w:t>Faulty device</w:t>
      </w:r>
      <w:r w:rsidR="00047F49" w:rsidRPr="0D19BC63">
        <w:rPr>
          <w:lang w:val="en-GB"/>
          <w:sz w:val="28"/>
          <w:szCs w:val="28"/>
        </w:rPr>
        <w:t>(s)</w:t>
      </w:r>
      <w:r w:rsidRPr="0D19BC63">
        <w:rPr>
          <w:lang w:val="en-US"/>
          <w:sz w:val="28"/>
          <w:szCs w:val="28"/>
        </w:rPr>
        <w:t xml:space="preserve"> serial number</w:t>
      </w:r>
      <w:r w:rsidR="00047F49" w:rsidRPr="0D19BC63">
        <w:rPr>
          <w:lang w:val="en-GB"/>
          <w:sz w:val="28"/>
          <w:szCs w:val="28"/>
        </w:rPr>
        <w:t>(s)</w:t>
      </w:r>
      <w:r w:rsidR="008B1D67" w:rsidRPr="0D19BC63">
        <w:rPr>
          <w:lang w:val="en-GB"/>
          <w:sz w:val="28"/>
          <w:szCs w:val="28"/>
        </w:rPr>
        <w:t xml:space="preserve"> per </w:t>
      </w:r>
      <w:r w:rsidR="000F3652" w:rsidRPr="0D19BC63">
        <w:rPr>
          <w:lang w:val="en-GB"/>
          <w:sz w:val="28"/>
          <w:szCs w:val="28"/>
        </w:rPr>
        <w:t>parcel/</w:t>
      </w:r>
      <w:r w:rsidR="008B1D67" w:rsidRPr="0D19BC63">
        <w:rPr>
          <w:lang w:val="en-GB"/>
          <w:sz w:val="28"/>
          <w:szCs w:val="28"/>
        </w:rPr>
        <w:t>pallet</w:t>
      </w:r>
      <w:r w:rsidRPr="0D19BC63">
        <w:rPr>
          <w:lang w:val="en-US"/>
          <w:sz w:val="28"/>
          <w:szCs w:val="28"/>
        </w:rPr>
        <w:t>:</w:t>
      </w:r>
      <w:r w:rsidR="008872AC" w:rsidRPr="0D19BC63">
        <w:rPr>
          <w:lang w:val="en-GB"/>
          <w:sz w:val="28"/>
          <w:szCs w:val="28"/>
        </w:rPr>
        <w:t xml:space="preserve"> </w:t>
      </w:r>
      <w:r w:rsidR="008E2AAF" w:rsidRPr="0D19BC63">
        <w:rPr>
          <w:lang w:val="en-GB"/>
          <w:sz w:val="28"/>
          <w:szCs w:val="28"/>
        </w:rPr>
        <w:t xml:space="preserve"> </w:t>
      </w:r>
      <w:r>
        <w:rPr/>
        <w:br/>
      </w:r>
      <w:r w:rsidR="00795BEB" w:rsidRPr="00795BEB">
        <w:rPr>
          <w:lang w:val="en-US"/>
          <w:sz w:val="28"/>
          <w:szCs w:val="28"/>
        </w:rPr>
        <w:t>XXXXXXXXXXXXXX</w:t>
      </w:r>
      <w:r>
        <w:rPr>
          <w:sz w:val="28"/>
          <w:szCs w:val="28"/>
        </w:rPr>
        <w:br/>
      </w:r>
    </w:p>
    <w:p w:rsidR="001E3673" w:rsidRDefault="001E3673" w14:paraId="37623111" w14:textId="77777777" w:rsidP="001E3673" w:rsidRPr="00356E69">
      <w:pPr>
        <w:rPr>
          <w:lang w:val="en-GB"/>
          <w:sz w:val="26"/>
          <w:szCs w:val="26"/>
        </w:rPr>
      </w:pPr>
      <w:r w:rsidRPr="00356E69">
        <w:rPr>
          <w:lang w:val="en-GB"/>
          <w:sz w:val="26"/>
          <w:szCs w:val="26"/>
        </w:rPr>
        <w:t>Boxes heavier than 29kg. should be placed on a pallet and sealed with plastic, or we risk the courier refusing to collect the cargo for safety reasons. You can use the pallet we sent with the replacement(s).</w:t>
      </w:r>
    </w:p>
    <w:p w:rsidR="008872AC" w:rsidRDefault="001E3673" w14:paraId="305125D9" w14:textId="4D011E2F" w:rsidP="001E3673" w:rsidRPr="00356E69">
      <w:pPr>
        <w:rPr>
          <w:lang w:val="en-GB"/>
          <w:sz w:val="26"/>
          <w:szCs w:val="26"/>
        </w:rPr>
      </w:pPr>
      <w:r w:rsidRPr="00356E69">
        <w:rPr>
          <w:lang w:val="en-GB"/>
          <w:sz w:val="26"/>
          <w:szCs w:val="26"/>
        </w:rPr>
        <w:t>If several pallets, please number each pallet, and specify the total weight per pallet, total dimensions per pallet and serial numbers/ticket# packed on each pallet.</w:t>
      </w:r>
    </w:p>
    <w:p w:rsidR="00356E69" w:rsidRDefault="00356E69" w14:paraId="2FB4BE76" w14:textId="09B10079" w:rsidP="001E3673" w:rsidRPr="00356E69">
      <w:pPr>
        <w:rPr>
          <w:lang w:val="en-GB"/>
          <w:sz w:val="26"/>
          <w:szCs w:val="26"/>
        </w:rPr>
      </w:pPr>
      <w:r w:rsidRPr="00356E69">
        <w:rPr>
          <w:lang w:val="en-GB"/>
          <w:sz w:val="26"/>
          <w:szCs w:val="26"/>
        </w:rPr>
        <w:t>If you are using the same pallet and box we sent with the replacement, you can write “same pallet as replacement” or “same box as replacement” in points 9. and 10.</w:t>
      </w:r>
    </w:p>
    <w:sectPr w:rsidR="00356E69" w:rsidRPr="00356E69" w:rsidSect="00A40017">
      <w:docGrid w:linePitch="360"/>
      <w:pgSz w:w="11906" w:h="16838"/>
      <w:pgMar w:left="1440" w:right="1440" w:top="1440" w:bottom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F2E6D" w14:textId="77777777" w:rsidR="00CC06C9" w:rsidRDefault="00CC06C9" w:rsidP="00116255">
      <w:pPr>
        <w:spacing w:after="0" w:line="240" w:lineRule="auto"/>
      </w:pPr>
      <w:r>
        <w:separator/>
      </w:r>
    </w:p>
  </w:endnote>
  <w:endnote w:type="continuationSeparator" w:id="0">
    <w:p w14:paraId="31B87025" w14:textId="77777777" w:rsidR="00CC06C9" w:rsidRDefault="00CC06C9" w:rsidP="00116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/>
  <w:font w:name="Symbol"/>
  <w:font w:name="Courier New"/>
  <w:font w:name="Arial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B604C" w14:textId="77777777" w:rsidR="00CC06C9" w:rsidRDefault="00CC06C9" w:rsidP="00116255">
      <w:pPr>
        <w:spacing w:after="0" w:line="240" w:lineRule="auto"/>
      </w:pPr>
      <w:r>
        <w:separator/>
      </w:r>
    </w:p>
  </w:footnote>
  <w:footnote w:type="continuationSeparator" w:id="0">
    <w:p w14:paraId="6E15AA46" w14:textId="77777777" w:rsidR="00CC06C9" w:rsidRDefault="00CC06C9" w:rsidP="001162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nsid w:val="2FB85387"/>
    <w:tmpl w:val="44668EE2"/>
    <w:lvl w:ilvl="0" w:tplc="2000000F">
      <w:numFmt w:val="decimal"/>
      <w:lvlText w:val="%1."/>
      <w:start w:val="1"/>
      <w:pPr>
        <w:ind w:left="720"/>
        <w:ind w:hanging="360"/>
      </w:pPr>
      <w:lvlJc w:val="left"/>
    </w:lvl>
    <w:lvl w:ilvl="1" w:tentative="1" w:tplc="20000019">
      <w:numFmt w:val="lowerLetter"/>
      <w:lvlText w:val="%2."/>
      <w:start w:val="1"/>
      <w:pPr>
        <w:ind w:left="1440"/>
        <w:ind w:hanging="360"/>
      </w:pPr>
      <w:lvlJc w:val="left"/>
    </w:lvl>
    <w:lvl w:ilvl="2" w:tentative="1" w:tplc="2000001B">
      <w:numFmt w:val="lowerRoman"/>
      <w:lvlText w:val="%3."/>
      <w:start w:val="1"/>
      <w:pPr>
        <w:ind w:left="2160"/>
        <w:ind w:hanging="180"/>
      </w:pPr>
      <w:lvlJc w:val="right"/>
    </w:lvl>
    <w:lvl w:ilvl="3" w:tentative="1" w:tplc="2000000F">
      <w:numFmt w:val="decimal"/>
      <w:lvlText w:val="%4."/>
      <w:start w:val="1"/>
      <w:pPr>
        <w:ind w:left="2880"/>
        <w:ind w:hanging="360"/>
      </w:pPr>
      <w:lvlJc w:val="left"/>
    </w:lvl>
    <w:lvl w:ilvl="4" w:tentative="1" w:tplc="20000019">
      <w:numFmt w:val="lowerLetter"/>
      <w:lvlText w:val="%5."/>
      <w:start w:val="1"/>
      <w:pPr>
        <w:ind w:left="3600"/>
        <w:ind w:hanging="360"/>
      </w:pPr>
      <w:lvlJc w:val="left"/>
    </w:lvl>
    <w:lvl w:ilvl="5" w:tentative="1" w:tplc="2000001B">
      <w:numFmt w:val="lowerRoman"/>
      <w:lvlText w:val="%6."/>
      <w:start w:val="1"/>
      <w:pPr>
        <w:ind w:left="4320"/>
        <w:ind w:hanging="180"/>
      </w:pPr>
      <w:lvlJc w:val="right"/>
    </w:lvl>
    <w:lvl w:ilvl="6" w:tentative="1" w:tplc="2000000F">
      <w:numFmt w:val="decimal"/>
      <w:lvlText w:val="%7."/>
      <w:start w:val="1"/>
      <w:pPr>
        <w:ind w:left="5040"/>
        <w:ind w:hanging="360"/>
      </w:pPr>
      <w:lvlJc w:val="left"/>
    </w:lvl>
    <w:lvl w:ilvl="7" w:tentative="1" w:tplc="20000019">
      <w:numFmt w:val="lowerLetter"/>
      <w:lvlText w:val="%8."/>
      <w:start w:val="1"/>
      <w:pPr>
        <w:ind w:left="5760"/>
        <w:ind w:hanging="360"/>
      </w:pPr>
      <w:lvlJc w:val="left"/>
    </w:lvl>
    <w:lvl w:ilvl="8" w:tentative="1" w:tplc="2000001B">
      <w:numFmt w:val="lowerRoman"/>
      <w:lvlText w:val="%9."/>
      <w:start w:val="1"/>
      <w:pPr>
        <w:ind w:left="6480"/>
        <w:ind w:hanging="180"/>
      </w:pPr>
      <w:lvlJc w:val="right"/>
    </w:lvl>
  </w:abstractNum>
  <w:abstractNum w:abstractNumId="10121982">
    <w:multiLevelType w:val="hybridMultilevel"/>
    <w:lvl w:ilvl="0">
      <w:numFmt w:val="bullet"/>
      <w:lvlText w:val=""/>
      <w:start w:val="0"/>
      <w:rPr>
        <w:rFonts w:ascii="Symbol" w:hAnsi="Symbol"/>
      </w:rPr>
      <w:pPr>
        <w:ind w:left="720"/>
        <w:ind w:hanging="360"/>
      </w:pPr>
    </w:lvl>
    <w:lvl w:ilvl="1">
      <w:numFmt w:val="bullet"/>
      <w:lvlText w:val="o"/>
      <w:start w:val="0"/>
      <w:rPr>
        <w:rFonts w:ascii="Courier New" w:hAnsi="Courier New"/>
      </w:rPr>
      <w:pPr>
        <w:ind w:left="1440"/>
        <w:ind w:hanging="1080"/>
      </w:pPr>
    </w:lvl>
    <w:lvl w:ilvl="2">
      <w:numFmt w:val="bullet"/>
      <w:lvlText w:val=""/>
      <w:start w:val="0"/>
      <w:rPr/>
      <w:pPr>
        <w:ind w:left="2160"/>
        <w:ind w:hanging="1800"/>
      </w:pPr>
    </w:lvl>
    <w:lvl w:ilvl="3">
      <w:numFmt w:val="bullet"/>
      <w:lvlText w:val=""/>
      <w:start w:val="0"/>
      <w:rPr>
        <w:rFonts w:ascii="Symbol" w:hAnsi="Symbol"/>
      </w:rPr>
      <w:pPr>
        <w:ind w:left="2880"/>
        <w:ind w:hanging="2520"/>
      </w:pPr>
    </w:lvl>
    <w:lvl w:ilvl="4">
      <w:numFmt w:val="bullet"/>
      <w:lvlText w:val="o"/>
      <w:start w:val="0"/>
      <w:rPr>
        <w:rFonts w:ascii="Courier New" w:hAnsi="Courier New"/>
      </w:rPr>
      <w:pPr>
        <w:ind w:left="3600"/>
        <w:ind w:hanging="3240"/>
      </w:pPr>
    </w:lvl>
    <w:lvl w:ilvl="5">
      <w:numFmt w:val="bullet"/>
      <w:lvlText w:val=""/>
      <w:start w:val="0"/>
      <w:rPr/>
      <w:pPr>
        <w:ind w:left="4320"/>
        <w:ind w:hanging="3960"/>
      </w:pPr>
    </w:lvl>
    <w:lvl w:ilvl="6">
      <w:numFmt w:val="bullet"/>
      <w:lvlText w:val=""/>
      <w:start w:val="0"/>
      <w:rPr>
        <w:rFonts w:ascii="Symbol" w:hAnsi="Symbol"/>
      </w:rPr>
      <w:pPr>
        <w:ind w:left="5040"/>
        <w:ind w:hanging="4680"/>
      </w:pPr>
    </w:lvl>
    <w:lvl w:ilvl="7">
      <w:numFmt w:val="bullet"/>
      <w:lvlText w:val="o"/>
      <w:start w:val="0"/>
      <w:rPr>
        <w:rFonts w:ascii="Courier New" w:hAnsi="Courier New"/>
      </w:rPr>
      <w:pPr>
        <w:ind w:left="5760"/>
        <w:ind w:hanging="5400"/>
      </w:pPr>
    </w:lvl>
    <w:lvl w:ilvl="8">
      <w:numFmt w:val="bullet"/>
      <w:lvlText w:val=""/>
      <w:start w:val="0"/>
      <w:rPr/>
      <w:pPr>
        <w:ind w:left="6480"/>
        <w:ind w:hanging="6120"/>
      </w:pPr>
    </w:lvl>
  </w:abstractNum>
  <w:abstractNum w:abstractNumId="10121983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">
    <w:abstractNumId w:val="0"/>
  </w:num>
  <w:num w:numId="10121982">
    <w:abstractNumId w:val="10121982"/>
  </w:num>
  <w:num w:numId="10121983">
    <w:abstractNumId w:val="10121983"/>
  </w:num>
</w:numbering>
</file>

<file path=word/settings.xml><?xml version="1.0" encoding="utf-8"?>
<w:setting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1432F2"/>
  <w15:chartTrackingRefBased/>
  <w15:docId w15:val="{A3209CEC-FC3C-49DC-933E-F0FC8FBFFB35}"/>
  <w:rsids>
    <w:rsidRoot val=""/>
  </w:rsids>
</w:settings>
</file>

<file path=word/styles.xml><?xml version="1.0" encoding="utf-8"?>
<w:style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docDefaults>
    <w:rPrDefault>
      <w:rPr>
        <w:kern w:val="2"/>
        <w:lang w:val="sv-SE" w:eastAsia="en-US" w:bidi="ar-SA"/>
        <w14:ligatures w14:val="standardContextual"/>
        <w:rFonts w:ascii="Calibri" w:eastAsiaTheme="minorHAnsi" w:hAnsiTheme="minorHAnsi" w:cstheme="minorBidi"/>
        <w:sz w:val="22"/>
        <w:szCs w:val="22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  <w:tblInd w:w="0" w:type="dxa"/>
    </w:tblPr>
    <w:uiPriority w:val="99"/>
    <w:semiHidden/>
    <w:unhideWhenUsed/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2ED8"/>
    <w:rPr>
      <w:u w:val="single"/>
      <w:color w:val="0000FF"/>
    </w:rPr>
  </w:style>
  <w:style w:type="character" w:styleId="FollowedHyperlink">
    <w:name w:val="FollowedHyperlink"/>
    <w:basedOn w:val="DefaultParagraphFont"/>
    <w:uiPriority w:val="99"/>
    <w:semiHidden/>
    <w:unhideWhenUsed/>
    <w:rsid w:val="00F22ED8"/>
    <w:rPr>
      <w:u w:val="single"/>
      <w:color w:val="954F72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color="auto" w:space="0"/>
        <w:bottom w:val="single" w:sz="4" w:color="auto" w:space="0"/>
        <w:left w:val="single" w:sz="4" w:color="auto" w:space="0"/>
        <w:right w:val="single" w:sz="4" w:color="auto" w:space="0"/>
        <w:insideH w:val="single" w:sz="4" w:color="auto" w:space="0"/>
        <w:insideV w:val="single" w:sz="4" w:color="auto" w:space="0"/>
      </w:tblBorders>
    </w:tblPr>
    <w:uiPriority w:val="39"/>
    <w:rsid w:val="00FE3C44"/>
  </w:style>
  <w:style w:type="paragraph" w:styleId="ListParagraph">
    <w:name w:val="List Paragraph"/>
    <w:qFormat/>
    <w:basedOn w:val="Normal"/>
    <w:uiPriority w:val="34"/>
    <w:rsid w:val="00F1451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7070B"/>
    <w:rPr>
      <w:color w:val="605E5C"/>
      <w:shd w:fill="E1DFDD" w:color="auto" w:val="clear"/>
    </w:rPr>
  </w:style>
  <w:style w:type="paragraph" w:styleId="Header">
    <w:name w:val="header"/>
    <w:basedOn w:val="Normal"/>
    <w:link w:val="HeaderChar"/>
    <w:uiPriority w:val="99"/>
    <w:unhideWhenUsed/>
    <w:rsid w:val="00116255"/>
    <w:pPr>
      <w:spacing w:after="0" w:line="240" w:lineRule="auto"/>
      <w:tabs>
        <w:tab w:val="center" w:pos="4513"/>
        <w:tab w:val="right" w:pos="9026"/>
      </w:tabs>
    </w:pPr>
  </w:style>
  <w:style w:type="character" w:styleId="HeaderChar">
    <w:name w:val="Header Char"/>
    <w:basedOn w:val="DefaultParagraphFont"/>
    <w:link w:val="Header"/>
    <w:uiPriority w:val="99"/>
    <w:rsid w:val="00116255"/>
  </w:style>
  <w:style w:type="paragraph" w:styleId="Footer">
    <w:name w:val="footer"/>
    <w:basedOn w:val="Normal"/>
    <w:link w:val="FooterChar"/>
    <w:uiPriority w:val="99"/>
    <w:unhideWhenUsed/>
    <w:rsid w:val="00116255"/>
    <w:pPr>
      <w:spacing w:after="0" w:line="240" w:lineRule="auto"/>
      <w:tabs>
        <w:tab w:val="center" w:pos="4513"/>
        <w:tab w:val="right" w:pos="9026"/>
      </w:tabs>
    </w:pPr>
  </w:style>
  <w:style w:type="character" w:styleId="FooterChar">
    <w:name w:val="Footer Char"/>
    <w:basedOn w:val="DefaultParagraphFont"/>
    <w:link w:val="Footer"/>
    <w:uiPriority w:val="99"/>
    <w:rsid w:val="00116255"/>
  </w:style>
  <w:style w:type="paragraph" w:styleId="Title">
    <w:name w:val="Title"/>
    <w:basedOn w:val="Normal"/>
    <w:pPr>
      <w:spacing w:after="300"/>
    </w:pPr>
    <w:rPr>
      <w:color w:val="17365D"/>
      <w:sz w:val="52"/>
    </w:rPr>
  </w:style>
  <w:style w:type="paragraph" w:styleId="Subtitle">
    <w:name w:val="Subtitle"/>
    <w:basedOn w:val="Normal"/>
    <w:rPr>
      <w:i/>
      <w:color w:val="4F81BD"/>
      <w:sz w:val="24"/>
    </w:rPr>
  </w:style>
  <w:style w:type="paragraph" w:styleId="Heading1">
    <w:name w:val="Heading 1"/>
    <w:basedOn w:val="Normal"/>
    <w:pPr>
      <w:spacing w:before="480"/>
    </w:pPr>
    <w:rPr>
      <w:b/>
      <w:color w:val="345A8A"/>
      <w:sz w:val="32"/>
    </w:rPr>
  </w:style>
  <w:style w:type="paragraph" w:styleId="Heading2">
    <w:name w:val="Heading 2"/>
    <w:basedOn w:val="Normal"/>
    <w:pPr>
      <w:spacing w:before="200"/>
    </w:pPr>
    <w:rPr>
      <w:b/>
      <w:color w:val="4F81BD"/>
      <w:sz w:val="26"/>
    </w:rPr>
  </w:style>
  <w:style w:type="paragraph" w:styleId="Heading3">
    <w:name w:val="Heading 3"/>
    <w:basedOn w:val="Normal"/>
    <w:pPr>
      <w:spacing w:before="200"/>
    </w:pPr>
    <w:rPr>
      <w:b/>
      <w:color w:val="4F81B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51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mailto:pickup.eu@solaxpower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209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Agostina Gomez Senes</dc:creator>
  <cp:keywords/>
  <dc:description/>
  <cp:lastModifiedBy>Rickard Gustavsson|Solax Power</cp:lastModifiedBy>
  <cp:revision>2</cp:revision>
  <dcterms:created xsi:type="dcterms:W3CDTF">2025-10-20T13:38:00Z</dcterms:created>
  <dcterms:modified xsi:type="dcterms:W3CDTF">2025-10-20T13:38:00Z</dcterms:modified>
</cp:coreProperties>
</file>