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Hard Limit Fault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Hard Limit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Inverter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Power overload fault in Australian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safety code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Power exceeds hard limit under Australian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safety code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2DF70B8C">
      <w:pPr>
        <w:pStyle w:val="2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18"/>
          <w:szCs w:val="18"/>
        </w:rPr>
        <w:t>Under Australian safety code, if the feed-in exceeds the value set by the hard limit, an error will occur. If the error persists, check if the hard limit setting matches the actual conditions.</w:t>
      </w:r>
    </w:p>
    <w:p w14:paraId="6555631D">
      <w:pPr>
        <w:widowControl/>
        <w:numPr>
          <w:ilvl w:val="0"/>
          <w:numId w:val="0"/>
        </w:numPr>
        <w:spacing w:before="126" w:after="126"/>
        <w:jc w:val="left"/>
        <w:rPr>
          <w:rFonts w:hint="default" w:ascii="Times New Roman" w:hAnsi="Times New Roman" w:eastAsia="宋体" w:cs="Times New Roman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18"/>
          <w:szCs w:val="18"/>
          <w:lang w:val="en-US" w:eastAsia="zh-CN" w:bidi="ar"/>
        </w:rPr>
        <w:t>2.If the issue remains, provide the completed troubleshooting results to SolaX technical support team through video or images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  <w:lang w:val="en-GB" w:eastAsia="zh-CN" w:bidi="ar"/>
        </w:rPr>
        <w:t>.</w:t>
      </w:r>
      <w:r>
        <w:rPr>
          <w:rFonts w:hint="eastAsia" w:ascii="Times New Roman" w:hAnsi="Times New Roman" w:eastAsia="宋体" w:cs="Times New Roman"/>
          <w:kern w:val="0"/>
          <w:sz w:val="18"/>
          <w:szCs w:val="18"/>
          <w:lang w:val="en-US" w:eastAsia="zh-CN" w:bidi="ar"/>
        </w:rPr>
        <w:t>Including but not limited to:</w:t>
      </w:r>
      <w:r>
        <w:rPr>
          <w:rFonts w:hint="eastAsia" w:ascii="Times New Roman" w:hAnsi="Times New Roman" w:eastAsia="宋体" w:cs="Times New Roman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18"/>
          <w:szCs w:val="18"/>
          <w:lang w:val="en-US" w:eastAsia="zh-CN" w:bidi="ar"/>
        </w:rPr>
        <w:t>1) SN number of the inverter.</w:t>
      </w:r>
      <w:r>
        <w:rPr>
          <w:rFonts w:hint="eastAsia" w:ascii="Times New Roman" w:hAnsi="Times New Roman" w:eastAsia="宋体" w:cs="Times New Roman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18"/>
          <w:szCs w:val="18"/>
          <w:lang w:val="en-US" w:eastAsia="zh-CN" w:bidi="ar"/>
        </w:rPr>
        <w:t>2) H</w:t>
      </w:r>
      <w:r>
        <w:rPr>
          <w:rFonts w:hint="eastAsia" w:ascii="Times New Roman" w:hAnsi="Times New Roman" w:eastAsia="宋体" w:cs="Times New Roman"/>
          <w:sz w:val="18"/>
          <w:szCs w:val="18"/>
        </w:rPr>
        <w:t>ard li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mit</w:t>
      </w:r>
      <w:r>
        <w:rPr>
          <w:rFonts w:hint="eastAsia" w:ascii="Times New Roman" w:hAnsi="Times New Roman" w:eastAsia="宋体" w:cs="Times New Roman"/>
          <w:sz w:val="18"/>
          <w:szCs w:val="18"/>
        </w:rPr>
        <w:t xml:space="preserve"> setti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ngs.</w:t>
      </w:r>
      <w:bookmarkStart w:id="0" w:name="_GoBack"/>
      <w:bookmarkEnd w:id="0"/>
    </w:p>
    <w:p w14:paraId="550C380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973942"/>
    <w:rsid w:val="00A13DAA"/>
    <w:rsid w:val="01402875"/>
    <w:rsid w:val="067950F8"/>
    <w:rsid w:val="0ED17221"/>
    <w:rsid w:val="2DE0754F"/>
    <w:rsid w:val="2F66236F"/>
    <w:rsid w:val="32BE0D16"/>
    <w:rsid w:val="483B0E2F"/>
    <w:rsid w:val="506B0147"/>
    <w:rsid w:val="5BCA468D"/>
    <w:rsid w:val="5E713837"/>
    <w:rsid w:val="648D2E53"/>
    <w:rsid w:val="6DD4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85</Words>
  <Characters>454</Characters>
  <Lines>2</Lines>
  <Paragraphs>1</Paragraphs>
  <TotalTime>2</TotalTime>
  <ScaleCrop>false</ScaleCrop>
  <LinksUpToDate>false</LinksUpToDate>
  <CharactersWithSpaces>521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2025-01-14T07:19:17Z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