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Low Temperature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Low Temperature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Operating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malfunction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caused by low temperature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Environment temperature too low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15EE9E1">
      <w:pPr>
        <w:widowControl/>
        <w:numPr>
          <w:ilvl w:val="0"/>
          <w:numId w:val="1"/>
        </w:numPr>
        <w:spacing w:before="126" w:after="126"/>
        <w:jc w:val="left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Upgrade the inverter firmware version to the latest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233B41DD">
      <w:pPr>
        <w:widowControl/>
        <w:numPr>
          <w:ilvl w:val="0"/>
          <w:numId w:val="1"/>
        </w:numPr>
        <w:spacing w:before="126" w:after="126"/>
        <w:ind w:left="0" w:leftChars="0" w:firstLine="0" w:firstLineChars="0"/>
        <w:jc w:val="left"/>
        <w:rPr>
          <w:rFonts w:ascii="Times New Roman" w:hAnsi="Times New Roman" w:eastAsia="宋体" w:cs="Times New Roman"/>
          <w:sz w:val="18"/>
          <w:szCs w:val="18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Confirm that the operating environment of the equipment </w:t>
      </w:r>
      <w:bookmarkStart w:id="0" w:name="_GoBack"/>
      <w:bookmarkEnd w:id="0"/>
      <w:r>
        <w:rPr>
          <w:rFonts w:ascii="Times New Roman" w:hAnsi="Times New Roman" w:eastAsia="宋体" w:cs="Times New Roman"/>
          <w:sz w:val="18"/>
          <w:szCs w:val="18"/>
        </w:rPr>
        <w:t>meets the requirements specified in the manual.</w:t>
      </w:r>
    </w:p>
    <w:p w14:paraId="7FF36213">
      <w:pPr>
        <w:widowControl/>
        <w:numPr>
          <w:ilvl w:val="0"/>
          <w:numId w:val="1"/>
        </w:numPr>
        <w:spacing w:before="126" w:after="126"/>
        <w:ind w:left="0" w:leftChars="0" w:firstLine="0" w:firstLineChars="0"/>
        <w:jc w:val="left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ascii="Times New Roman" w:hAnsi="Times New Roman" w:eastAsia="宋体" w:cs="Times New Roman"/>
          <w:sz w:val="18"/>
          <w:szCs w:val="18"/>
        </w:rPr>
        <w:t>If the problem remains, 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t</w:t>
      </w:r>
      <w:r>
        <w:rPr>
          <w:rFonts w:ascii="Times New Roman" w:hAnsi="Times New Roman" w:eastAsia="宋体" w:cs="Times New Roman"/>
          <w:sz w:val="18"/>
          <w:szCs w:val="18"/>
        </w:rPr>
        <w:t>ake photos around the inverter’s enclosure and send them to the SolaX technical support team for analysis.</w:t>
      </w:r>
    </w:p>
    <w:p w14:paraId="38A25459">
      <w:pPr>
        <w:widowControl/>
        <w:spacing w:before="126" w:after="126"/>
        <w:ind w:left="-2"/>
        <w:jc w:val="left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5E8F2"/>
    <w:multiLevelType w:val="singleLevel"/>
    <w:tmpl w:val="8165E8F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1A361F"/>
    <w:rsid w:val="00867851"/>
    <w:rsid w:val="0ED17221"/>
    <w:rsid w:val="0F764255"/>
    <w:rsid w:val="150115A9"/>
    <w:rsid w:val="2DE0754F"/>
    <w:rsid w:val="4E021CA7"/>
    <w:rsid w:val="61020674"/>
    <w:rsid w:val="648D2E53"/>
    <w:rsid w:val="69882B2C"/>
    <w:rsid w:val="6F1223A4"/>
    <w:rsid w:val="77E4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</Words>
  <Characters>416</Characters>
  <Lines>3</Lines>
  <Paragraphs>1</Paragraphs>
  <TotalTime>254</TotalTime>
  <ScaleCrop>false</ScaleCrop>
  <LinksUpToDate>false</LinksUpToDate>
  <CharactersWithSpaces>470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2025-01-10T06:35:53Z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