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A65C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PEGround Fault</w:t>
      </w:r>
    </w:p>
    <w:p w14:paraId="5D7E7CE3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</w:p>
    <w:p w14:paraId="3CB7B4FB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Author:</w:t>
      </w: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W</w:t>
      </w:r>
      <w:r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esley</w:t>
      </w:r>
    </w:p>
    <w:p w14:paraId="210CD181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Reviewer:Eason </w:t>
      </w:r>
    </w:p>
    <w:p w14:paraId="173521BF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</w:p>
    <w:p w14:paraId="0F0EC375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FAQ\EVC</w:t>
      </w:r>
    </w:p>
    <w:p w14:paraId="0E8D7247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Issue introduction</w:t>
      </w:r>
    </w:p>
    <w:p w14:paraId="22F10CF8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The error PEGround Fault on the Alarm list of the EVC.</w:t>
      </w:r>
    </w:p>
    <w:p w14:paraId="556B7635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Confirmation of basic information</w:t>
      </w:r>
    </w:p>
    <w:p w14:paraId="74FAB529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[Photo]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SN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number of the EVC.</w:t>
      </w:r>
    </w:p>
    <w:p w14:paraId="46B5936A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Guidance for installer</w:t>
      </w:r>
    </w:p>
    <w:p w14:paraId="661428A8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Use a multimeter to measure the voltage between the neutral line and the ground line</w:t>
      </w:r>
      <w:r>
        <w:rPr>
          <w:rFonts w:hint="eastAsia"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</w:p>
    <w:p w14:paraId="055D9BF9">
      <w:pPr>
        <w:spacing w:line="360" w:lineRule="auto"/>
        <w:jc w:val="left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等线" w:hAnsi="等线" w:eastAsia="等线"/>
        </w:rPr>
        <w:t>●</w:t>
      </w:r>
      <w:r>
        <w:rPr>
          <w:szCs w:val="21"/>
        </w:rPr>
        <w:t xml:space="preserve"> </w:t>
      </w:r>
      <w:r>
        <w:rPr>
          <w:rFonts w:ascii="Times New Roman" w:hAnsi="Times New Roman"/>
        </w:rPr>
        <w:t>If the value is below 30</w:t>
      </w:r>
      <w:r>
        <w:rPr>
          <w:rFonts w:hint="eastAsia" w:ascii="Times New Roman" w:hAnsi="Times New Roman"/>
          <w:lang w:val="en-US" w:eastAsia="zh-CN"/>
        </w:rPr>
        <w:t>V</w:t>
      </w:r>
      <w:r>
        <w:rPr>
          <w:rFonts w:ascii="Times New Roman" w:hAnsi="Times New Roman"/>
        </w:rPr>
        <w:t>, restart the EVC.</w:t>
      </w:r>
      <w:r>
        <w:rPr>
          <w:rFonts w:hint="eastAsia" w:ascii="Times New Roman" w:hAnsi="Times New Roman"/>
          <w:lang w:val="en-US" w:eastAsia="zh-CN"/>
        </w:rPr>
        <w:t>If the error remains,upgrade the firmware to last version.</w:t>
      </w:r>
    </w:p>
    <w:p w14:paraId="59505ED1"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等线" w:hAnsi="等线" w:eastAsia="等线"/>
        </w:rPr>
        <w:t>●</w:t>
      </w:r>
      <w:r>
        <w:rPr>
          <w:szCs w:val="21"/>
        </w:rPr>
        <w:t xml:space="preserve"> </w:t>
      </w:r>
      <w:r>
        <w:rPr>
          <w:rFonts w:ascii="Times New Roman" w:hAnsi="Times New Roman"/>
        </w:rPr>
        <w:t>If the measured value exceeds 30</w:t>
      </w:r>
      <w:r>
        <w:rPr>
          <w:rFonts w:hint="eastAsia" w:ascii="Times New Roman" w:hAnsi="Times New Roman"/>
          <w:lang w:val="en-US" w:eastAsia="zh-CN"/>
        </w:rPr>
        <w:t>V</w:t>
      </w:r>
      <w:r>
        <w:rPr>
          <w:rFonts w:ascii="Times New Roman" w:hAnsi="Times New Roman"/>
        </w:rPr>
        <w:t>, carefully check whether the ground line is properly connected.</w:t>
      </w:r>
    </w:p>
    <w:p w14:paraId="3065160E">
      <w:pPr>
        <w:pStyle w:val="12"/>
        <w:spacing w:before="0" w:beforeAutospacing="0" w:after="0" w:afterAutospacing="0"/>
        <w:ind w:left="420"/>
        <w:jc w:val="center"/>
        <w:rPr>
          <w:rFonts w:ascii="Times New Roman" w:hAnsi="Times New Roman" w:eastAsiaTheme="minorEastAsia"/>
          <w:kern w:val="2"/>
          <w:sz w:val="21"/>
        </w:rPr>
      </w:pPr>
      <w:r>
        <w:rPr>
          <w:rFonts w:ascii="Times New Roman" w:hAnsi="Times New Roman" w:eastAsiaTheme="minorEastAsia"/>
          <w:kern w:val="2"/>
          <w:sz w:val="21"/>
        </w:rPr>
        <w:drawing>
          <wp:inline distT="0" distB="0" distL="0" distR="0">
            <wp:extent cx="2405380" cy="3108960"/>
            <wp:effectExtent l="0" t="0" r="0" b="0"/>
            <wp:docPr id="3" name="图片 3" descr="D:\WeChat\WeChat Files\wxid_695k4egru9f322\FileStorage\Temp\1dbc713f734a7ab6609af4be43418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WeChat\WeChat Files\wxid_695k4egru9f322\FileStorage\Temp\1dbc713f734a7ab6609af4be43418fb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6728" cy="31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319DF">
      <w:pPr>
        <w:pStyle w:val="12"/>
        <w:spacing w:before="0" w:beforeAutospacing="0" w:after="0" w:afterAutospacing="0"/>
        <w:ind w:left="420"/>
        <w:jc w:val="both"/>
        <w:rPr>
          <w:rFonts w:hint="default" w:ascii="Times New Roman" w:hAnsi="Times New Roman" w:eastAsiaTheme="minorEastAsia"/>
          <w:kern w:val="2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kern w:val="2"/>
          <w:sz w:val="21"/>
          <w:lang w:val="en-US" w:eastAsia="zh-CN"/>
        </w:rPr>
        <w:t>Tips：If the grid type in your area is T-T, which may causing the neutral-to-ground voltage to exceed 30V, please let us know.</w:t>
      </w:r>
      <w:bookmarkStart w:id="0" w:name="_GoBack"/>
      <w:bookmarkEnd w:id="0"/>
    </w:p>
    <w:p w14:paraId="0871C30A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  <w:szCs w:val="24"/>
        </w:rPr>
      </w:pPr>
      <w:r>
        <w:rPr>
          <w:rFonts w:ascii="Calibri" w:hAnsi="Calibri" w:eastAsia="等线" w:cs="Calibri"/>
          <w:b/>
          <w:color w:val="C55E10"/>
          <w:sz w:val="24"/>
          <w:szCs w:val="24"/>
        </w:rPr>
        <w:t>Information check list</w:t>
      </w:r>
    </w:p>
    <w:p w14:paraId="74954117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S</w:t>
      </w:r>
      <w:r>
        <w:rPr>
          <w:rFonts w:ascii="Times New Roman" w:hAnsi="Times New Roman" w:eastAsia="宋体" w:cs="Times New Roman"/>
          <w:szCs w:val="21"/>
        </w:rPr>
        <w:t>olax technical support team</w:t>
      </w:r>
    </w:p>
    <w:p w14:paraId="459E86BA">
      <w:pPr>
        <w:tabs>
          <w:tab w:val="left" w:pos="312"/>
        </w:tabs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Cs w:val="21"/>
        </w:rPr>
        <w:t>1.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[Photo]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EVC information including SN and registration numbers.</w:t>
      </w:r>
    </w:p>
    <w:p w14:paraId="574B3E06">
      <w:pPr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2404745" cy="3110230"/>
            <wp:effectExtent l="0" t="0" r="0" b="0"/>
            <wp:docPr id="24" name="图片 24" descr="C:\Users\solax\AppData\Local\Temp\企业微信截图_173261078272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solax\AppData\Local\Temp\企业微信截图_17326107827267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4800" cy="31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F2E89">
      <w:pPr>
        <w:rPr>
          <w:rFonts w:ascii="Times New Roman" w:hAnsi="Times New Roman"/>
        </w:rPr>
      </w:pPr>
      <w:r>
        <w:rPr>
          <w:rFonts w:ascii="Times New Roman" w:hAnsi="Times New Roman" w:eastAsia="宋体" w:cs="Times New Roman"/>
          <w:szCs w:val="21"/>
        </w:rPr>
        <w:t>2.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[Photo]</w:t>
      </w:r>
      <w:r>
        <w:rPr>
          <w:rFonts w:ascii="Times New Roman" w:hAnsi="Times New Roman"/>
        </w:rPr>
        <w:t xml:space="preserve"> The voltage between the neutral line and the ground line.</w:t>
      </w:r>
    </w:p>
    <w:p w14:paraId="6472E761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2404745" cy="3110230"/>
            <wp:effectExtent l="0" t="0" r="0" b="0"/>
            <wp:docPr id="4" name="图片 4" descr="D:\WeChat\WeChat Files\wxid_695k4egru9f322\FileStorage\Temp\6e67dff14f8cf49eb28af0adeae8e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WeChat\WeChat Files\wxid_695k4egru9f322\FileStorage\Temp\6e67dff14f8cf49eb28af0adeae8e2d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4800" cy="31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97C7">
      <w:pPr>
        <w:rPr>
          <w:rFonts w:ascii="Times New Roman" w:hAnsi="Times New Roman" w:eastAsia="宋体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E92"/>
    <w:rsid w:val="000067E6"/>
    <w:rsid w:val="000662C5"/>
    <w:rsid w:val="000C3B99"/>
    <w:rsid w:val="00126A51"/>
    <w:rsid w:val="001667E6"/>
    <w:rsid w:val="00180EB9"/>
    <w:rsid w:val="00182374"/>
    <w:rsid w:val="001A70B2"/>
    <w:rsid w:val="001C4895"/>
    <w:rsid w:val="00200E92"/>
    <w:rsid w:val="00216DB5"/>
    <w:rsid w:val="00225479"/>
    <w:rsid w:val="0025099C"/>
    <w:rsid w:val="00253297"/>
    <w:rsid w:val="00254417"/>
    <w:rsid w:val="00283E20"/>
    <w:rsid w:val="002C548D"/>
    <w:rsid w:val="002D002A"/>
    <w:rsid w:val="002E1955"/>
    <w:rsid w:val="00341CE3"/>
    <w:rsid w:val="00374B18"/>
    <w:rsid w:val="00377B30"/>
    <w:rsid w:val="003948D3"/>
    <w:rsid w:val="003E404D"/>
    <w:rsid w:val="004171AF"/>
    <w:rsid w:val="004359BA"/>
    <w:rsid w:val="004574AA"/>
    <w:rsid w:val="00512707"/>
    <w:rsid w:val="005B0AA9"/>
    <w:rsid w:val="005D511A"/>
    <w:rsid w:val="006205EB"/>
    <w:rsid w:val="00662297"/>
    <w:rsid w:val="006E1891"/>
    <w:rsid w:val="00704DDA"/>
    <w:rsid w:val="00753E08"/>
    <w:rsid w:val="007D6F61"/>
    <w:rsid w:val="00814410"/>
    <w:rsid w:val="008418D4"/>
    <w:rsid w:val="00894203"/>
    <w:rsid w:val="00895948"/>
    <w:rsid w:val="0089629A"/>
    <w:rsid w:val="008D39E0"/>
    <w:rsid w:val="008F30C0"/>
    <w:rsid w:val="008F72C4"/>
    <w:rsid w:val="00916F41"/>
    <w:rsid w:val="009411D6"/>
    <w:rsid w:val="0097465D"/>
    <w:rsid w:val="00993B9E"/>
    <w:rsid w:val="009C374B"/>
    <w:rsid w:val="009E74F6"/>
    <w:rsid w:val="00A447A1"/>
    <w:rsid w:val="00A626A7"/>
    <w:rsid w:val="00A70CE4"/>
    <w:rsid w:val="00A81936"/>
    <w:rsid w:val="00A95186"/>
    <w:rsid w:val="00AE6E41"/>
    <w:rsid w:val="00AF1DB6"/>
    <w:rsid w:val="00B07854"/>
    <w:rsid w:val="00B46064"/>
    <w:rsid w:val="00B50987"/>
    <w:rsid w:val="00B67C54"/>
    <w:rsid w:val="00C3065C"/>
    <w:rsid w:val="00C658E6"/>
    <w:rsid w:val="00C9732D"/>
    <w:rsid w:val="00CA386B"/>
    <w:rsid w:val="00CC2D42"/>
    <w:rsid w:val="00D10CCE"/>
    <w:rsid w:val="00D655C1"/>
    <w:rsid w:val="00D918DF"/>
    <w:rsid w:val="00DA1289"/>
    <w:rsid w:val="00DD3DA3"/>
    <w:rsid w:val="00DE177D"/>
    <w:rsid w:val="00DF019B"/>
    <w:rsid w:val="00E67927"/>
    <w:rsid w:val="00E71DD1"/>
    <w:rsid w:val="00E7453A"/>
    <w:rsid w:val="00E77E75"/>
    <w:rsid w:val="00EA4D94"/>
    <w:rsid w:val="00EB6749"/>
    <w:rsid w:val="00EF72E1"/>
    <w:rsid w:val="00F7610C"/>
    <w:rsid w:val="00FB0D7E"/>
    <w:rsid w:val="00FC693C"/>
    <w:rsid w:val="1A817FB8"/>
    <w:rsid w:val="28DC7F0B"/>
    <w:rsid w:val="29341AF5"/>
    <w:rsid w:val="40493C80"/>
    <w:rsid w:val="58523C80"/>
    <w:rsid w:val="5EC6388D"/>
    <w:rsid w:val="5EC67272"/>
    <w:rsid w:val="65F251EE"/>
    <w:rsid w:val="6AAA5069"/>
    <w:rsid w:val="71DB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sz w:val="18"/>
      <w:szCs w:val="18"/>
    </w:rPr>
  </w:style>
  <w:style w:type="paragraph" w:customStyle="1" w:styleId="1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Times New Roman"/>
      <w:kern w:val="0"/>
      <w:sz w:val="24"/>
      <w:szCs w:val="24"/>
    </w:rPr>
  </w:style>
  <w:style w:type="character" w:styleId="13">
    <w:name w:val="Placeholder Text"/>
    <w:basedOn w:val="9"/>
    <w:semiHidden/>
    <w:qFormat/>
    <w:uiPriority w:val="99"/>
    <w:rPr>
      <w:color w:val="808080"/>
    </w:rPr>
  </w:style>
  <w:style w:type="character" w:customStyle="1" w:styleId="14">
    <w:name w:val="批注文字 字符"/>
    <w:basedOn w:val="9"/>
    <w:link w:val="2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5">
    <w:name w:val="批注框文本 字符"/>
    <w:basedOn w:val="9"/>
    <w:link w:val="3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156</Words>
  <Characters>824</Characters>
  <Lines>6</Lines>
  <Paragraphs>1</Paragraphs>
  <TotalTime>343</TotalTime>
  <ScaleCrop>false</ScaleCrop>
  <LinksUpToDate>false</LinksUpToDate>
  <CharactersWithSpaces>963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2024-12-23T01:30:00Z</dcterms:created>
  <dc:creator>lenovo</dc:creator>
  <cp:lastModifiedBy>©</cp:lastModifiedBy>
  <dcterms:modified xsi:type="dcterms:W3CDTF">2024-12-25T07:33:06Z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8FD3B042F8F542A798AAD36600C1A35D_13</vt:lpwstr>
  </property>
</Properties>
</file>