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2A41B">
      <w:pPr>
        <w:pStyle w:val="2"/>
        <w:spacing w:before="0" w:after="0" w:line="240" w:lineRule="auto"/>
        <w:ind w:firstLine="420"/>
        <w:jc w:val="center"/>
        <w:rPr>
          <w:rFonts w:hint="default" w:ascii="Times New Roman" w:hAnsi="Times New Roman" w:cs="Times New Roman" w:eastAsiaTheme="minorEastAsia"/>
          <w:b w:val="0"/>
          <w:sz w:val="36"/>
          <w:szCs w:val="36"/>
          <w:lang w:val="en-US" w:eastAsia="zh-CN"/>
        </w:rPr>
      </w:pPr>
      <w:bookmarkStart w:id="0" w:name="_GoBack"/>
      <w:r>
        <w:rPr>
          <w:rFonts w:hint="eastAsia" w:ascii="Times New Roman" w:hAnsi="Times New Roman" w:cs="Times New Roman"/>
          <w:b w:val="0"/>
          <w:sz w:val="36"/>
          <w:szCs w:val="36"/>
        </w:rPr>
        <w:t>P</w:t>
      </w:r>
      <w:r>
        <w:rPr>
          <w:rFonts w:ascii="Times New Roman" w:hAnsi="Times New Roman" w:cs="Times New Roman"/>
          <w:b w:val="0"/>
          <w:sz w:val="36"/>
          <w:szCs w:val="36"/>
        </w:rPr>
        <w:t xml:space="preserve">bus </w:t>
      </w:r>
      <w:r>
        <w:rPr>
          <w:rFonts w:hint="eastAsia" w:ascii="Times New Roman" w:hAnsi="Times New Roman" w:cs="Times New Roman"/>
          <w:b w:val="0"/>
          <w:sz w:val="36"/>
          <w:szCs w:val="36"/>
          <w:lang w:val="en-US" w:eastAsia="zh-CN"/>
        </w:rPr>
        <w:t>fault-</w:t>
      </w:r>
      <w:r>
        <w:rPr>
          <w:rFonts w:ascii="Times New Roman" w:hAnsi="Times New Roman" w:cs="Times New Roman"/>
          <w:b w:val="0"/>
          <w:sz w:val="36"/>
          <w:szCs w:val="36"/>
        </w:rPr>
        <w:t>Forth</w:t>
      </w:r>
      <w:r>
        <w:rPr>
          <w:rFonts w:hint="eastAsia" w:ascii="Times New Roman" w:hAnsi="Times New Roman" w:cs="Times New Roman"/>
          <w:b w:val="0"/>
          <w:sz w:val="36"/>
          <w:szCs w:val="36"/>
          <w:lang w:val="en-US" w:eastAsia="zh-CN"/>
        </w:rPr>
        <w:t>&amp;</w:t>
      </w:r>
      <w:r>
        <w:rPr>
          <w:rFonts w:ascii="Times New Roman" w:hAnsi="Times New Roman" w:cs="Times New Roman"/>
          <w:b w:val="0"/>
          <w:sz w:val="36"/>
          <w:szCs w:val="36"/>
        </w:rPr>
        <w:t>Mega</w:t>
      </w:r>
    </w:p>
    <w:bookmarkEnd w:id="0"/>
    <w:p w14:paraId="0ADF13A1">
      <w:pPr>
        <w:jc w:val="right"/>
        <w:rPr>
          <w:rFonts w:hint="eastAsia"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84483B1">
      <w:pPr>
        <w:jc w:val="right"/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Author：胡维</w:t>
      </w:r>
    </w:p>
    <w:p w14:paraId="1C08EAEC">
      <w:pPr>
        <w:jc w:val="right"/>
        <w:rPr>
          <w:rFonts w:hint="default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Reviewer:Eason</w:t>
      </w:r>
    </w:p>
    <w:p w14:paraId="0D9F6A33">
      <w:pPr>
        <w:jc w:val="right"/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24EBDBA">
      <w:pPr>
        <w:spacing w:line="360" w:lineRule="auto"/>
        <w:rPr>
          <w:rFonts w:hint="default" w:ascii="Calibri" w:hAnsi="Calibri" w:cs="Calibri" w:eastAsiaTheme="minorEastAsia"/>
          <w:b/>
          <w:color w:val="C55E10"/>
          <w:sz w:val="24"/>
          <w:szCs w:val="24"/>
          <w:lang w:val="en-US" w:eastAsia="zh-CN"/>
        </w:rPr>
      </w:pPr>
      <w:r>
        <w:rPr>
          <w:rFonts w:ascii="Calibri" w:hAnsi="Calibri" w:cs="Calibri"/>
          <w:b/>
          <w:color w:val="C55E10"/>
          <w:sz w:val="24"/>
          <w:szCs w:val="24"/>
        </w:rPr>
        <w:t>FAQ/</w:t>
      </w:r>
      <w:r>
        <w:rPr>
          <w:rFonts w:hint="eastAsia" w:ascii="Calibri" w:hAnsi="Calibri" w:cs="Calibri"/>
          <w:b/>
          <w:color w:val="C55E10"/>
          <w:sz w:val="24"/>
          <w:szCs w:val="24"/>
          <w:lang w:val="en-US" w:eastAsia="zh-CN"/>
        </w:rPr>
        <w:t>String Inverter</w:t>
      </w:r>
    </w:p>
    <w:p w14:paraId="1944A465">
      <w:pPr>
        <w:spacing w:line="360" w:lineRule="auto"/>
        <w:rPr>
          <w:rFonts w:ascii="Calibri" w:hAnsi="Calibri" w:cs="Calibri"/>
          <w:b/>
          <w:color w:val="C55E10"/>
          <w:sz w:val="24"/>
          <w:szCs w:val="24"/>
        </w:rPr>
      </w:pPr>
      <w:r>
        <w:rPr>
          <w:rFonts w:ascii="Calibri" w:hAnsi="Calibri" w:cs="Calibri"/>
          <w:b/>
          <w:color w:val="C55E10"/>
          <w:sz w:val="24"/>
          <w:szCs w:val="24"/>
        </w:rPr>
        <w:t>Issue introduction</w:t>
      </w:r>
    </w:p>
    <w:p w14:paraId="6BAFBDFA">
      <w:pPr>
        <w:pStyle w:val="7"/>
        <w:jc w:val="center"/>
        <w:rPr>
          <w:rFonts w:hint="default" w:eastAsiaTheme="minorEastAsia"/>
          <w:lang w:val="en-GB" w:eastAsia="zh-CN"/>
        </w:rPr>
      </w:pPr>
      <w:r>
        <w:drawing>
          <wp:inline distT="0" distB="0" distL="114300" distR="114300">
            <wp:extent cx="3536950" cy="2489200"/>
            <wp:effectExtent l="0" t="0" r="635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61B72">
      <w:pPr>
        <w:spacing w:line="360" w:lineRule="auto"/>
        <w:rPr>
          <w:rFonts w:ascii="Calibri" w:hAnsi="Calibri" w:cs="Calibri"/>
          <w:b/>
          <w:color w:val="C55E10"/>
          <w:sz w:val="24"/>
          <w:szCs w:val="24"/>
        </w:rPr>
      </w:pPr>
      <w:r>
        <w:rPr>
          <w:rFonts w:ascii="Calibri" w:hAnsi="Calibri" w:cs="Calibri"/>
          <w:b/>
          <w:color w:val="C55E10"/>
          <w:sz w:val="24"/>
          <w:szCs w:val="24"/>
        </w:rPr>
        <w:t>Confirmation of basic information</w:t>
      </w:r>
    </w:p>
    <w:p w14:paraId="02F58585">
      <w:pPr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[Photo]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SN numbers of </w:t>
      </w: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the inverter.</w:t>
      </w:r>
    </w:p>
    <w:p w14:paraId="0214D56D">
      <w:pPr>
        <w:spacing w:line="360" w:lineRule="auto"/>
        <w:jc w:val="left"/>
        <w:rPr>
          <w:rFonts w:ascii="Calibri" w:hAnsi="Calibri" w:cs="Calibri"/>
          <w:b/>
          <w:color w:val="C55E10"/>
          <w:sz w:val="24"/>
          <w:szCs w:val="24"/>
        </w:rPr>
      </w:pPr>
      <w:r>
        <w:rPr>
          <w:rFonts w:ascii="Calibri" w:hAnsi="Calibri" w:cs="Calibri"/>
          <w:b/>
          <w:color w:val="C55E10"/>
          <w:sz w:val="24"/>
          <w:szCs w:val="24"/>
        </w:rPr>
        <w:t>Guidance for installer</w:t>
      </w:r>
    </w:p>
    <w:p w14:paraId="59CE4BD7">
      <w:pPr>
        <w:pStyle w:val="7"/>
        <w:jc w:val="left"/>
        <w:rPr>
          <w:rFonts w:hint="default" w:eastAsiaTheme="minorEastAsia"/>
          <w:lang w:val="en-US" w:eastAsia="zh-CN"/>
        </w:rPr>
      </w:pPr>
      <w:r>
        <w:t xml:space="preserve">Step1: </w:t>
      </w:r>
      <w:r>
        <w:rPr>
          <w:rFonts w:hint="eastAsia"/>
          <w:lang w:val="en-US" w:eastAsia="zh-CN"/>
        </w:rPr>
        <w:t xml:space="preserve">Use a multimeter to measure the voltage of each string of photovoltaic panels,and the </w:t>
      </w:r>
      <w:r>
        <w:t>he measured voltage should be within</w:t>
      </w:r>
      <w:r>
        <w:rPr>
          <w:rFonts w:hint="eastAsia"/>
          <w:lang w:val="en-US" w:eastAsia="zh-CN"/>
        </w:rPr>
        <w:t xml:space="preserve"> the MPPT range.If the measured voltage value is close to the maximum MPPT range threshold, it is recommended to reduce the number of photovoltaic panels in the corresponding string.</w:t>
      </w:r>
    </w:p>
    <w:p w14:paraId="6F7504A6">
      <w:pPr>
        <w:pStyle w:val="7"/>
        <w:jc w:val="center"/>
      </w:pPr>
      <w:r>
        <w:drawing>
          <wp:inline distT="0" distB="0" distL="0" distR="0">
            <wp:extent cx="3219450" cy="1715135"/>
            <wp:effectExtent l="0" t="0" r="6350" b="12065"/>
            <wp:docPr id="1" name="图片 1" descr="D:\新建文件夹\WXWork\1688856395578235\Cache\File\2024-09\测量AC电压，DC电压，电池电压，表示CT方向，表示meter-CT方向\2f8355c891314117d2abda0a1a18c36b_ori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新建文件夹\WXWork\1688856395578235\Cache\File\2024-09\测量AC电压，DC电压，电池电压，表示CT方向，表示meter-CT方向\2f8355c891314117d2abda0a1a18c36b_origi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769E6">
      <w:pPr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Step2:Use a multimeter to measure the voltage at the inverter's AC port. In a three-phase system, measure the line voltage.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7ACF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 w14:paraId="59A32ED3">
            <w:pPr>
              <w:pStyle w:val="14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drawing>
                <wp:inline distT="0" distB="0" distL="114300" distR="114300">
                  <wp:extent cx="2343785" cy="2343785"/>
                  <wp:effectExtent l="0" t="0" r="5715" b="5715"/>
                  <wp:docPr id="7" name="图片 2" descr="516981d3c151650bd569dccc3803af68_origin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 descr="516981d3c151650bd569dccc3803af68_origin(1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785" cy="2343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1B9A1D5B">
            <w:pPr>
              <w:pStyle w:val="14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drawing>
                <wp:inline distT="0" distB="0" distL="114300" distR="114300">
                  <wp:extent cx="2316480" cy="2316480"/>
                  <wp:effectExtent l="0" t="0" r="7620" b="7620"/>
                  <wp:docPr id="9" name="图片 3" descr="51465bced39be971ef674f816745dea4_origin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 descr="51465bced39be971ef674f816745dea4_origin(3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2316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2A4E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 w14:paraId="7A5335D8">
            <w:pPr>
              <w:pStyle w:val="14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Phase voltage on the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grid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side </w:t>
            </w:r>
          </w:p>
        </w:tc>
        <w:tc>
          <w:tcPr>
            <w:tcW w:w="4148" w:type="dxa"/>
          </w:tcPr>
          <w:p w14:paraId="0E0506F7">
            <w:pPr>
              <w:pStyle w:val="14"/>
              <w:ind w:firstLine="0" w:firstLineChars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L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ine voltage(line voltage＝√3×Phase voltage)</w:t>
            </w:r>
          </w:p>
        </w:tc>
      </w:tr>
    </w:tbl>
    <w:p w14:paraId="597907B5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>Step3:</w:t>
      </w:r>
      <w:r>
        <w:rPr>
          <w:rFonts w:ascii="Times New Roman" w:hAnsi="Times New Roman" w:cs="Times New Roman"/>
          <w:szCs w:val="21"/>
        </w:rPr>
        <w:t>Upgrade the firmware version to the latest.</w:t>
      </w:r>
    </w:p>
    <w:p w14:paraId="3441FC5A">
      <w:pPr>
        <w:spacing w:line="360" w:lineRule="auto"/>
        <w:rPr>
          <w:rFonts w:ascii="Calibri" w:hAnsi="Calibri" w:cs="Calibri"/>
          <w:b/>
          <w:color w:val="C55E10"/>
          <w:sz w:val="24"/>
          <w:szCs w:val="24"/>
        </w:rPr>
      </w:pPr>
      <w:r>
        <w:rPr>
          <w:rFonts w:ascii="Calibri" w:hAnsi="Calibri" w:cs="Calibri"/>
          <w:b/>
          <w:color w:val="C55E10"/>
          <w:sz w:val="24"/>
          <w:szCs w:val="24"/>
        </w:rPr>
        <w:t xml:space="preserve">Information </w:t>
      </w:r>
      <w:r>
        <w:rPr>
          <w:rFonts w:hint="eastAsia" w:ascii="Calibri" w:hAnsi="Calibri" w:cs="Calibri"/>
          <w:b/>
          <w:color w:val="C55E10"/>
          <w:sz w:val="24"/>
          <w:szCs w:val="24"/>
        </w:rPr>
        <w:t>check</w:t>
      </w:r>
      <w:r>
        <w:rPr>
          <w:rFonts w:ascii="Calibri" w:hAnsi="Calibri" w:cs="Calibri"/>
          <w:b/>
          <w:color w:val="C55E10"/>
          <w:sz w:val="24"/>
          <w:szCs w:val="24"/>
        </w:rPr>
        <w:t xml:space="preserve"> list</w:t>
      </w:r>
    </w:p>
    <w:p w14:paraId="1FC99F9E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szCs w:val="21"/>
        </w:rPr>
        <w:t>If you have completed the above &lt;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G</w:t>
      </w:r>
      <w:r>
        <w:rPr>
          <w:rFonts w:hint="eastAsia" w:ascii="Times New Roman" w:hAnsi="Times New Roman" w:eastAsia="宋体" w:cs="Times New Roman"/>
          <w:szCs w:val="21"/>
        </w:rPr>
        <w:t>uidance for installer&gt;, and the problem is still not solved, please collect the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Cs w:val="21"/>
        </w:rPr>
        <w:t>following troubleshooting information and send them to the R&amp;D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.</w:t>
      </w:r>
    </w:p>
    <w:p w14:paraId="0C751E86">
      <w:pPr>
        <w:numPr>
          <w:ilvl w:val="0"/>
          <w:numId w:val="0"/>
        </w:numP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1.[Photo]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SN numbers of </w:t>
      </w: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the inverter.</w:t>
      </w:r>
    </w:p>
    <w:p w14:paraId="53F3F2CA">
      <w:pPr>
        <w:numPr>
          <w:ilvl w:val="0"/>
          <w:numId w:val="0"/>
        </w:numP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等线" w:cs="Times New Roman"/>
          <w:color w:val="000000"/>
          <w:kern w:val="0"/>
          <w:sz w:val="21"/>
          <w:szCs w:val="21"/>
          <w:lang w:val="en-US" w:eastAsia="zh-CN" w:bidi="ar-SA"/>
        </w:rPr>
        <w:drawing>
          <wp:inline distT="0" distB="0" distL="0" distR="0">
            <wp:extent cx="1996440" cy="2301875"/>
            <wp:effectExtent l="0" t="0" r="1016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73C5">
      <w:pPr>
        <w:pStyle w:val="7"/>
      </w:pPr>
      <w:r>
        <w:t>2.</w:t>
      </w: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[Photo]</w:t>
      </w:r>
      <w:r>
        <w:t>Voltage data on the PV side.</w:t>
      </w:r>
    </w:p>
    <w:p w14:paraId="6E0520FF">
      <w:pPr>
        <w:pStyle w:val="7"/>
      </w:pPr>
      <w:r>
        <w:t>3.</w:t>
      </w:r>
      <w:r>
        <w:rPr>
          <w:rFonts w:hint="eastAsia"/>
          <w:lang w:val="en-US" w:eastAsia="zh-CN"/>
        </w:rPr>
        <w:t>[Photo]</w:t>
      </w:r>
      <w:r>
        <w:t>The line voltage between L1&amp;L2, L2&amp;L3, L1&amp;L3 and the phase voltage between L1&amp;N, L2&amp;N, L3&amp;N at the AC side.</w:t>
      </w:r>
    </w:p>
    <w:p w14:paraId="6FBE7B83">
      <w:pPr>
        <w:pStyle w:val="7"/>
        <w:jc w:val="center"/>
      </w:pPr>
      <w:r>
        <w:drawing>
          <wp:inline distT="0" distB="0" distL="0" distR="0">
            <wp:extent cx="1572260" cy="1572260"/>
            <wp:effectExtent l="0" t="0" r="2540" b="2540"/>
            <wp:docPr id="5" name="图片 5" descr="D:\新建文件夹\WXWork\1688856395578235\Cache\File\2024-09\测量AC电压，DC电压，电池电压，表示CT方向，表示meter-CT方向\51465bced39be971ef674f816745dea4_origin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:\新建文件夹\WXWork\1688856395578235\Cache\File\2024-09\测量AC电压，DC电压，电池电压，表示CT方向，表示meter-CT方向\51465bced39be971ef674f816745dea4_origin(3)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565275" cy="1565275"/>
            <wp:effectExtent l="0" t="0" r="9525" b="9525"/>
            <wp:docPr id="6" name="图片 6" descr="D:\新建文件夹\WXWork\1688856395578235\Cache\File\2024-09\测量AC电压，DC电压，电池电压，表示CT方向，表示meter-CT方向\516981d3c151650bd569dccc3803af68_origin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:\新建文件夹\WXWork\1688856395578235\Cache\File\2024-09\测量AC电压，DC电压，电池电压，表示CT方向，表示meter-CT方向\516981d3c151650bd569dccc3803af68_origin(1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527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0YTVhZTk3NGFiMWIxZGNlOThkNmZlNjQ1NjA4NGQifQ=="/>
  </w:docVars>
  <w:rsids>
    <w:rsidRoot w:val="0034442F"/>
    <w:rsid w:val="00072CC2"/>
    <w:rsid w:val="000B1352"/>
    <w:rsid w:val="000D0F56"/>
    <w:rsid w:val="000F0FBF"/>
    <w:rsid w:val="000F7D26"/>
    <w:rsid w:val="0016241B"/>
    <w:rsid w:val="00181691"/>
    <w:rsid w:val="0019550A"/>
    <w:rsid w:val="00197366"/>
    <w:rsid w:val="001C303A"/>
    <w:rsid w:val="001C71BE"/>
    <w:rsid w:val="001F4713"/>
    <w:rsid w:val="00250910"/>
    <w:rsid w:val="00283C0B"/>
    <w:rsid w:val="002A1EDA"/>
    <w:rsid w:val="002E2335"/>
    <w:rsid w:val="00312C75"/>
    <w:rsid w:val="00315D96"/>
    <w:rsid w:val="00317450"/>
    <w:rsid w:val="0034442F"/>
    <w:rsid w:val="00374518"/>
    <w:rsid w:val="003C396F"/>
    <w:rsid w:val="003C53C6"/>
    <w:rsid w:val="003D4413"/>
    <w:rsid w:val="004030CC"/>
    <w:rsid w:val="00423F9D"/>
    <w:rsid w:val="00462C65"/>
    <w:rsid w:val="004B5A71"/>
    <w:rsid w:val="0050399B"/>
    <w:rsid w:val="00524443"/>
    <w:rsid w:val="00565F99"/>
    <w:rsid w:val="0057332E"/>
    <w:rsid w:val="005D0F37"/>
    <w:rsid w:val="005D4C90"/>
    <w:rsid w:val="0062428D"/>
    <w:rsid w:val="00630D4C"/>
    <w:rsid w:val="006435B8"/>
    <w:rsid w:val="00657811"/>
    <w:rsid w:val="006878B2"/>
    <w:rsid w:val="006E7071"/>
    <w:rsid w:val="008D4DA2"/>
    <w:rsid w:val="00905785"/>
    <w:rsid w:val="00924C09"/>
    <w:rsid w:val="00934B85"/>
    <w:rsid w:val="009937E7"/>
    <w:rsid w:val="009A6B22"/>
    <w:rsid w:val="009C76FB"/>
    <w:rsid w:val="009D0280"/>
    <w:rsid w:val="009F37BF"/>
    <w:rsid w:val="00A07287"/>
    <w:rsid w:val="00A16D69"/>
    <w:rsid w:val="00A40EBA"/>
    <w:rsid w:val="00A71DEA"/>
    <w:rsid w:val="00AA0690"/>
    <w:rsid w:val="00AC5ECB"/>
    <w:rsid w:val="00C06009"/>
    <w:rsid w:val="00C14C18"/>
    <w:rsid w:val="00C73593"/>
    <w:rsid w:val="00C7533B"/>
    <w:rsid w:val="00CA1163"/>
    <w:rsid w:val="00CC1DA5"/>
    <w:rsid w:val="00CE405D"/>
    <w:rsid w:val="00D126EC"/>
    <w:rsid w:val="00D14C2B"/>
    <w:rsid w:val="00D14CFC"/>
    <w:rsid w:val="00D849D4"/>
    <w:rsid w:val="00DA1195"/>
    <w:rsid w:val="00DC7D2B"/>
    <w:rsid w:val="00DD334B"/>
    <w:rsid w:val="00DD5E9B"/>
    <w:rsid w:val="00DE4E3E"/>
    <w:rsid w:val="00DF19C5"/>
    <w:rsid w:val="00E07AF5"/>
    <w:rsid w:val="00E12CCB"/>
    <w:rsid w:val="00E209D4"/>
    <w:rsid w:val="00E3182C"/>
    <w:rsid w:val="00E5521B"/>
    <w:rsid w:val="00EC54E0"/>
    <w:rsid w:val="00EC585B"/>
    <w:rsid w:val="00EF3408"/>
    <w:rsid w:val="00F17B7B"/>
    <w:rsid w:val="00FC2C37"/>
    <w:rsid w:val="00FD1FBD"/>
    <w:rsid w:val="00FE127E"/>
    <w:rsid w:val="00FF76F6"/>
    <w:rsid w:val="00FF7EA4"/>
    <w:rsid w:val="02C62D99"/>
    <w:rsid w:val="056F42A4"/>
    <w:rsid w:val="05EC1323"/>
    <w:rsid w:val="06594888"/>
    <w:rsid w:val="07824435"/>
    <w:rsid w:val="09491D98"/>
    <w:rsid w:val="0E462B7A"/>
    <w:rsid w:val="11D4236B"/>
    <w:rsid w:val="14EA6A62"/>
    <w:rsid w:val="14EC5D24"/>
    <w:rsid w:val="16196E64"/>
    <w:rsid w:val="161E116E"/>
    <w:rsid w:val="1AA765BF"/>
    <w:rsid w:val="1B672891"/>
    <w:rsid w:val="1CCB7335"/>
    <w:rsid w:val="1D8970E4"/>
    <w:rsid w:val="1E7D67F8"/>
    <w:rsid w:val="227301A7"/>
    <w:rsid w:val="240D7F7E"/>
    <w:rsid w:val="24C315E9"/>
    <w:rsid w:val="272A709A"/>
    <w:rsid w:val="2E8402B7"/>
    <w:rsid w:val="2EFA154C"/>
    <w:rsid w:val="2F4C5DA6"/>
    <w:rsid w:val="301E74A5"/>
    <w:rsid w:val="30AD6E1C"/>
    <w:rsid w:val="31F12C79"/>
    <w:rsid w:val="340A634C"/>
    <w:rsid w:val="34E82EA9"/>
    <w:rsid w:val="377C3B20"/>
    <w:rsid w:val="38286CC9"/>
    <w:rsid w:val="3A410DAB"/>
    <w:rsid w:val="3AA0028A"/>
    <w:rsid w:val="3B7021CF"/>
    <w:rsid w:val="3D5F745D"/>
    <w:rsid w:val="4057389E"/>
    <w:rsid w:val="41CB634F"/>
    <w:rsid w:val="44A61895"/>
    <w:rsid w:val="482E4215"/>
    <w:rsid w:val="4A4003D9"/>
    <w:rsid w:val="4C4E5410"/>
    <w:rsid w:val="4D2A4128"/>
    <w:rsid w:val="4D3A29E2"/>
    <w:rsid w:val="50E124C9"/>
    <w:rsid w:val="52D635BE"/>
    <w:rsid w:val="5EE77D0C"/>
    <w:rsid w:val="5F6C56E4"/>
    <w:rsid w:val="6022447A"/>
    <w:rsid w:val="673D15F6"/>
    <w:rsid w:val="6B6F6B53"/>
    <w:rsid w:val="6C6628BD"/>
    <w:rsid w:val="6E3326FA"/>
    <w:rsid w:val="6F1826F1"/>
    <w:rsid w:val="72AC08DD"/>
    <w:rsid w:val="72DC5351"/>
    <w:rsid w:val="75CB690A"/>
    <w:rsid w:val="76A90F7A"/>
    <w:rsid w:val="7716203A"/>
    <w:rsid w:val="78FF235D"/>
    <w:rsid w:val="7E0C11C0"/>
    <w:rsid w:val="7E8C4B30"/>
    <w:rsid w:val="7F20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4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5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7">
    <w:name w:val="Normal (Web)"/>
    <w:basedOn w:val="1"/>
    <w:autoRedefine/>
    <w:unhideWhenUsed/>
    <w:qFormat/>
    <w:uiPriority w:val="99"/>
    <w:pPr>
      <w:widowControl/>
      <w:textAlignment w:val="baseline"/>
    </w:pPr>
    <w:rPr>
      <w:rFonts w:ascii="Times New Roman" w:hAnsi="Times New Roman" w:cs="Times New Roman"/>
      <w:szCs w:val="21"/>
    </w:rPr>
  </w:style>
  <w:style w:type="paragraph" w:styleId="8">
    <w:name w:val="Title"/>
    <w:basedOn w:val="1"/>
    <w:next w:val="1"/>
    <w:link w:val="13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footnote reference"/>
    <w:basedOn w:val="11"/>
    <w:autoRedefine/>
    <w:semiHidden/>
    <w:unhideWhenUsed/>
    <w:qFormat/>
    <w:uiPriority w:val="99"/>
    <w:rPr>
      <w:vertAlign w:val="superscript"/>
    </w:rPr>
  </w:style>
  <w:style w:type="character" w:customStyle="1" w:styleId="13">
    <w:name w:val="标题 字符"/>
    <w:basedOn w:val="11"/>
    <w:link w:val="8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4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5">
    <w:name w:val="脚注文本 字符"/>
    <w:basedOn w:val="11"/>
    <w:link w:val="6"/>
    <w:autoRedefine/>
    <w:semiHidden/>
    <w:qFormat/>
    <w:uiPriority w:val="99"/>
    <w:rPr>
      <w:sz w:val="18"/>
      <w:szCs w:val="18"/>
    </w:rPr>
  </w:style>
  <w:style w:type="character" w:customStyle="1" w:styleId="16">
    <w:name w:val="页眉 字符"/>
    <w:basedOn w:val="11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7">
    <w:name w:val="页脚 字符"/>
    <w:basedOn w:val="11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标题 1 字符"/>
    <w:basedOn w:val="11"/>
    <w:link w:val="2"/>
    <w:qFormat/>
    <w:uiPriority w:val="9"/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paragraph" w:customStyle="1" w:styleId="19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173</Words>
  <Characters>964</Characters>
  <Lines>7</Lines>
  <Paragraphs>1</Paragraphs>
  <TotalTime>6</TotalTime>
  <ScaleCrop>false</ScaleCrop>
  <LinksUpToDate>false</LinksUpToDate>
  <CharactersWithSpaces>1115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2024-09-10T09:02:00Z</dcterms:created>
  <dc:creator>lenovo</dc:creator>
  <cp:lastModifiedBy>©</cp:lastModifiedBy>
  <dcterms:modified xsi:type="dcterms:W3CDTF">2024-12-13T01:51:40Z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9BA34B76DD414BDC8665B3361571E97C_13</vt:lpwstr>
  </property>
</Properties>
</file>