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7F0" w:rsidRPr="00926444" w:rsidRDefault="004547F0" w:rsidP="004547F0">
      <w:pPr>
        <w:jc w:val="center"/>
        <w:rPr>
          <w:rFonts w:ascii="Arial" w:hAnsi="Arial" w:cs="Arial"/>
          <w:color w:val="00B0F0"/>
          <w:sz w:val="20"/>
          <w:szCs w:val="20"/>
          <w:u w:val="single"/>
        </w:rPr>
      </w:pPr>
      <w:r w:rsidRPr="00926444">
        <w:rPr>
          <w:rFonts w:ascii="Arial" w:hAnsi="Arial" w:cs="Arial"/>
          <w:color w:val="00B0F0"/>
          <w:sz w:val="20"/>
          <w:szCs w:val="20"/>
          <w:u w:val="single"/>
        </w:rPr>
        <w:t>This ACE Technical Document is intended for ACE representatives only</w:t>
      </w:r>
      <w:r w:rsidR="009152A8" w:rsidRPr="00926444">
        <w:rPr>
          <w:rFonts w:ascii="Arial" w:hAnsi="Arial" w:cs="Arial"/>
          <w:color w:val="00B0F0"/>
          <w:sz w:val="20"/>
          <w:szCs w:val="20"/>
          <w:u w:val="single"/>
        </w:rPr>
        <w:t>. It was</w:t>
      </w:r>
      <w:r w:rsidRPr="00926444">
        <w:rPr>
          <w:rFonts w:ascii="Arial" w:hAnsi="Arial" w:cs="Arial"/>
          <w:color w:val="00B0F0"/>
          <w:sz w:val="20"/>
          <w:szCs w:val="20"/>
          <w:u w:val="single"/>
        </w:rPr>
        <w:t xml:space="preserve"> </w:t>
      </w:r>
      <w:r w:rsidR="009152A8" w:rsidRPr="00926444">
        <w:rPr>
          <w:rFonts w:ascii="Arial" w:hAnsi="Arial" w:cs="Arial"/>
          <w:color w:val="00B0F0"/>
          <w:sz w:val="20"/>
          <w:szCs w:val="20"/>
          <w:u w:val="single"/>
        </w:rPr>
        <w:t xml:space="preserve">created to </w:t>
      </w:r>
      <w:r w:rsidR="006428C5" w:rsidRPr="00926444">
        <w:rPr>
          <w:rFonts w:ascii="Arial" w:hAnsi="Arial" w:cs="Arial"/>
          <w:color w:val="00B0F0"/>
          <w:sz w:val="20"/>
          <w:szCs w:val="20"/>
          <w:u w:val="single"/>
        </w:rPr>
        <w:t xml:space="preserve">present the ACE philosophy and </w:t>
      </w:r>
      <w:r w:rsidR="009152A8" w:rsidRPr="00926444">
        <w:rPr>
          <w:rFonts w:ascii="Arial" w:hAnsi="Arial" w:cs="Arial"/>
          <w:color w:val="00B0F0"/>
          <w:sz w:val="20"/>
          <w:szCs w:val="20"/>
          <w:u w:val="single"/>
        </w:rPr>
        <w:t>help further the understanding of the technical aspects of the selective soldering process</w:t>
      </w:r>
      <w:r w:rsidRPr="00926444">
        <w:rPr>
          <w:rFonts w:ascii="Arial" w:hAnsi="Arial" w:cs="Arial"/>
          <w:color w:val="00B0F0"/>
          <w:sz w:val="20"/>
          <w:szCs w:val="20"/>
          <w:u w:val="single"/>
        </w:rPr>
        <w:t xml:space="preserve"> when discussing ACE products with a client.</w:t>
      </w:r>
    </w:p>
    <w:p w:rsidR="004547F0" w:rsidRPr="00926444" w:rsidRDefault="004547F0" w:rsidP="004547F0">
      <w:pPr>
        <w:rPr>
          <w:rFonts w:ascii="Arial" w:hAnsi="Arial" w:cs="Arial"/>
        </w:rPr>
      </w:pPr>
    </w:p>
    <w:p w:rsidR="004D41EE" w:rsidRPr="00926444" w:rsidRDefault="003D089E" w:rsidP="004D41EE">
      <w:pPr>
        <w:jc w:val="center"/>
        <w:rPr>
          <w:rFonts w:ascii="Arial" w:hAnsi="Arial" w:cs="Arial"/>
          <w:b/>
          <w:sz w:val="32"/>
          <w:szCs w:val="32"/>
        </w:rPr>
      </w:pPr>
      <w:r w:rsidRPr="003D089E">
        <w:rPr>
          <w:rFonts w:ascii="Arial" w:hAnsi="Arial"/>
          <w:b/>
          <w:sz w:val="32"/>
        </w:rPr>
        <w:t>Solder Wave Stability</w:t>
      </w:r>
    </w:p>
    <w:p w:rsidR="003D089E" w:rsidRPr="003D089E" w:rsidRDefault="003D089E" w:rsidP="00606C91">
      <w:pPr>
        <w:ind w:firstLine="180"/>
        <w:rPr>
          <w:rFonts w:ascii="Arial" w:hAnsi="Arial" w:cs="Arial"/>
          <w:sz w:val="24"/>
          <w:szCs w:val="24"/>
        </w:rPr>
      </w:pPr>
      <w:r w:rsidRPr="003D089E">
        <w:rPr>
          <w:rFonts w:ascii="Arial" w:hAnsi="Arial" w:cs="Arial"/>
          <w:sz w:val="24"/>
          <w:szCs w:val="24"/>
        </w:rPr>
        <w:t xml:space="preserve">Many techniques are used by the various Selective Soldering machine manufacturers to pump molten solder to the nozzle. The standard method however is the time tested conventional impeller design used on wave soldering machines and in fact </w:t>
      </w:r>
      <w:r>
        <w:rPr>
          <w:rFonts w:ascii="Arial" w:hAnsi="Arial" w:cs="Arial"/>
          <w:sz w:val="24"/>
          <w:szCs w:val="24"/>
        </w:rPr>
        <w:t>most</w:t>
      </w:r>
      <w:r w:rsidR="00A338DB">
        <w:rPr>
          <w:rFonts w:ascii="Arial" w:hAnsi="Arial" w:cs="Arial"/>
          <w:sz w:val="24"/>
          <w:szCs w:val="24"/>
        </w:rPr>
        <w:t xml:space="preserve"> of all pumps for any purpose. </w:t>
      </w:r>
      <w:r w:rsidRPr="003D089E">
        <w:rPr>
          <w:rFonts w:ascii="Arial" w:hAnsi="Arial" w:cs="Arial"/>
          <w:sz w:val="24"/>
          <w:szCs w:val="24"/>
        </w:rPr>
        <w:t>Th</w:t>
      </w:r>
      <w:r w:rsidR="00A338DB">
        <w:rPr>
          <w:rFonts w:ascii="Arial" w:hAnsi="Arial" w:cs="Arial"/>
          <w:sz w:val="24"/>
          <w:szCs w:val="24"/>
        </w:rPr>
        <w:t>is design</w:t>
      </w:r>
      <w:r>
        <w:rPr>
          <w:rFonts w:ascii="Arial" w:hAnsi="Arial" w:cs="Arial"/>
          <w:sz w:val="24"/>
          <w:szCs w:val="24"/>
        </w:rPr>
        <w:t>,</w:t>
      </w:r>
      <w:r w:rsidRPr="003D089E">
        <w:rPr>
          <w:rFonts w:ascii="Arial" w:hAnsi="Arial" w:cs="Arial"/>
          <w:sz w:val="24"/>
          <w:szCs w:val="24"/>
        </w:rPr>
        <w:t xml:space="preserve"> although reliable and relatively low maintenance</w:t>
      </w:r>
      <w:r>
        <w:rPr>
          <w:rFonts w:ascii="Arial" w:hAnsi="Arial" w:cs="Arial"/>
          <w:sz w:val="24"/>
          <w:szCs w:val="24"/>
        </w:rPr>
        <w:t>,</w:t>
      </w:r>
      <w:r w:rsidRPr="003D089E">
        <w:rPr>
          <w:rFonts w:ascii="Arial" w:hAnsi="Arial" w:cs="Arial"/>
          <w:sz w:val="24"/>
          <w:szCs w:val="24"/>
        </w:rPr>
        <w:t xml:space="preserve"> naturally cause</w:t>
      </w:r>
      <w:r>
        <w:rPr>
          <w:rFonts w:ascii="Arial" w:hAnsi="Arial" w:cs="Arial"/>
          <w:sz w:val="24"/>
          <w:szCs w:val="24"/>
        </w:rPr>
        <w:t>s</w:t>
      </w:r>
      <w:r w:rsidRPr="003D089E">
        <w:rPr>
          <w:rFonts w:ascii="Arial" w:hAnsi="Arial" w:cs="Arial"/>
          <w:sz w:val="24"/>
          <w:szCs w:val="24"/>
        </w:rPr>
        <w:t xml:space="preserve"> pulsing due</w:t>
      </w:r>
      <w:r>
        <w:rPr>
          <w:rFonts w:ascii="Arial" w:hAnsi="Arial" w:cs="Arial"/>
          <w:sz w:val="24"/>
          <w:szCs w:val="24"/>
        </w:rPr>
        <w:t xml:space="preserve"> to the impeller vane rotation.</w:t>
      </w:r>
    </w:p>
    <w:p w:rsidR="003D089E" w:rsidRPr="003D089E" w:rsidRDefault="003D089E" w:rsidP="00606C91">
      <w:pPr>
        <w:ind w:firstLine="180"/>
        <w:rPr>
          <w:rFonts w:ascii="Arial" w:hAnsi="Arial" w:cs="Arial"/>
          <w:sz w:val="24"/>
          <w:szCs w:val="24"/>
        </w:rPr>
      </w:pPr>
      <w:r w:rsidRPr="003D089E">
        <w:rPr>
          <w:rFonts w:ascii="Arial" w:hAnsi="Arial" w:cs="Arial"/>
          <w:sz w:val="24"/>
          <w:szCs w:val="24"/>
        </w:rPr>
        <w:t xml:space="preserve">ACE </w:t>
      </w:r>
      <w:r w:rsidR="00A338DB">
        <w:rPr>
          <w:rFonts w:ascii="Arial" w:hAnsi="Arial" w:cs="Arial"/>
          <w:sz w:val="24"/>
          <w:szCs w:val="24"/>
        </w:rPr>
        <w:t xml:space="preserve">though, </w:t>
      </w:r>
      <w:r w:rsidRPr="003D089E">
        <w:rPr>
          <w:rFonts w:ascii="Arial" w:hAnsi="Arial" w:cs="Arial"/>
          <w:sz w:val="24"/>
          <w:szCs w:val="24"/>
        </w:rPr>
        <w:t xml:space="preserve">has solved the pulsing issue. The ACE design uses a CNC machined impeller that delivers a precise volume of solder between each </w:t>
      </w:r>
      <w:r>
        <w:rPr>
          <w:rFonts w:ascii="Arial" w:hAnsi="Arial" w:cs="Arial"/>
          <w:sz w:val="24"/>
          <w:szCs w:val="24"/>
        </w:rPr>
        <w:t>vane</w:t>
      </w:r>
      <w:r w:rsidRPr="003D089E">
        <w:rPr>
          <w:rFonts w:ascii="Arial" w:hAnsi="Arial" w:cs="Arial"/>
          <w:sz w:val="24"/>
          <w:szCs w:val="24"/>
        </w:rPr>
        <w:t>. As the solder moves towards the nozzle</w:t>
      </w:r>
      <w:r w:rsidR="00B16567">
        <w:rPr>
          <w:rFonts w:ascii="Arial" w:hAnsi="Arial" w:cs="Arial"/>
          <w:sz w:val="24"/>
          <w:szCs w:val="24"/>
        </w:rPr>
        <w:t>,</w:t>
      </w:r>
      <w:r w:rsidRPr="003D089E">
        <w:rPr>
          <w:rFonts w:ascii="Arial" w:hAnsi="Arial" w:cs="Arial"/>
          <w:sz w:val="24"/>
          <w:szCs w:val="24"/>
        </w:rPr>
        <w:t xml:space="preserve"> </w:t>
      </w:r>
      <w:r w:rsidR="00B16567">
        <w:rPr>
          <w:rFonts w:ascii="Arial" w:hAnsi="Arial" w:cs="Arial"/>
          <w:sz w:val="24"/>
          <w:szCs w:val="24"/>
        </w:rPr>
        <w:t>there is a “</w:t>
      </w:r>
      <w:r w:rsidR="00B16567" w:rsidRPr="003D089E">
        <w:rPr>
          <w:rFonts w:ascii="Arial" w:hAnsi="Arial" w:cs="Arial"/>
          <w:sz w:val="24"/>
          <w:szCs w:val="24"/>
        </w:rPr>
        <w:t>serpentine</w:t>
      </w:r>
      <w:r w:rsidR="00B16567">
        <w:rPr>
          <w:rFonts w:ascii="Arial" w:hAnsi="Arial" w:cs="Arial"/>
          <w:sz w:val="24"/>
          <w:szCs w:val="24"/>
        </w:rPr>
        <w:t xml:space="preserve">” </w:t>
      </w:r>
      <w:r w:rsidR="00B16567" w:rsidRPr="003D089E">
        <w:rPr>
          <w:rFonts w:ascii="Arial" w:hAnsi="Arial" w:cs="Arial"/>
          <w:sz w:val="24"/>
          <w:szCs w:val="24"/>
        </w:rPr>
        <w:t>delivery</w:t>
      </w:r>
      <w:r w:rsidRPr="003D089E">
        <w:rPr>
          <w:rFonts w:ascii="Arial" w:hAnsi="Arial" w:cs="Arial"/>
          <w:sz w:val="24"/>
          <w:szCs w:val="24"/>
        </w:rPr>
        <w:t xml:space="preserve"> </w:t>
      </w:r>
      <w:r>
        <w:rPr>
          <w:rFonts w:ascii="Arial" w:hAnsi="Arial" w:cs="Arial"/>
          <w:sz w:val="24"/>
          <w:szCs w:val="24"/>
        </w:rPr>
        <w:t>channel</w:t>
      </w:r>
      <w:r w:rsidRPr="003D089E">
        <w:rPr>
          <w:rFonts w:ascii="Arial" w:hAnsi="Arial" w:cs="Arial"/>
          <w:sz w:val="24"/>
          <w:szCs w:val="24"/>
        </w:rPr>
        <w:t xml:space="preserve"> causing back</w:t>
      </w:r>
      <w:r w:rsidR="00A338DB">
        <w:rPr>
          <w:rFonts w:ascii="Arial" w:hAnsi="Arial" w:cs="Arial"/>
          <w:sz w:val="24"/>
          <w:szCs w:val="24"/>
        </w:rPr>
        <w:t>-</w:t>
      </w:r>
      <w:r w:rsidRPr="003D089E">
        <w:rPr>
          <w:rFonts w:ascii="Arial" w:hAnsi="Arial" w:cs="Arial"/>
          <w:sz w:val="24"/>
          <w:szCs w:val="24"/>
        </w:rPr>
        <w:t xml:space="preserve">pressure in the stream. Each </w:t>
      </w:r>
      <w:r w:rsidR="00A338DB" w:rsidRPr="003D089E">
        <w:rPr>
          <w:rFonts w:ascii="Arial" w:hAnsi="Arial" w:cs="Arial"/>
          <w:sz w:val="24"/>
          <w:szCs w:val="24"/>
        </w:rPr>
        <w:t>back</w:t>
      </w:r>
      <w:r w:rsidR="00A338DB">
        <w:rPr>
          <w:rFonts w:ascii="Arial" w:hAnsi="Arial" w:cs="Arial"/>
          <w:sz w:val="24"/>
          <w:szCs w:val="24"/>
        </w:rPr>
        <w:t>-pressure</w:t>
      </w:r>
      <w:r w:rsidRPr="003D089E">
        <w:rPr>
          <w:rFonts w:ascii="Arial" w:hAnsi="Arial" w:cs="Arial"/>
          <w:sz w:val="24"/>
          <w:szCs w:val="24"/>
        </w:rPr>
        <w:t xml:space="preserve"> point tends to mitigate the pulse of the impeller v</w:t>
      </w:r>
      <w:r w:rsidR="00A338DB">
        <w:rPr>
          <w:rFonts w:ascii="Arial" w:hAnsi="Arial" w:cs="Arial"/>
          <w:sz w:val="24"/>
          <w:szCs w:val="24"/>
        </w:rPr>
        <w:t>ane</w:t>
      </w:r>
      <w:r w:rsidRPr="003D089E">
        <w:rPr>
          <w:rFonts w:ascii="Arial" w:hAnsi="Arial" w:cs="Arial"/>
          <w:sz w:val="24"/>
          <w:szCs w:val="24"/>
        </w:rPr>
        <w:t xml:space="preserve">s. We machine in sufficient back pressure points to cause the solder to be very steady </w:t>
      </w:r>
      <w:r w:rsidR="00A338DB">
        <w:rPr>
          <w:rFonts w:ascii="Arial" w:hAnsi="Arial" w:cs="Arial"/>
          <w:sz w:val="24"/>
          <w:szCs w:val="24"/>
        </w:rPr>
        <w:t>when it reaches</w:t>
      </w:r>
      <w:r w:rsidR="00D95979">
        <w:rPr>
          <w:rFonts w:ascii="Arial" w:hAnsi="Arial" w:cs="Arial"/>
          <w:sz w:val="24"/>
          <w:szCs w:val="24"/>
        </w:rPr>
        <w:t xml:space="preserve"> the nozzle.</w:t>
      </w:r>
    </w:p>
    <w:p w:rsidR="00B16567" w:rsidRDefault="00A338DB" w:rsidP="00606C91">
      <w:pPr>
        <w:ind w:firstLine="180"/>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4183</wp:posOffset>
            </wp:positionV>
            <wp:extent cx="2243455" cy="2731135"/>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3455" cy="2731135"/>
                    </a:xfrm>
                    <a:prstGeom prst="rect">
                      <a:avLst/>
                    </a:prstGeom>
                    <a:noFill/>
                  </pic:spPr>
                </pic:pic>
              </a:graphicData>
            </a:graphic>
            <wp14:sizeRelH relativeFrom="margin">
              <wp14:pctWidth>0</wp14:pctWidth>
            </wp14:sizeRelH>
            <wp14:sizeRelV relativeFrom="margin">
              <wp14:pctHeight>0</wp14:pctHeight>
            </wp14:sizeRelV>
          </wp:anchor>
        </w:drawing>
      </w:r>
      <w:r w:rsidR="003D089E" w:rsidRPr="003D089E">
        <w:rPr>
          <w:rFonts w:ascii="Arial" w:hAnsi="Arial" w:cs="Arial"/>
          <w:sz w:val="24"/>
          <w:szCs w:val="24"/>
        </w:rPr>
        <w:t xml:space="preserve">The KISS wave is further stabilized by a dual moat system built into each nozzle. At the tip of each Bullet nozzle there is a groove machined around the orifice. The groove acts as a concentric ring of resistance </w:t>
      </w:r>
      <w:r w:rsidR="00FE2772">
        <w:rPr>
          <w:rFonts w:ascii="Arial" w:hAnsi="Arial" w:cs="Arial"/>
          <w:sz w:val="24"/>
          <w:szCs w:val="24"/>
        </w:rPr>
        <w:t>creating</w:t>
      </w:r>
      <w:r w:rsidR="003D089E" w:rsidRPr="003D089E">
        <w:rPr>
          <w:rFonts w:ascii="Arial" w:hAnsi="Arial" w:cs="Arial"/>
          <w:sz w:val="24"/>
          <w:szCs w:val="24"/>
        </w:rPr>
        <w:t xml:space="preserve"> back pressure towards the center of the nozzle resulting in the unique “Bullet” shape. A 2nd back pressure function is achieved with a collar at the base of the nozzle. The collar collects the molten solder allowing it to escape from the base of the collar at 90-degree</w:t>
      </w:r>
      <w:r>
        <w:rPr>
          <w:rFonts w:ascii="Arial" w:hAnsi="Arial" w:cs="Arial"/>
          <w:sz w:val="24"/>
          <w:szCs w:val="24"/>
        </w:rPr>
        <w:t xml:space="preserve"> spacing.</w:t>
      </w:r>
      <w:r w:rsidR="00B16567">
        <w:rPr>
          <w:rFonts w:ascii="Arial" w:hAnsi="Arial" w:cs="Arial"/>
          <w:sz w:val="24"/>
          <w:szCs w:val="24"/>
        </w:rPr>
        <w:t xml:space="preserve"> </w:t>
      </w:r>
      <w:r w:rsidR="003D089E" w:rsidRPr="003D089E">
        <w:rPr>
          <w:rFonts w:ascii="Arial" w:hAnsi="Arial" w:cs="Arial"/>
          <w:sz w:val="24"/>
          <w:szCs w:val="24"/>
        </w:rPr>
        <w:t>The consistent back pressure collected in the collar migrates up to the nozzle tip edges furth</w:t>
      </w:r>
      <w:r w:rsidR="00606C91">
        <w:rPr>
          <w:rFonts w:ascii="Arial" w:hAnsi="Arial" w:cs="Arial"/>
          <w:sz w:val="24"/>
          <w:szCs w:val="24"/>
        </w:rPr>
        <w:t>er assisting in wave stability.</w:t>
      </w:r>
    </w:p>
    <w:p w:rsidR="003D089E" w:rsidRPr="003D089E" w:rsidRDefault="00B16567" w:rsidP="00606C91">
      <w:pPr>
        <w:ind w:firstLine="180"/>
        <w:rPr>
          <w:rFonts w:ascii="Arial" w:hAnsi="Arial" w:cs="Arial"/>
          <w:sz w:val="24"/>
          <w:szCs w:val="24"/>
        </w:rPr>
      </w:pPr>
      <w:r>
        <w:rPr>
          <w:rFonts w:ascii="Arial" w:hAnsi="Arial" w:cs="Arial"/>
          <w:sz w:val="24"/>
          <w:szCs w:val="24"/>
        </w:rPr>
        <w:t>For these reasons, t</w:t>
      </w:r>
      <w:r w:rsidR="003D089E" w:rsidRPr="003D089E">
        <w:rPr>
          <w:rFonts w:ascii="Arial" w:hAnsi="Arial" w:cs="Arial"/>
          <w:sz w:val="24"/>
          <w:szCs w:val="24"/>
        </w:rPr>
        <w:t>he ACE system provides an extremely</w:t>
      </w:r>
      <w:r>
        <w:rPr>
          <w:rFonts w:ascii="Arial" w:hAnsi="Arial" w:cs="Arial"/>
          <w:sz w:val="24"/>
          <w:szCs w:val="24"/>
        </w:rPr>
        <w:t xml:space="preserve"> reliable and smooth solder wave</w:t>
      </w:r>
      <w:r w:rsidR="003D089E" w:rsidRPr="003D089E">
        <w:rPr>
          <w:rFonts w:ascii="Arial" w:hAnsi="Arial" w:cs="Arial"/>
          <w:sz w:val="24"/>
          <w:szCs w:val="24"/>
        </w:rPr>
        <w:t>.</w:t>
      </w:r>
    </w:p>
    <w:sectPr w:rsidR="003D089E" w:rsidRPr="003D089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6F33" w:rsidRDefault="001A6F33" w:rsidP="004547F0">
      <w:pPr>
        <w:spacing w:after="0" w:line="240" w:lineRule="auto"/>
      </w:pPr>
      <w:r>
        <w:separator/>
      </w:r>
    </w:p>
  </w:endnote>
  <w:endnote w:type="continuationSeparator" w:id="0">
    <w:p w:rsidR="001A6F33" w:rsidRDefault="001A6F33" w:rsidP="00454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C9C" w:rsidRDefault="00CD0C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7F0" w:rsidRDefault="004547F0" w:rsidP="004547F0">
    <w:pPr>
      <w:pStyle w:val="Footer"/>
      <w:jc w:val="center"/>
    </w:pPr>
    <w:r>
      <w:t>3010 N. First Street, Spokane Valley, WA 99216</w:t>
    </w:r>
  </w:p>
  <w:p w:rsidR="004547F0" w:rsidRDefault="00E24F74" w:rsidP="004547F0">
    <w:pPr>
      <w:pStyle w:val="Footer"/>
      <w:jc w:val="center"/>
    </w:pPr>
    <w:r>
      <w:t>Tel: 1.509.</w:t>
    </w:r>
    <w:r w:rsidR="004547F0">
      <w:t>924</w:t>
    </w:r>
    <w:r>
      <w:t>.</w:t>
    </w:r>
    <w:r w:rsidR="004547F0">
      <w:t xml:space="preserve">4898     Fax: </w:t>
    </w:r>
    <w:r>
      <w:t>1.</w:t>
    </w:r>
    <w:r w:rsidR="004547F0">
      <w:t>509</w:t>
    </w:r>
    <w:r>
      <w:t>.</w:t>
    </w:r>
    <w:r w:rsidR="004547F0">
      <w:t>533</w:t>
    </w:r>
    <w:r>
      <w:t>.</w:t>
    </w:r>
    <w:r w:rsidR="004547F0">
      <w:t>1299</w:t>
    </w:r>
  </w:p>
  <w:p w:rsidR="004547F0" w:rsidRDefault="007D7796" w:rsidP="004547F0">
    <w:pPr>
      <w:pStyle w:val="Footer"/>
      <w:jc w:val="center"/>
      <w:rPr>
        <w:rStyle w:val="Hyperlink"/>
      </w:rPr>
    </w:pPr>
    <w:hyperlink r:id="rId1" w:history="1">
      <w:r w:rsidR="004547F0" w:rsidRPr="004547F0">
        <w:rPr>
          <w:rStyle w:val="Hyperlink"/>
        </w:rPr>
        <w:t>www.ace-protech.com</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C9C" w:rsidRDefault="00CD0C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6F33" w:rsidRDefault="001A6F33" w:rsidP="004547F0">
      <w:pPr>
        <w:spacing w:after="0" w:line="240" w:lineRule="auto"/>
      </w:pPr>
      <w:r>
        <w:separator/>
      </w:r>
    </w:p>
  </w:footnote>
  <w:footnote w:type="continuationSeparator" w:id="0">
    <w:p w:rsidR="001A6F33" w:rsidRDefault="001A6F33" w:rsidP="004547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C9C" w:rsidRDefault="00CD0C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7E1" w:rsidRPr="00CD0C9C" w:rsidRDefault="005717E1" w:rsidP="005717E1">
    <w:pPr>
      <w:pStyle w:val="Header"/>
      <w:tabs>
        <w:tab w:val="clear" w:pos="4680"/>
      </w:tabs>
      <w:jc w:val="right"/>
      <w:rPr>
        <w:rFonts w:ascii="Arial" w:hAnsi="Arial" w:cs="Arial"/>
        <w:b/>
        <w:sz w:val="28"/>
        <w:szCs w:val="28"/>
      </w:rPr>
    </w:pPr>
    <w:r w:rsidRPr="00CD0C9C">
      <w:rPr>
        <w:rFonts w:ascii="Arial" w:eastAsia="Times New Roman" w:hAnsi="Arial" w:cs="Arial"/>
        <w:noProof/>
        <w:sz w:val="20"/>
        <w:szCs w:val="20"/>
      </w:rPr>
      <w:drawing>
        <wp:anchor distT="0" distB="0" distL="114300" distR="114300" simplePos="0" relativeHeight="251658240" behindDoc="0" locked="0" layoutInCell="1" allowOverlap="1">
          <wp:simplePos x="0" y="0"/>
          <wp:positionH relativeFrom="margin">
            <wp:align>left</wp:align>
          </wp:positionH>
          <wp:positionV relativeFrom="paragraph">
            <wp:posOffset>-71680</wp:posOffset>
          </wp:positionV>
          <wp:extent cx="1673352" cy="411480"/>
          <wp:effectExtent l="0" t="0" r="3175" b="7620"/>
          <wp:wrapSquare wrapText="bothSides"/>
          <wp:docPr id="13" name="Picture 13" descr="Ace Production Technologi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e Production Technologie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3352" cy="411480"/>
                  </a:xfrm>
                  <a:prstGeom prst="rect">
                    <a:avLst/>
                  </a:prstGeom>
                  <a:noFill/>
                  <a:ln>
                    <a:noFill/>
                  </a:ln>
                </pic:spPr>
              </pic:pic>
            </a:graphicData>
          </a:graphic>
        </wp:anchor>
      </w:drawing>
    </w:r>
    <w:r w:rsidRPr="00CD0C9C">
      <w:rPr>
        <w:rFonts w:ascii="Arial" w:hAnsi="Arial" w:cs="Arial"/>
      </w:rPr>
      <w:tab/>
    </w:r>
    <w:r w:rsidRPr="00CD0C9C">
      <w:rPr>
        <w:rFonts w:ascii="Arial" w:hAnsi="Arial" w:cs="Arial"/>
        <w:b/>
        <w:sz w:val="28"/>
        <w:szCs w:val="28"/>
      </w:rPr>
      <w:t>ATD-1003</w:t>
    </w:r>
  </w:p>
  <w:p w:rsidR="005717E1" w:rsidRPr="00CD0C9C" w:rsidRDefault="005717E1" w:rsidP="005717E1">
    <w:pPr>
      <w:pStyle w:val="Footer"/>
      <w:tabs>
        <w:tab w:val="left" w:pos="8100"/>
      </w:tabs>
      <w:jc w:val="right"/>
      <w:rPr>
        <w:rFonts w:ascii="Arial" w:hAnsi="Arial" w:cs="Arial"/>
        <w:sz w:val="16"/>
        <w:szCs w:val="16"/>
      </w:rPr>
    </w:pPr>
    <w:r w:rsidRPr="00CD0C9C">
      <w:rPr>
        <w:rFonts w:ascii="Arial" w:hAnsi="Arial" w:cs="Arial"/>
      </w:rPr>
      <w:tab/>
    </w:r>
    <w:r w:rsidRPr="00CD0C9C">
      <w:rPr>
        <w:rFonts w:ascii="Arial" w:hAnsi="Arial" w:cs="Arial"/>
      </w:rPr>
      <w:tab/>
    </w:r>
    <w:r w:rsidRPr="00CD0C9C">
      <w:rPr>
        <w:rStyle w:val="Hyperlink"/>
        <w:rFonts w:ascii="Arial" w:hAnsi="Arial" w:cs="Arial"/>
        <w:color w:val="auto"/>
        <w:sz w:val="16"/>
        <w:szCs w:val="16"/>
        <w:u w:val="none"/>
      </w:rPr>
      <w:t xml:space="preserve">1/12/17 / Ver. </w:t>
    </w:r>
    <w:r w:rsidR="00CD7FA7" w:rsidRPr="00CD0C9C">
      <w:rPr>
        <w:rStyle w:val="Hyperlink"/>
        <w:rFonts w:ascii="Arial" w:hAnsi="Arial" w:cs="Arial"/>
        <w:color w:val="auto"/>
        <w:sz w:val="16"/>
        <w:szCs w:val="16"/>
        <w:u w:val="none"/>
      </w:rPr>
      <w:t>2</w:t>
    </w:r>
    <w:r w:rsidRPr="00CD0C9C">
      <w:rPr>
        <w:rStyle w:val="Hyperlink"/>
        <w:rFonts w:ascii="Arial" w:hAnsi="Arial" w:cs="Arial"/>
        <w:color w:val="auto"/>
        <w:sz w:val="16"/>
        <w:szCs w:val="16"/>
        <w:u w:val="none"/>
      </w:rPr>
      <w:t>.0</w:t>
    </w:r>
  </w:p>
  <w:p w:rsidR="00C24418" w:rsidRPr="00CD0C9C" w:rsidRDefault="00C24418" w:rsidP="005717E1">
    <w:pPr>
      <w:pStyle w:val="Header"/>
      <w:tabs>
        <w:tab w:val="clear" w:pos="4680"/>
        <w:tab w:val="left" w:pos="8280"/>
      </w:tabs>
      <w:rPr>
        <w:rFonts w:ascii="Arial" w:hAnsi="Arial" w:cs="Arial"/>
      </w:rP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C9C" w:rsidRDefault="00CD0C9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9"/>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7F0"/>
    <w:rsid w:val="001A6F33"/>
    <w:rsid w:val="00274052"/>
    <w:rsid w:val="002E6DC8"/>
    <w:rsid w:val="003D089E"/>
    <w:rsid w:val="00405B65"/>
    <w:rsid w:val="00422A0F"/>
    <w:rsid w:val="00444400"/>
    <w:rsid w:val="00444BAA"/>
    <w:rsid w:val="00452AF3"/>
    <w:rsid w:val="004547F0"/>
    <w:rsid w:val="004D41EE"/>
    <w:rsid w:val="005717E1"/>
    <w:rsid w:val="00606C91"/>
    <w:rsid w:val="0061361D"/>
    <w:rsid w:val="006428C5"/>
    <w:rsid w:val="00672BE9"/>
    <w:rsid w:val="00706F99"/>
    <w:rsid w:val="00776FC3"/>
    <w:rsid w:val="007D7796"/>
    <w:rsid w:val="009152A8"/>
    <w:rsid w:val="00926444"/>
    <w:rsid w:val="009A4A90"/>
    <w:rsid w:val="00A27E0B"/>
    <w:rsid w:val="00A338DB"/>
    <w:rsid w:val="00AC2C2D"/>
    <w:rsid w:val="00B16567"/>
    <w:rsid w:val="00BC4671"/>
    <w:rsid w:val="00C24418"/>
    <w:rsid w:val="00CB61C7"/>
    <w:rsid w:val="00CD0C9C"/>
    <w:rsid w:val="00CD7FA7"/>
    <w:rsid w:val="00CE3FD1"/>
    <w:rsid w:val="00D95979"/>
    <w:rsid w:val="00E24F74"/>
    <w:rsid w:val="00E557B2"/>
    <w:rsid w:val="00FE2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8930E25D-CB61-4BAA-9077-296260279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47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7F0"/>
  </w:style>
  <w:style w:type="paragraph" w:styleId="Footer">
    <w:name w:val="footer"/>
    <w:basedOn w:val="Normal"/>
    <w:link w:val="FooterChar"/>
    <w:uiPriority w:val="99"/>
    <w:unhideWhenUsed/>
    <w:rsid w:val="004547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7F0"/>
  </w:style>
  <w:style w:type="character" w:styleId="Hyperlink">
    <w:name w:val="Hyperlink"/>
    <w:basedOn w:val="DefaultParagraphFont"/>
    <w:uiPriority w:val="99"/>
    <w:unhideWhenUsed/>
    <w:rsid w:val="004547F0"/>
    <w:rPr>
      <w:color w:val="0563C1" w:themeColor="hyperlink"/>
      <w:u w:val="single"/>
    </w:rPr>
  </w:style>
  <w:style w:type="paragraph" w:styleId="BalloonText">
    <w:name w:val="Balloon Text"/>
    <w:basedOn w:val="Normal"/>
    <w:link w:val="BalloonTextChar"/>
    <w:uiPriority w:val="99"/>
    <w:semiHidden/>
    <w:unhideWhenUsed/>
    <w:rsid w:val="004547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7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file:///C:\Users\jhooley.ACEPRODUCTION\Documents\www.ace-protech.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48396-7422-4CEF-B5F5-811A313F0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ACE Production Technlogies</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Hooley</dc:creator>
  <cp:keywords/>
  <dc:description/>
  <cp:lastModifiedBy>Jeff Hooley</cp:lastModifiedBy>
  <cp:revision>2</cp:revision>
  <cp:lastPrinted>2017-01-16T22:54:00Z</cp:lastPrinted>
  <dcterms:created xsi:type="dcterms:W3CDTF">2017-01-16T23:01:00Z</dcterms:created>
  <dcterms:modified xsi:type="dcterms:W3CDTF">2017-01-16T23:01:00Z</dcterms:modified>
</cp:coreProperties>
</file>